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89" w:rsidRPr="00D36550" w:rsidRDefault="009E1989" w:rsidP="009E3201">
      <w:pPr>
        <w:tabs>
          <w:tab w:val="left" w:pos="1134"/>
        </w:tabs>
        <w:spacing w:after="0"/>
        <w:ind w:left="4860"/>
        <w:rPr>
          <w:b/>
          <w:caps/>
          <w:sz w:val="25"/>
          <w:szCs w:val="25"/>
        </w:rPr>
      </w:pPr>
      <w:r w:rsidRPr="00D36550">
        <w:rPr>
          <w:b/>
          <w:caps/>
          <w:sz w:val="25"/>
          <w:szCs w:val="25"/>
        </w:rPr>
        <w:t>Утверждаю</w:t>
      </w:r>
    </w:p>
    <w:p w:rsidR="009E1989" w:rsidRPr="00D36550" w:rsidRDefault="009E1989" w:rsidP="009E3201">
      <w:pPr>
        <w:tabs>
          <w:tab w:val="left" w:pos="1134"/>
        </w:tabs>
        <w:spacing w:after="0"/>
        <w:ind w:left="4860"/>
        <w:jc w:val="left"/>
        <w:rPr>
          <w:sz w:val="25"/>
          <w:szCs w:val="25"/>
        </w:rPr>
      </w:pPr>
      <w:r w:rsidRPr="00D36550">
        <w:rPr>
          <w:sz w:val="25"/>
          <w:szCs w:val="25"/>
        </w:rPr>
        <w:t xml:space="preserve">Руководитель </w:t>
      </w:r>
      <w:r>
        <w:rPr>
          <w:sz w:val="25"/>
          <w:szCs w:val="25"/>
        </w:rPr>
        <w:t>г</w:t>
      </w:r>
      <w:r w:rsidRPr="00D36550">
        <w:rPr>
          <w:sz w:val="25"/>
          <w:szCs w:val="25"/>
        </w:rPr>
        <w:t xml:space="preserve">осударственного бюджетного учреждения Челябинской области «Инновационный бизнес-инкубатор» </w:t>
      </w:r>
    </w:p>
    <w:p w:rsidR="009E1989" w:rsidRPr="00D36550" w:rsidRDefault="009E1989" w:rsidP="009E3201">
      <w:pPr>
        <w:tabs>
          <w:tab w:val="left" w:pos="1134"/>
        </w:tabs>
        <w:spacing w:after="0"/>
        <w:ind w:left="4860"/>
        <w:jc w:val="left"/>
        <w:rPr>
          <w:sz w:val="25"/>
          <w:szCs w:val="25"/>
        </w:rPr>
      </w:pPr>
      <w:r w:rsidRPr="00D36550">
        <w:rPr>
          <w:sz w:val="25"/>
          <w:szCs w:val="25"/>
        </w:rPr>
        <w:t>________________________ И.Н. Елисеев</w:t>
      </w:r>
    </w:p>
    <w:p w:rsidR="009E1989" w:rsidRPr="00D51AC0" w:rsidRDefault="009E1989" w:rsidP="009E3201">
      <w:pPr>
        <w:tabs>
          <w:tab w:val="left" w:pos="1134"/>
        </w:tabs>
        <w:spacing w:after="0"/>
        <w:ind w:left="4152" w:firstLine="708"/>
        <w:jc w:val="left"/>
        <w:rPr>
          <w:sz w:val="25"/>
          <w:szCs w:val="25"/>
          <w:u w:val="single"/>
        </w:rPr>
      </w:pPr>
      <w:r w:rsidRPr="00D51AC0">
        <w:rPr>
          <w:sz w:val="25"/>
          <w:szCs w:val="25"/>
          <w:u w:val="single"/>
        </w:rPr>
        <w:t>«</w:t>
      </w:r>
      <w:proofErr w:type="gramStart"/>
      <w:r w:rsidR="00AE5E6E">
        <w:rPr>
          <w:sz w:val="25"/>
          <w:szCs w:val="25"/>
          <w:u w:val="single"/>
        </w:rPr>
        <w:t>01</w:t>
      </w:r>
      <w:r w:rsidRPr="00D51AC0">
        <w:rPr>
          <w:sz w:val="25"/>
          <w:szCs w:val="25"/>
          <w:u w:val="single"/>
        </w:rPr>
        <w:t xml:space="preserve">» </w:t>
      </w:r>
      <w:r>
        <w:rPr>
          <w:sz w:val="25"/>
          <w:szCs w:val="25"/>
          <w:u w:val="single"/>
        </w:rPr>
        <w:t xml:space="preserve">  </w:t>
      </w:r>
      <w:proofErr w:type="gramEnd"/>
      <w:r>
        <w:rPr>
          <w:sz w:val="25"/>
          <w:szCs w:val="25"/>
          <w:u w:val="single"/>
        </w:rPr>
        <w:t xml:space="preserve">    </w:t>
      </w:r>
      <w:r w:rsidR="00AE5E6E">
        <w:rPr>
          <w:sz w:val="25"/>
          <w:szCs w:val="25"/>
          <w:u w:val="single"/>
        </w:rPr>
        <w:t>апреля</w:t>
      </w:r>
      <w:r>
        <w:rPr>
          <w:sz w:val="25"/>
          <w:szCs w:val="25"/>
          <w:u w:val="single"/>
        </w:rPr>
        <w:t xml:space="preserve">       </w:t>
      </w:r>
      <w:r w:rsidRPr="00D51AC0">
        <w:rPr>
          <w:sz w:val="25"/>
          <w:szCs w:val="25"/>
          <w:u w:val="single"/>
        </w:rPr>
        <w:t xml:space="preserve"> </w:t>
      </w:r>
      <w:smartTag w:uri="urn:schemas-microsoft-com:office:smarttags" w:element="metricconverter">
        <w:smartTagPr>
          <w:attr w:name="ProductID" w:val="2014 г"/>
        </w:smartTagPr>
        <w:r w:rsidRPr="00D51AC0">
          <w:rPr>
            <w:sz w:val="25"/>
            <w:szCs w:val="25"/>
            <w:u w:val="single"/>
          </w:rPr>
          <w:t>201</w:t>
        </w:r>
        <w:r>
          <w:rPr>
            <w:sz w:val="25"/>
            <w:szCs w:val="25"/>
            <w:u w:val="single"/>
          </w:rPr>
          <w:t>4</w:t>
        </w:r>
        <w:r w:rsidRPr="00D51AC0">
          <w:rPr>
            <w:sz w:val="25"/>
            <w:szCs w:val="25"/>
            <w:u w:val="single"/>
          </w:rPr>
          <w:t xml:space="preserve"> г</w:t>
        </w:r>
      </w:smartTag>
      <w:r w:rsidRPr="00D51AC0">
        <w:rPr>
          <w:sz w:val="25"/>
          <w:szCs w:val="25"/>
          <w:u w:val="single"/>
        </w:rPr>
        <w:t>.</w:t>
      </w:r>
    </w:p>
    <w:p w:rsidR="009E1989" w:rsidRPr="00D36550" w:rsidRDefault="009E1989" w:rsidP="009E3201">
      <w:pPr>
        <w:tabs>
          <w:tab w:val="left" w:pos="1134"/>
        </w:tabs>
        <w:spacing w:after="0"/>
        <w:jc w:val="center"/>
        <w:rPr>
          <w:caps/>
          <w:sz w:val="25"/>
          <w:szCs w:val="25"/>
        </w:rPr>
      </w:pPr>
      <w:r>
        <w:rPr>
          <w:caps/>
          <w:sz w:val="25"/>
          <w:szCs w:val="25"/>
        </w:rPr>
        <w:t xml:space="preserve"> </w:t>
      </w:r>
    </w:p>
    <w:p w:rsidR="009E1989" w:rsidRPr="00D36550" w:rsidRDefault="009E1989" w:rsidP="009E3201">
      <w:pPr>
        <w:tabs>
          <w:tab w:val="left" w:pos="1134"/>
        </w:tabs>
        <w:spacing w:after="0"/>
        <w:jc w:val="center"/>
        <w:rPr>
          <w:b/>
          <w:caps/>
          <w:sz w:val="25"/>
          <w:szCs w:val="25"/>
        </w:rPr>
      </w:pPr>
    </w:p>
    <w:p w:rsidR="009E1989" w:rsidRPr="00D36550" w:rsidRDefault="009E1989" w:rsidP="009E3201">
      <w:pPr>
        <w:tabs>
          <w:tab w:val="left" w:pos="1134"/>
        </w:tabs>
        <w:spacing w:after="0"/>
        <w:jc w:val="center"/>
        <w:rPr>
          <w:b/>
          <w:caps/>
          <w:sz w:val="25"/>
          <w:szCs w:val="25"/>
        </w:rPr>
      </w:pPr>
      <w:r w:rsidRPr="00D36550">
        <w:rPr>
          <w:b/>
          <w:caps/>
          <w:sz w:val="25"/>
          <w:szCs w:val="25"/>
        </w:rPr>
        <w:t>Конкурсная документация</w:t>
      </w:r>
    </w:p>
    <w:p w:rsidR="009E1989" w:rsidRPr="00D36550" w:rsidRDefault="009E1989" w:rsidP="009E3201">
      <w:pPr>
        <w:tabs>
          <w:tab w:val="left" w:pos="1134"/>
        </w:tabs>
        <w:spacing w:after="0"/>
        <w:jc w:val="center"/>
        <w:rPr>
          <w:sz w:val="25"/>
          <w:szCs w:val="25"/>
        </w:rPr>
      </w:pPr>
      <w:r w:rsidRPr="00D36550">
        <w:rPr>
          <w:sz w:val="25"/>
          <w:szCs w:val="25"/>
        </w:rPr>
        <w:t xml:space="preserve">по проведению конкурса среди субъектов малого предпринимательства </w:t>
      </w:r>
    </w:p>
    <w:p w:rsidR="009E1989" w:rsidRPr="00D1316B" w:rsidRDefault="009E1989" w:rsidP="00D1316B">
      <w:pPr>
        <w:tabs>
          <w:tab w:val="left" w:pos="1134"/>
        </w:tabs>
        <w:spacing w:after="0"/>
        <w:jc w:val="center"/>
        <w:rPr>
          <w:bCs/>
          <w:sz w:val="25"/>
          <w:szCs w:val="25"/>
        </w:rPr>
      </w:pPr>
      <w:r w:rsidRPr="00D36550">
        <w:rPr>
          <w:sz w:val="25"/>
          <w:szCs w:val="25"/>
        </w:rPr>
        <w:t xml:space="preserve">на право заключения договоров аренды нежилых помещений </w:t>
      </w:r>
      <w:r w:rsidRPr="00D36550">
        <w:rPr>
          <w:sz w:val="25"/>
          <w:szCs w:val="25"/>
        </w:rPr>
        <w:br/>
      </w:r>
      <w:r>
        <w:rPr>
          <w:sz w:val="25"/>
          <w:szCs w:val="25"/>
        </w:rPr>
        <w:t>г</w:t>
      </w:r>
      <w:r w:rsidRPr="00D36550">
        <w:rPr>
          <w:sz w:val="25"/>
          <w:szCs w:val="25"/>
        </w:rPr>
        <w:t>осударственного бюджетного учреждения Челябинской области «Инновационный бизнес-инкубатор» по адресу: г. Челябинск, ул. Троицкая, 1-в</w:t>
      </w:r>
    </w:p>
    <w:p w:rsidR="009E1989" w:rsidRPr="00D36550" w:rsidRDefault="009E1989" w:rsidP="0091539E">
      <w:pPr>
        <w:tabs>
          <w:tab w:val="left" w:pos="1134"/>
          <w:tab w:val="left" w:pos="1200"/>
        </w:tabs>
        <w:spacing w:before="120" w:after="120"/>
        <w:jc w:val="center"/>
        <w:rPr>
          <w:b/>
          <w:sz w:val="25"/>
          <w:szCs w:val="25"/>
        </w:rPr>
      </w:pPr>
      <w:r w:rsidRPr="00D36550">
        <w:rPr>
          <w:b/>
          <w:sz w:val="25"/>
          <w:szCs w:val="25"/>
        </w:rPr>
        <w:t>Раздел 1. Условия и порядок проведения конкурса</w:t>
      </w:r>
    </w:p>
    <w:p w:rsidR="009E1989" w:rsidRPr="00D36550" w:rsidRDefault="009E1989" w:rsidP="00AA0C88">
      <w:pPr>
        <w:tabs>
          <w:tab w:val="left" w:pos="540"/>
          <w:tab w:val="left" w:pos="1134"/>
          <w:tab w:val="left" w:pos="1200"/>
        </w:tabs>
        <w:spacing w:before="120" w:after="120"/>
        <w:jc w:val="center"/>
        <w:rPr>
          <w:b/>
          <w:bCs/>
          <w:sz w:val="25"/>
          <w:szCs w:val="25"/>
        </w:rPr>
      </w:pPr>
      <w:r w:rsidRPr="00D36550">
        <w:rPr>
          <w:b/>
          <w:bCs/>
          <w:sz w:val="25"/>
          <w:szCs w:val="25"/>
        </w:rPr>
        <w:t>1.</w:t>
      </w:r>
      <w:r w:rsidRPr="00D36550">
        <w:rPr>
          <w:b/>
          <w:bCs/>
          <w:sz w:val="25"/>
          <w:szCs w:val="25"/>
        </w:rPr>
        <w:tab/>
        <w:t>Общие положения</w:t>
      </w:r>
    </w:p>
    <w:p w:rsidR="009E1989" w:rsidRPr="00D36550" w:rsidRDefault="009E1989" w:rsidP="009E3201">
      <w:pPr>
        <w:pStyle w:val="1"/>
        <w:tabs>
          <w:tab w:val="left" w:pos="1134"/>
          <w:tab w:val="left" w:pos="1200"/>
        </w:tabs>
        <w:ind w:firstLine="567"/>
        <w:jc w:val="both"/>
        <w:rPr>
          <w:b w:val="0"/>
          <w:sz w:val="25"/>
          <w:szCs w:val="25"/>
        </w:rPr>
      </w:pPr>
      <w:r w:rsidRPr="00D36550">
        <w:rPr>
          <w:b w:val="0"/>
          <w:sz w:val="25"/>
          <w:szCs w:val="25"/>
        </w:rPr>
        <w:t>1.1.</w:t>
      </w:r>
      <w:r w:rsidRPr="00D36550">
        <w:rPr>
          <w:b w:val="0"/>
          <w:sz w:val="25"/>
          <w:szCs w:val="25"/>
        </w:rPr>
        <w:tab/>
        <w:t xml:space="preserve">Настоящая конкурсная документация подготовлена </w:t>
      </w:r>
      <w:r w:rsidR="004A4088" w:rsidRPr="00D36550">
        <w:rPr>
          <w:b w:val="0"/>
          <w:sz w:val="25"/>
          <w:szCs w:val="25"/>
        </w:rPr>
        <w:t xml:space="preserve">с учетом положений Федерального закона от 24 июля </w:t>
      </w:r>
      <w:smartTag w:uri="urn:schemas-microsoft-com:office:smarttags" w:element="metricconverter">
        <w:smartTagPr>
          <w:attr w:name="ProductID" w:val="1 кв. метр"/>
        </w:smartTagPr>
        <w:r w:rsidR="004A4088" w:rsidRPr="00D36550">
          <w:rPr>
            <w:b w:val="0"/>
            <w:sz w:val="25"/>
            <w:szCs w:val="25"/>
          </w:rPr>
          <w:t>2007 г</w:t>
        </w:r>
      </w:smartTag>
      <w:r w:rsidR="004A4088" w:rsidRPr="00D36550">
        <w:rPr>
          <w:b w:val="0"/>
          <w:sz w:val="25"/>
          <w:szCs w:val="25"/>
        </w:rPr>
        <w:t xml:space="preserve">. № 209-ФЗ «О развитии малого и среднего предпринимательства в Российской Федерации», </w:t>
      </w:r>
      <w:r w:rsidRPr="00D36550">
        <w:rPr>
          <w:b w:val="0"/>
          <w:sz w:val="25"/>
          <w:szCs w:val="25"/>
        </w:rPr>
        <w:t xml:space="preserve">в соответствии с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8A2480">
        <w:rPr>
          <w:b w:val="0"/>
          <w:sz w:val="25"/>
          <w:szCs w:val="25"/>
        </w:rPr>
        <w:t xml:space="preserve">с учетом положений </w:t>
      </w:r>
      <w:r w:rsidR="004A4088" w:rsidRPr="00D36550">
        <w:rPr>
          <w:b w:val="0"/>
          <w:sz w:val="25"/>
          <w:szCs w:val="25"/>
        </w:rPr>
        <w:t xml:space="preserve">Закона Челябинской области от 28 октября </w:t>
      </w:r>
      <w:smartTag w:uri="urn:schemas-microsoft-com:office:smarttags" w:element="metricconverter">
        <w:smartTagPr>
          <w:attr w:name="ProductID" w:val="1 кв. метр"/>
        </w:smartTagPr>
        <w:r w:rsidR="004A4088" w:rsidRPr="00D36550">
          <w:rPr>
            <w:b w:val="0"/>
            <w:sz w:val="25"/>
            <w:szCs w:val="25"/>
          </w:rPr>
          <w:t>2004 г</w:t>
        </w:r>
      </w:smartTag>
      <w:r w:rsidR="004A4088" w:rsidRPr="00D36550">
        <w:rPr>
          <w:b w:val="0"/>
          <w:sz w:val="25"/>
          <w:szCs w:val="25"/>
        </w:rPr>
        <w:t xml:space="preserve">. № 300-ЗО «Об аренде имущества, находящегося в государственной собственности Челябинской области», Закона Челябинской области от 18 декабря </w:t>
      </w:r>
      <w:smartTag w:uri="urn:schemas-microsoft-com:office:smarttags" w:element="metricconverter">
        <w:smartTagPr>
          <w:attr w:name="ProductID" w:val="1 кв. метр"/>
        </w:smartTagPr>
        <w:r w:rsidR="004A4088" w:rsidRPr="00D36550">
          <w:rPr>
            <w:b w:val="0"/>
            <w:sz w:val="25"/>
            <w:szCs w:val="25"/>
          </w:rPr>
          <w:t>2003 г</w:t>
        </w:r>
      </w:smartTag>
      <w:r w:rsidR="004A4088" w:rsidRPr="00D36550">
        <w:rPr>
          <w:b w:val="0"/>
          <w:sz w:val="25"/>
          <w:szCs w:val="25"/>
        </w:rPr>
        <w:t>. № 207-ЗО «О порядке управления государственной собственностью Челябинской области и приватизации имущества, находящегося в государственной соб</w:t>
      </w:r>
      <w:r w:rsidR="004A4088">
        <w:rPr>
          <w:b w:val="0"/>
          <w:sz w:val="25"/>
          <w:szCs w:val="25"/>
        </w:rPr>
        <w:t xml:space="preserve">ственности Челябинской области», </w:t>
      </w:r>
      <w:r w:rsidRPr="00D36550">
        <w:rPr>
          <w:b w:val="0"/>
          <w:sz w:val="25"/>
          <w:szCs w:val="25"/>
        </w:rPr>
        <w:t xml:space="preserve">постановления Правительства Челябинской области от </w:t>
      </w:r>
      <w:r>
        <w:rPr>
          <w:b w:val="0"/>
          <w:sz w:val="25"/>
          <w:szCs w:val="25"/>
        </w:rPr>
        <w:t>22 октября</w:t>
      </w:r>
      <w:r w:rsidRPr="00D36550">
        <w:rPr>
          <w:b w:val="0"/>
          <w:sz w:val="25"/>
          <w:szCs w:val="25"/>
        </w:rPr>
        <w:t xml:space="preserve"> </w:t>
      </w:r>
      <w:smartTag w:uri="urn:schemas-microsoft-com:office:smarttags" w:element="metricconverter">
        <w:smartTagPr>
          <w:attr w:name="ProductID" w:val="1 кв. метр"/>
        </w:smartTagPr>
        <w:r w:rsidRPr="00AA0C88">
          <w:rPr>
            <w:b w:val="0"/>
            <w:sz w:val="25"/>
            <w:szCs w:val="25"/>
          </w:rPr>
          <w:t>2013 г</w:t>
        </w:r>
      </w:smartTag>
      <w:r>
        <w:rPr>
          <w:b w:val="0"/>
          <w:sz w:val="25"/>
          <w:szCs w:val="25"/>
        </w:rPr>
        <w:t>. № 332-П «О государственной программе Челябинской области «Развитие малого и среднего предпринимательства в Челябинской области на 2014 год»</w:t>
      </w:r>
      <w:r w:rsidRPr="00AA0C88">
        <w:rPr>
          <w:b w:val="0"/>
          <w:sz w:val="25"/>
          <w:szCs w:val="25"/>
        </w:rPr>
        <w:t>,</w:t>
      </w:r>
      <w:r w:rsidRPr="00D36550">
        <w:rPr>
          <w:b w:val="0"/>
          <w:sz w:val="25"/>
          <w:szCs w:val="25"/>
        </w:rPr>
        <w:t xml:space="preserve"> </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1.2.</w:t>
      </w:r>
      <w:r w:rsidRPr="00D36550">
        <w:rPr>
          <w:sz w:val="25"/>
          <w:szCs w:val="25"/>
        </w:rPr>
        <w:tab/>
        <w:t>В рамках реализации региональных программ развития малого и среднего предпринимательства в Челябинской области создано государственное бюджетное учреждение Челябинской области «Инновационный бизнес-инкубатор»</w:t>
      </w:r>
      <w:r w:rsidRPr="00D1316B">
        <w:rPr>
          <w:sz w:val="25"/>
          <w:szCs w:val="25"/>
        </w:rPr>
        <w:t xml:space="preserve"> </w:t>
      </w:r>
      <w:r w:rsidRPr="00D36550">
        <w:rPr>
          <w:sz w:val="25"/>
          <w:szCs w:val="25"/>
        </w:rPr>
        <w:t xml:space="preserve">(далее именуется – Бизнес-инкубатор), расположенное по адресу: г. Челябинск, ул. Троицкая, 1-в, общей площадью 2 997,9 кв.  метра. Площадь помещений для размещения субъектов малого предпринимательства в Бизнес-инкубаторе составляет </w:t>
      </w:r>
      <w:smartTag w:uri="urn:schemas-microsoft-com:office:smarttags" w:element="metricconverter">
        <w:smartTagPr>
          <w:attr w:name="ProductID" w:val="1 кв. метр"/>
        </w:smartTagPr>
        <w:r w:rsidRPr="00D36550">
          <w:rPr>
            <w:sz w:val="25"/>
            <w:szCs w:val="25"/>
          </w:rPr>
          <w:t>1 568 кв. метров</w:t>
        </w:r>
      </w:smartTag>
      <w:r w:rsidRPr="00D36550">
        <w:rPr>
          <w:sz w:val="25"/>
          <w:szCs w:val="25"/>
        </w:rPr>
        <w:t xml:space="preserve">. </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Pr>
          <w:sz w:val="25"/>
          <w:szCs w:val="25"/>
        </w:rPr>
        <w:t xml:space="preserve">На его площадке действуют: </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w:t>
      </w:r>
      <w:r w:rsidRPr="00D36550">
        <w:rPr>
          <w:sz w:val="25"/>
          <w:szCs w:val="25"/>
        </w:rPr>
        <w:tab/>
      </w:r>
      <w:r>
        <w:rPr>
          <w:sz w:val="25"/>
          <w:szCs w:val="25"/>
        </w:rPr>
        <w:t>бизнес-инкубатор инновационного типа</w:t>
      </w:r>
      <w:r w:rsidRPr="00D36550">
        <w:rPr>
          <w:sz w:val="25"/>
          <w:szCs w:val="25"/>
        </w:rPr>
        <w:t xml:space="preserve"> (помещения и услуги предоставляются субъектам малого предпринимательства, осуществляющим инновационную деятельность);</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w:t>
      </w:r>
      <w:r w:rsidRPr="00D36550">
        <w:rPr>
          <w:sz w:val="25"/>
          <w:szCs w:val="25"/>
        </w:rPr>
        <w:tab/>
      </w:r>
      <w:r>
        <w:rPr>
          <w:sz w:val="25"/>
          <w:szCs w:val="25"/>
        </w:rPr>
        <w:t>бизнес-инкубатор общего (офисного</w:t>
      </w:r>
      <w:r w:rsidRPr="00AA0C88">
        <w:rPr>
          <w:sz w:val="25"/>
          <w:szCs w:val="25"/>
        </w:rPr>
        <w:t>)</w:t>
      </w:r>
      <w:r>
        <w:rPr>
          <w:sz w:val="25"/>
          <w:szCs w:val="25"/>
        </w:rPr>
        <w:t xml:space="preserve"> типа</w:t>
      </w:r>
      <w:r w:rsidRPr="00AA0C88">
        <w:rPr>
          <w:sz w:val="25"/>
          <w:szCs w:val="25"/>
        </w:rPr>
        <w:t xml:space="preserve"> (помещения</w:t>
      </w:r>
      <w:r w:rsidRPr="00D36550">
        <w:rPr>
          <w:sz w:val="25"/>
          <w:szCs w:val="25"/>
        </w:rPr>
        <w:t xml:space="preserve"> и услуги предоставляются субъектам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Бизнес-инкубатор обеспечивает оказание субъектам малого предпринимательства следующих основных услуг:</w:t>
      </w:r>
    </w:p>
    <w:p w:rsidR="009E1989" w:rsidRPr="007D60EF" w:rsidRDefault="00AD22BA" w:rsidP="007D60EF">
      <w:pPr>
        <w:tabs>
          <w:tab w:val="left" w:pos="1080"/>
          <w:tab w:val="left" w:pos="1260"/>
        </w:tabs>
        <w:autoSpaceDE w:val="0"/>
        <w:autoSpaceDN w:val="0"/>
        <w:adjustRightInd w:val="0"/>
        <w:spacing w:after="0"/>
        <w:ind w:firstLine="567"/>
        <w:rPr>
          <w:sz w:val="25"/>
          <w:szCs w:val="25"/>
        </w:rPr>
      </w:pPr>
      <w:r>
        <w:rPr>
          <w:sz w:val="25"/>
          <w:szCs w:val="25"/>
        </w:rPr>
        <w:lastRenderedPageBreak/>
        <w:t>1)</w:t>
      </w:r>
      <w:r w:rsidR="009E1989">
        <w:rPr>
          <w:sz w:val="25"/>
          <w:szCs w:val="25"/>
        </w:rPr>
        <w:t xml:space="preserve"> </w:t>
      </w:r>
      <w:r w:rsidR="009E1989" w:rsidRPr="007D60EF">
        <w:rPr>
          <w:sz w:val="25"/>
          <w:szCs w:val="25"/>
        </w:rPr>
        <w:t>предоставление в аренду нежилых помещений Бизнес-инкубатора с рабочими местами, оборудованными компьютерами, оргтехникой, мебелью, телефоном с выходом на городскую и междугородную связь, обеспеченных интернет-каналом, в порядке и на условиях, определенных настоящими Требованиями;</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2) предоставление оборудованной комнаты для переговоров, конференц-зала, оргтехники коллективного доступа (факс, копировальный аппарат, сканер, цветной принтер, телефонная мини-АТС);</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3) осуществление технической эксплуатации здания Бизнес-инкубатора (коммунальное и эксплуатационное обслуживание);</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4) обеспечение технического обслуживания, ремонта движимого и недвижимого имущества Бизнес-инкубатора;</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5) почтово-секретарские услуги;</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6) предоставление юридического адреса;</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7) консультационные услуги по вопросам налогообложения, бухгалтерского учета, кредитования, правовой защиты и развития предприятия, бизнес-планирования, повышения квалификации и обучения;</w:t>
      </w:r>
    </w:p>
    <w:p w:rsidR="009E1989"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8) доступ к информационным базам данных, необходимых для деятельности субъектов малого предпринимательства, размещаемых в Бизнес-инкубаторе.</w:t>
      </w:r>
    </w:p>
    <w:p w:rsidR="009E1989" w:rsidRPr="00D36550" w:rsidRDefault="009E1989" w:rsidP="007D60EF">
      <w:pPr>
        <w:tabs>
          <w:tab w:val="left" w:pos="1134"/>
          <w:tab w:val="left" w:pos="1200"/>
        </w:tabs>
        <w:autoSpaceDE w:val="0"/>
        <w:autoSpaceDN w:val="0"/>
        <w:adjustRightInd w:val="0"/>
        <w:spacing w:after="0"/>
        <w:ind w:firstLine="567"/>
        <w:rPr>
          <w:sz w:val="25"/>
          <w:szCs w:val="25"/>
        </w:rPr>
      </w:pPr>
      <w:r w:rsidRPr="00D36550">
        <w:rPr>
          <w:sz w:val="25"/>
          <w:szCs w:val="25"/>
        </w:rPr>
        <w:t>1.3.</w:t>
      </w:r>
      <w:r w:rsidRPr="00D36550">
        <w:rPr>
          <w:sz w:val="25"/>
          <w:szCs w:val="25"/>
        </w:rPr>
        <w:tab/>
        <w:t>Понятия, используемые в настоящей конкурсной документации:</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Лот - нежилое помещение Бизнес-инкубатора, право заключения договора аренды которого определяется на основании результатов конкурса. </w:t>
      </w:r>
    </w:p>
    <w:p w:rsidR="009E1989"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Бизнес-инкубатор для начинающих предпринимателей - организация, созданная для поддержки субъектов малого предпринимательства, осуществляющих инновационную деятельность, и субъектов малого предпринимательства из числа социально незащищенных групп населения на ранней стадии их деятельности путем предоставления в аренду нежилых помещений и оказания </w:t>
      </w:r>
      <w:r w:rsidRPr="007D60EF">
        <w:rPr>
          <w:sz w:val="25"/>
          <w:szCs w:val="25"/>
        </w:rPr>
        <w:t>необходимых для ведения предпринимательской деятельности услуг (консультационных, бухгалтерских, юридических и прочих услуг)</w:t>
      </w:r>
      <w:r>
        <w:rPr>
          <w:sz w:val="25"/>
          <w:szCs w:val="25"/>
        </w:rPr>
        <w:t>.</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Начинающий предприниматель - субъект малого предпринимательства, осуществляющий деятельность менее одного года с момента государственной регистрации.</w:t>
      </w:r>
    </w:p>
    <w:p w:rsidR="009E1989" w:rsidRPr="00D36550" w:rsidRDefault="009E1989" w:rsidP="007D60EF">
      <w:pPr>
        <w:pStyle w:val="ConsPlusNormal"/>
        <w:ind w:firstLine="567"/>
        <w:jc w:val="both"/>
        <w:rPr>
          <w:rFonts w:ascii="Times New Roman" w:hAnsi="Times New Roman" w:cs="Times New Roman"/>
          <w:color w:val="000000"/>
          <w:sz w:val="25"/>
          <w:szCs w:val="25"/>
        </w:rPr>
      </w:pPr>
      <w:r w:rsidRPr="00D36550">
        <w:rPr>
          <w:rFonts w:ascii="Times New Roman" w:hAnsi="Times New Roman" w:cs="Times New Roman"/>
          <w:color w:val="000000"/>
          <w:sz w:val="25"/>
          <w:szCs w:val="25"/>
        </w:rPr>
        <w:t xml:space="preserve">Субъекты малого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Челябинской области, отвечающие требованиям, </w:t>
      </w:r>
      <w:r w:rsidRPr="00D36550">
        <w:rPr>
          <w:rFonts w:ascii="Times New Roman" w:hAnsi="Times New Roman" w:cs="Times New Roman"/>
          <w:color w:val="000000"/>
          <w:spacing w:val="-6"/>
          <w:sz w:val="25"/>
          <w:szCs w:val="25"/>
        </w:rPr>
        <w:t>установленным статьей 4</w:t>
      </w:r>
      <w:r w:rsidRPr="00D36550">
        <w:rPr>
          <w:rFonts w:ascii="Times New Roman" w:hAnsi="Times New Roman" w:cs="Times New Roman"/>
          <w:color w:val="000000"/>
          <w:sz w:val="25"/>
          <w:szCs w:val="25"/>
        </w:rPr>
        <w:t xml:space="preserve"> Федерального закона от 24 июля</w:t>
      </w:r>
      <w:r>
        <w:rPr>
          <w:rFonts w:ascii="Times New Roman" w:hAnsi="Times New Roman" w:cs="Times New Roman"/>
          <w:color w:val="000000"/>
          <w:sz w:val="25"/>
          <w:szCs w:val="25"/>
        </w:rPr>
        <w:t xml:space="preserve"> </w:t>
      </w:r>
      <w:r w:rsidRPr="00D36550">
        <w:rPr>
          <w:rFonts w:ascii="Times New Roman" w:hAnsi="Times New Roman" w:cs="Times New Roman"/>
          <w:color w:val="000000"/>
          <w:sz w:val="25"/>
          <w:szCs w:val="25"/>
        </w:rPr>
        <w:t>2007 года № 209-ФЗ «О развитии малого и среднего предпринимательства в Российской Федерации»</w:t>
      </w:r>
      <w:r w:rsidRPr="00D36550">
        <w:rPr>
          <w:rFonts w:ascii="Times New Roman" w:hAnsi="Times New Roman" w:cs="Times New Roman"/>
          <w:sz w:val="25"/>
          <w:szCs w:val="25"/>
        </w:rPr>
        <w:t>.</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 малого предпринимательства, осуществляющий инновационную деятельность, - субъект малого предпринимательства, осуществляющий деятельность по созданию результатов научных исследований и экспериментальных разработок, получивших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Субъекты малого предпринимательства из числа социально незащищенных групп населения - субъекты молодежного, социального и женского предпринимательства:</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 молодежного предпринимательства - субъект малого предпринимательства, в уставном капитале которого доля, принадлежащая лицам в возрасте от 18 до 30 лет, составляет не менее 51 процента, и руководителем которого является лицо в возрасте от</w:t>
      </w:r>
      <w:r w:rsidRPr="00D36550">
        <w:rPr>
          <w:sz w:val="25"/>
          <w:szCs w:val="25"/>
        </w:rPr>
        <w:br/>
        <w:t xml:space="preserve"> 18 до 30 лет;</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lastRenderedPageBreak/>
        <w:t>субъект социального предпринимательства (многодетные родители, инвалиды) - субъект малого предпринимательства, в уставном капитале которого доля, принадлежащая инвалидам (многодетным родителям) составляет не менее 51 процента, и руководителем которого является инвалид (многодетный родитель). К многодетным родителям относятся родители, имеющие трех и более детей в возрасте до 18 лет;</w:t>
      </w:r>
    </w:p>
    <w:p w:rsidR="009E1989" w:rsidRPr="0095087B" w:rsidRDefault="009E1989" w:rsidP="0095087B">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субъект женского предпринимательства - субъект малого предпринимательства, в уставном капитале которого доля, принадлежащая женщинам, составляет не менее </w:t>
      </w:r>
      <w:r w:rsidRPr="00D36550">
        <w:rPr>
          <w:sz w:val="25"/>
          <w:szCs w:val="25"/>
        </w:rPr>
        <w:br/>
        <w:t>51 процента, и руководителем которого является женщина</w:t>
      </w:r>
      <w:r>
        <w:rPr>
          <w:sz w:val="25"/>
          <w:szCs w:val="25"/>
        </w:rPr>
        <w:t>.</w:t>
      </w:r>
    </w:p>
    <w:p w:rsidR="009E1989" w:rsidRPr="00D36550" w:rsidRDefault="009E1989" w:rsidP="00AA0C88">
      <w:pPr>
        <w:tabs>
          <w:tab w:val="left" w:pos="0"/>
          <w:tab w:val="left" w:pos="1134"/>
        </w:tabs>
        <w:spacing w:before="120" w:after="120"/>
        <w:jc w:val="center"/>
        <w:rPr>
          <w:b/>
          <w:bCs/>
          <w:sz w:val="25"/>
          <w:szCs w:val="25"/>
        </w:rPr>
      </w:pPr>
      <w:r w:rsidRPr="00D36550">
        <w:rPr>
          <w:b/>
          <w:bCs/>
          <w:sz w:val="25"/>
          <w:szCs w:val="25"/>
        </w:rPr>
        <w:t>2.</w:t>
      </w:r>
      <w:r w:rsidRPr="00D36550">
        <w:rPr>
          <w:b/>
          <w:bCs/>
          <w:sz w:val="25"/>
          <w:szCs w:val="25"/>
        </w:rPr>
        <w:tab/>
        <w:t xml:space="preserve">Общие условия проведения конкурса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w:t>
      </w:r>
      <w:r w:rsidRPr="00D36550">
        <w:rPr>
          <w:sz w:val="25"/>
          <w:szCs w:val="25"/>
        </w:rPr>
        <w:tab/>
        <w:t xml:space="preserve">Конкурс на право заключения договоров аренды нежилых помещений проводится в отношении государственного имущества, находящегося в оперативном управлении Бизнес-инкубатора.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2.2.</w:t>
      </w:r>
      <w:r w:rsidRPr="00D36550">
        <w:rPr>
          <w:sz w:val="25"/>
          <w:szCs w:val="25"/>
        </w:rPr>
        <w:tab/>
        <w:t>Конкурс на право заключения договоров аренды нежилых помещений в Бизнес-инкубаторе (далее именуется - конкурс) проводится среди субъектов малого предпринимательства и является открытым.</w:t>
      </w:r>
    </w:p>
    <w:p w:rsidR="009E1989" w:rsidRPr="00D36550" w:rsidRDefault="009E1989" w:rsidP="009E3201">
      <w:pPr>
        <w:tabs>
          <w:tab w:val="left" w:pos="1134"/>
          <w:tab w:val="left" w:pos="1560"/>
        </w:tabs>
        <w:autoSpaceDE w:val="0"/>
        <w:autoSpaceDN w:val="0"/>
        <w:adjustRightInd w:val="0"/>
        <w:spacing w:after="0"/>
        <w:ind w:firstLine="567"/>
        <w:rPr>
          <w:sz w:val="25"/>
          <w:szCs w:val="25"/>
        </w:rPr>
      </w:pPr>
      <w:r w:rsidRPr="00D36550">
        <w:rPr>
          <w:sz w:val="25"/>
          <w:szCs w:val="25"/>
        </w:rPr>
        <w:t>2.3.</w:t>
      </w:r>
      <w:r w:rsidRPr="00D36550">
        <w:rPr>
          <w:sz w:val="25"/>
          <w:szCs w:val="25"/>
        </w:rPr>
        <w:tab/>
        <w:t>Организатором конкурса является Бизнес-инкубатор соответствии со статьей</w:t>
      </w:r>
      <w:r w:rsidRPr="00D36550">
        <w:rPr>
          <w:sz w:val="25"/>
          <w:szCs w:val="25"/>
        </w:rPr>
        <w:br/>
        <w:t xml:space="preserve"> 5 Закона Челябинской области от 28.10.2004 г. № 300-ЗО «Об аренде имущества, находящегося в государственной собственности Челябинской области».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2.4.</w:t>
      </w:r>
      <w:r w:rsidRPr="00D36550">
        <w:rPr>
          <w:sz w:val="25"/>
          <w:szCs w:val="25"/>
        </w:rPr>
        <w:tab/>
        <w:t>Конкурсная комиссия по проведению конкурсов среди субъектов малого предпринимательства на право заключения договоров аренды в отношении государственного имущества, находящегося в оперативном управлении Бизнес-инкубатора (далее именуется - конкурсная комиссия), создана организатором конкурса по согласованию с общественным координационным советом по государственной поддержке и развитию малого предпринимательства Челябинской области.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2.5.</w:t>
      </w:r>
      <w:r w:rsidRPr="00D36550">
        <w:rPr>
          <w:sz w:val="25"/>
          <w:szCs w:val="25"/>
        </w:rPr>
        <w:tab/>
        <w:t xml:space="preserve">Место расположения Бизнес-инкубатора, нежилые помещения которого передаются по договорам аренды: </w:t>
      </w:r>
      <w:smartTag w:uri="urn:schemas-microsoft-com:office:smarttags" w:element="metricconverter">
        <w:smartTagPr>
          <w:attr w:name="ProductID" w:val="1 кв. метр"/>
        </w:smartTagPr>
        <w:r w:rsidRPr="00D36550">
          <w:rPr>
            <w:sz w:val="25"/>
            <w:szCs w:val="25"/>
          </w:rPr>
          <w:t>454087, г</w:t>
        </w:r>
      </w:smartTag>
      <w:r w:rsidRPr="00D36550">
        <w:rPr>
          <w:sz w:val="25"/>
          <w:szCs w:val="25"/>
        </w:rPr>
        <w:t>. Челябинск, ул. Троицкая, 1-в.</w:t>
      </w:r>
    </w:p>
    <w:p w:rsidR="009E1989" w:rsidRPr="00D36550" w:rsidRDefault="009E1989" w:rsidP="009E3201">
      <w:pPr>
        <w:pStyle w:val="a5"/>
        <w:tabs>
          <w:tab w:val="left" w:pos="540"/>
          <w:tab w:val="left" w:pos="1080"/>
          <w:tab w:val="left" w:pos="1134"/>
        </w:tabs>
        <w:spacing w:after="0"/>
        <w:ind w:left="0" w:firstLine="567"/>
        <w:rPr>
          <w:sz w:val="25"/>
          <w:szCs w:val="25"/>
        </w:rPr>
      </w:pPr>
      <w:r w:rsidRPr="00D36550">
        <w:rPr>
          <w:sz w:val="25"/>
          <w:szCs w:val="25"/>
        </w:rPr>
        <w:t xml:space="preserve">На </w:t>
      </w:r>
      <w:r w:rsidRPr="00D36550">
        <w:rPr>
          <w:color w:val="000000"/>
          <w:sz w:val="25"/>
          <w:szCs w:val="25"/>
        </w:rPr>
        <w:t xml:space="preserve">конкурс выставлены нежилые (офисные) помещения площадью </w:t>
      </w:r>
      <w:r w:rsidRPr="00DC4181">
        <w:rPr>
          <w:color w:val="000000"/>
          <w:sz w:val="25"/>
          <w:szCs w:val="25"/>
        </w:rPr>
        <w:t xml:space="preserve">от </w:t>
      </w:r>
      <w:r>
        <w:rPr>
          <w:color w:val="000000"/>
          <w:sz w:val="25"/>
          <w:szCs w:val="25"/>
        </w:rPr>
        <w:t>14,7</w:t>
      </w:r>
      <w:r w:rsidRPr="00DC4181">
        <w:rPr>
          <w:color w:val="000000"/>
          <w:sz w:val="25"/>
          <w:szCs w:val="25"/>
        </w:rPr>
        <w:t xml:space="preserve"> до </w:t>
      </w:r>
      <w:r w:rsidRPr="00DC4181">
        <w:rPr>
          <w:color w:val="000000"/>
          <w:sz w:val="25"/>
          <w:szCs w:val="25"/>
        </w:rPr>
        <w:br/>
      </w:r>
      <w:r>
        <w:rPr>
          <w:color w:val="000000"/>
          <w:sz w:val="25"/>
          <w:szCs w:val="25"/>
        </w:rPr>
        <w:t>33,2</w:t>
      </w:r>
      <w:r w:rsidRPr="00DC4181">
        <w:rPr>
          <w:color w:val="000000"/>
          <w:sz w:val="25"/>
          <w:szCs w:val="25"/>
        </w:rPr>
        <w:t xml:space="preserve"> кв. метров с рабочими местами, оборудованными компьютерами, оргтехникой, мебелью, телефонами с выходом на городскую и междугородную связь, обеспеченными интернет-каналом по </w:t>
      </w:r>
      <w:r>
        <w:rPr>
          <w:sz w:val="25"/>
          <w:szCs w:val="25"/>
        </w:rPr>
        <w:t>7</w:t>
      </w:r>
      <w:r w:rsidRPr="00DC4181">
        <w:rPr>
          <w:sz w:val="25"/>
          <w:szCs w:val="25"/>
        </w:rPr>
        <w:t xml:space="preserve"> (</w:t>
      </w:r>
      <w:r>
        <w:rPr>
          <w:sz w:val="25"/>
          <w:szCs w:val="25"/>
        </w:rPr>
        <w:t>Сем</w:t>
      </w:r>
      <w:r w:rsidRPr="00DC4181">
        <w:rPr>
          <w:sz w:val="25"/>
          <w:szCs w:val="25"/>
        </w:rPr>
        <w:t>и) лотам</w:t>
      </w:r>
      <w:r>
        <w:rPr>
          <w:sz w:val="25"/>
          <w:szCs w:val="25"/>
        </w:rPr>
        <w:t xml:space="preserve"> (</w:t>
      </w:r>
      <w:r>
        <w:rPr>
          <w:color w:val="000000"/>
          <w:sz w:val="25"/>
          <w:szCs w:val="25"/>
        </w:rPr>
        <w:t xml:space="preserve">в 6 лотах выставлено </w:t>
      </w:r>
      <w:r w:rsidR="00FD45A8">
        <w:rPr>
          <w:color w:val="000000"/>
          <w:sz w:val="25"/>
          <w:szCs w:val="25"/>
        </w:rPr>
        <w:t xml:space="preserve">по </w:t>
      </w:r>
      <w:r>
        <w:rPr>
          <w:color w:val="000000"/>
          <w:sz w:val="25"/>
          <w:szCs w:val="25"/>
        </w:rPr>
        <w:t>одно</w:t>
      </w:r>
      <w:r w:rsidR="00FD45A8">
        <w:rPr>
          <w:color w:val="000000"/>
          <w:sz w:val="25"/>
          <w:szCs w:val="25"/>
        </w:rPr>
        <w:t>му нежилому помещению</w:t>
      </w:r>
      <w:r>
        <w:rPr>
          <w:color w:val="000000"/>
          <w:sz w:val="25"/>
          <w:szCs w:val="25"/>
        </w:rPr>
        <w:t xml:space="preserve"> Бизнес-инкубатора, в 1 лоте - офис из двух нежилых помещений)</w:t>
      </w:r>
      <w:r>
        <w:rPr>
          <w:sz w:val="25"/>
          <w:szCs w:val="25"/>
        </w:rPr>
        <w:t xml:space="preserve"> (таблица № 3 раздела 2 конкурсной документации)</w:t>
      </w:r>
      <w:r w:rsidRPr="00DC4181">
        <w:rPr>
          <w:sz w:val="25"/>
          <w:szCs w:val="25"/>
        </w:rPr>
        <w:t xml:space="preserve">.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2.6.</w:t>
      </w:r>
      <w:r w:rsidRPr="00D36550">
        <w:rPr>
          <w:sz w:val="25"/>
          <w:szCs w:val="25"/>
        </w:rPr>
        <w:tab/>
        <w:t>Целевое назначение государственного имущества, права на которое передаются по договору аренды: предоставление недвижимого имущества Челябинской области, находящегося в оперативном управлении Бизнес-инкубатора</w:t>
      </w:r>
      <w:r w:rsidR="00881E8D">
        <w:rPr>
          <w:sz w:val="25"/>
          <w:szCs w:val="25"/>
        </w:rPr>
        <w:t xml:space="preserve"> (нежи</w:t>
      </w:r>
      <w:r>
        <w:rPr>
          <w:sz w:val="25"/>
          <w:szCs w:val="25"/>
        </w:rPr>
        <w:t>лые помещения с оборудованными рабочими местами)</w:t>
      </w:r>
      <w:r w:rsidRPr="00D36550">
        <w:rPr>
          <w:sz w:val="25"/>
          <w:szCs w:val="25"/>
        </w:rPr>
        <w:t>, в аренду субъектам малого предпринимательства на льготных условиях в целях оказания им государственной поддержки.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2.7.</w:t>
      </w:r>
      <w:r w:rsidRPr="00D36550">
        <w:rPr>
          <w:sz w:val="25"/>
          <w:szCs w:val="25"/>
        </w:rPr>
        <w:tab/>
        <w:t>Подготовка конкурса, организационное обеспечение работы конкурсной комиссии осуществляются Бизнес-инкубатором.</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Адрес официального сайта Российской Федерации для размещения информации о проведении торгов: </w:t>
      </w:r>
      <w:hyperlink r:id="rId8" w:history="1">
        <w:r w:rsidRPr="00EA6C3E">
          <w:rPr>
            <w:sz w:val="25"/>
            <w:szCs w:val="25"/>
            <w:u w:val="single"/>
          </w:rPr>
          <w:t>www.torgi.gov.ru</w:t>
        </w:r>
      </w:hyperlink>
      <w:r w:rsidRPr="00EA6C3E">
        <w:rPr>
          <w:sz w:val="25"/>
          <w:szCs w:val="25"/>
          <w:u w:val="single"/>
        </w:rPr>
        <w:t xml:space="preserve">.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Контактное лицо: </w:t>
      </w:r>
      <w:proofErr w:type="spellStart"/>
      <w:r w:rsidRPr="00D36550">
        <w:rPr>
          <w:sz w:val="25"/>
          <w:szCs w:val="25"/>
        </w:rPr>
        <w:t>Калимуллина</w:t>
      </w:r>
      <w:proofErr w:type="spellEnd"/>
      <w:r w:rsidRPr="00D36550">
        <w:rPr>
          <w:sz w:val="25"/>
          <w:szCs w:val="25"/>
        </w:rPr>
        <w:t xml:space="preserve"> Ульяна Юрьевна, телефоны: 8 (351) 262-37-27,</w:t>
      </w:r>
      <w:r>
        <w:rPr>
          <w:sz w:val="25"/>
          <w:szCs w:val="25"/>
        </w:rPr>
        <w:br/>
      </w:r>
      <w:r w:rsidRPr="00D36550">
        <w:rPr>
          <w:sz w:val="25"/>
          <w:szCs w:val="25"/>
        </w:rPr>
        <w:t xml:space="preserve">8 (351) 262-51-10, 8 (351) 262-55-17, адрес электронной почты: </w:t>
      </w:r>
      <w:hyperlink r:id="rId9" w:history="1">
        <w:r w:rsidRPr="00D36550">
          <w:rPr>
            <w:sz w:val="25"/>
            <w:szCs w:val="25"/>
          </w:rPr>
          <w:t>b.inkubator@mail.ru</w:t>
        </w:r>
      </w:hyperlink>
      <w:r w:rsidRPr="00D36550">
        <w:rPr>
          <w:sz w:val="25"/>
          <w:szCs w:val="25"/>
        </w:rPr>
        <w:t>.</w:t>
      </w:r>
    </w:p>
    <w:p w:rsidR="009E1989" w:rsidRPr="00D36550" w:rsidRDefault="009E1989" w:rsidP="009E3201">
      <w:pPr>
        <w:pStyle w:val="a5"/>
        <w:tabs>
          <w:tab w:val="left" w:pos="1134"/>
        </w:tabs>
        <w:spacing w:after="0"/>
        <w:ind w:left="0" w:firstLine="567"/>
        <w:rPr>
          <w:color w:val="000000"/>
          <w:sz w:val="25"/>
          <w:szCs w:val="25"/>
        </w:rPr>
      </w:pPr>
      <w:r w:rsidRPr="00D36550">
        <w:rPr>
          <w:sz w:val="25"/>
          <w:szCs w:val="25"/>
        </w:rPr>
        <w:t>2.8.</w:t>
      </w:r>
      <w:r w:rsidRPr="00D36550">
        <w:rPr>
          <w:sz w:val="25"/>
          <w:szCs w:val="25"/>
        </w:rPr>
        <w:tab/>
        <w:t>Основанием для предостав</w:t>
      </w:r>
      <w:r>
        <w:rPr>
          <w:sz w:val="25"/>
          <w:szCs w:val="25"/>
        </w:rPr>
        <w:t xml:space="preserve">ления в аренду субъектам малого </w:t>
      </w:r>
      <w:r w:rsidRPr="00D36550">
        <w:rPr>
          <w:sz w:val="25"/>
          <w:szCs w:val="25"/>
        </w:rPr>
        <w:t xml:space="preserve">предпринимательства нежилых помещений Бизнес-инкубатора являются результаты конкурса. </w:t>
      </w:r>
      <w:r w:rsidRPr="00D36550">
        <w:rPr>
          <w:color w:val="000000"/>
          <w:sz w:val="25"/>
          <w:szCs w:val="25"/>
        </w:rPr>
        <w:t>Договор аренды нежилого помещения в Бизнес-инкубаторе между победителем конкурса и Бизнес-инкубатором должен быть заключен в течение</w:t>
      </w:r>
      <w:r>
        <w:rPr>
          <w:color w:val="000000"/>
          <w:sz w:val="25"/>
          <w:szCs w:val="25"/>
        </w:rPr>
        <w:br/>
        <w:t xml:space="preserve">15 (Пятнадцати) </w:t>
      </w:r>
      <w:r w:rsidRPr="00D36550">
        <w:rPr>
          <w:color w:val="000000"/>
          <w:sz w:val="25"/>
          <w:szCs w:val="25"/>
        </w:rPr>
        <w:t>дней</w:t>
      </w:r>
      <w:r>
        <w:rPr>
          <w:color w:val="000000"/>
          <w:sz w:val="25"/>
          <w:szCs w:val="25"/>
        </w:rPr>
        <w:t xml:space="preserve"> </w:t>
      </w:r>
      <w:r w:rsidRPr="00D36550">
        <w:rPr>
          <w:color w:val="000000"/>
          <w:sz w:val="25"/>
          <w:szCs w:val="25"/>
        </w:rPr>
        <w:t>(но не ранее 10 (Десяти) дней)</w:t>
      </w:r>
      <w:r>
        <w:rPr>
          <w:color w:val="000000"/>
          <w:sz w:val="25"/>
          <w:szCs w:val="25"/>
        </w:rPr>
        <w:t xml:space="preserve"> </w:t>
      </w:r>
      <w:r w:rsidRPr="009E3201">
        <w:rPr>
          <w:color w:val="000000"/>
          <w:sz w:val="25"/>
          <w:szCs w:val="25"/>
        </w:rPr>
        <w:t xml:space="preserve">со дня размещения на официальном </w:t>
      </w:r>
      <w:r w:rsidRPr="009E3201">
        <w:rPr>
          <w:color w:val="000000"/>
          <w:sz w:val="25"/>
          <w:szCs w:val="25"/>
        </w:rPr>
        <w:lastRenderedPageBreak/>
        <w:t xml:space="preserve">сайте Российской Федерации для размещения информации о проведении торгов: </w:t>
      </w:r>
      <w:r w:rsidRPr="009E3201">
        <w:rPr>
          <w:color w:val="000000"/>
          <w:sz w:val="25"/>
          <w:szCs w:val="25"/>
          <w:u w:val="single"/>
        </w:rPr>
        <w:t>www.torgi.gov.ru</w:t>
      </w:r>
      <w:r w:rsidRPr="009E3201">
        <w:rPr>
          <w:color w:val="000000"/>
          <w:sz w:val="25"/>
          <w:szCs w:val="25"/>
        </w:rPr>
        <w:t>,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Pr="00D36550">
        <w:rPr>
          <w:color w:val="000000"/>
          <w:sz w:val="25"/>
          <w:szCs w:val="25"/>
        </w:rPr>
        <w:t xml:space="preserve">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2.9.</w:t>
      </w:r>
      <w:r w:rsidRPr="00D36550">
        <w:rPr>
          <w:sz w:val="25"/>
          <w:szCs w:val="25"/>
        </w:rPr>
        <w:tab/>
        <w:t xml:space="preserve">Максимальный размер площади нежилых (офисных) помещений </w:t>
      </w:r>
      <w:r>
        <w:rPr>
          <w:sz w:val="25"/>
          <w:szCs w:val="25"/>
        </w:rPr>
        <w:br/>
      </w:r>
      <w:r w:rsidRPr="00D36550">
        <w:rPr>
          <w:sz w:val="25"/>
          <w:szCs w:val="25"/>
        </w:rPr>
        <w:t>Бизнес-инкубатора, предоставляемых по итогам конкурса одному субъекту малого предпринимательства в аренду, не может превышать</w:t>
      </w:r>
      <w:r>
        <w:rPr>
          <w:sz w:val="25"/>
          <w:szCs w:val="25"/>
        </w:rPr>
        <w:t xml:space="preserve"> </w:t>
      </w:r>
      <w:r w:rsidRPr="00E34373">
        <w:rPr>
          <w:color w:val="000000"/>
          <w:sz w:val="25"/>
          <w:szCs w:val="25"/>
        </w:rPr>
        <w:t>33,2</w:t>
      </w:r>
      <w:r w:rsidRPr="00DC4181">
        <w:rPr>
          <w:color w:val="000000"/>
          <w:sz w:val="25"/>
          <w:szCs w:val="25"/>
        </w:rPr>
        <w:t xml:space="preserve"> </w:t>
      </w:r>
      <w:r w:rsidRPr="00D36550">
        <w:rPr>
          <w:sz w:val="25"/>
          <w:szCs w:val="25"/>
        </w:rPr>
        <w:t xml:space="preserve"> кв. метров.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Максимальная площадь нежилых помещений, предоставляемых в аренду одному субъекту малого предпринимательства в Бизнес-инкубаторе, не может превышать </w:t>
      </w:r>
      <w:r w:rsidRPr="00D36550">
        <w:rPr>
          <w:sz w:val="25"/>
          <w:szCs w:val="25"/>
        </w:rPr>
        <w:br/>
        <w:t>100 кв. метров.</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2.10</w:t>
      </w:r>
      <w:r w:rsidR="00881E8D">
        <w:rPr>
          <w:sz w:val="25"/>
          <w:szCs w:val="25"/>
        </w:rPr>
        <w:t>.</w:t>
      </w:r>
      <w:r w:rsidR="00881E8D">
        <w:rPr>
          <w:sz w:val="25"/>
          <w:szCs w:val="25"/>
        </w:rPr>
        <w:tab/>
        <w:t>Срок действия договора аренды:</w:t>
      </w:r>
      <w:r w:rsidRPr="00D36550">
        <w:rPr>
          <w:sz w:val="25"/>
          <w:szCs w:val="25"/>
        </w:rPr>
        <w:t xml:space="preserve"> в соответствии с действующим законодательством Российской Федерации максимальный срок предоставления </w:t>
      </w:r>
      <w:r>
        <w:rPr>
          <w:sz w:val="25"/>
          <w:szCs w:val="25"/>
        </w:rPr>
        <w:br/>
      </w:r>
      <w:r w:rsidRPr="00D36550">
        <w:rPr>
          <w:sz w:val="25"/>
          <w:szCs w:val="25"/>
        </w:rPr>
        <w:t xml:space="preserve">Бизнес-инкубатором нежилых помещений в аренду субъектам малого предпринимательства </w:t>
      </w:r>
      <w:r>
        <w:rPr>
          <w:sz w:val="25"/>
          <w:szCs w:val="25"/>
        </w:rPr>
        <w:t>не должен</w:t>
      </w:r>
      <w:r w:rsidR="00881E8D">
        <w:rPr>
          <w:sz w:val="25"/>
          <w:szCs w:val="25"/>
        </w:rPr>
        <w:t xml:space="preserve"> превышать 3 (Трех</w:t>
      </w:r>
      <w:r>
        <w:rPr>
          <w:sz w:val="25"/>
          <w:szCs w:val="25"/>
        </w:rPr>
        <w:t>) лет</w:t>
      </w:r>
      <w:r w:rsidRPr="00D36550">
        <w:rPr>
          <w:sz w:val="25"/>
          <w:szCs w:val="25"/>
        </w:rPr>
        <w:t>.</w:t>
      </w:r>
    </w:p>
    <w:p w:rsidR="009E1989" w:rsidRPr="00D36550" w:rsidRDefault="009E1989" w:rsidP="009E3201">
      <w:pPr>
        <w:pStyle w:val="a5"/>
        <w:tabs>
          <w:tab w:val="left" w:pos="540"/>
          <w:tab w:val="left" w:pos="1134"/>
          <w:tab w:val="left" w:pos="1276"/>
        </w:tabs>
        <w:spacing w:after="0"/>
        <w:ind w:left="0" w:firstLine="567"/>
        <w:rPr>
          <w:color w:val="000000"/>
          <w:sz w:val="25"/>
          <w:szCs w:val="25"/>
        </w:rPr>
      </w:pPr>
      <w:r w:rsidRPr="00D36550">
        <w:rPr>
          <w:color w:val="000000"/>
          <w:sz w:val="25"/>
          <w:szCs w:val="25"/>
        </w:rPr>
        <w:t xml:space="preserve">При заключении договора аренды срок аренды нежилых помещений </w:t>
      </w:r>
      <w:r>
        <w:rPr>
          <w:color w:val="000000"/>
          <w:sz w:val="25"/>
          <w:szCs w:val="25"/>
        </w:rPr>
        <w:br/>
      </w:r>
      <w:r w:rsidRPr="00D36550">
        <w:rPr>
          <w:color w:val="000000"/>
          <w:sz w:val="25"/>
          <w:szCs w:val="25"/>
        </w:rPr>
        <w:t>Бизнес-инкубатора определяется субъектом малого предпринимательства - победителем конкурса самостоятельно и не может превышать максимального срока предоставления Бизнес-инкубатором нежилых помещений в аренду.</w:t>
      </w:r>
    </w:p>
    <w:p w:rsidR="009E1989" w:rsidRPr="00D36550" w:rsidRDefault="009E1989" w:rsidP="009E3201">
      <w:pPr>
        <w:pStyle w:val="a5"/>
        <w:tabs>
          <w:tab w:val="left" w:pos="540"/>
          <w:tab w:val="left" w:pos="1134"/>
          <w:tab w:val="left" w:pos="1276"/>
        </w:tabs>
        <w:spacing w:after="0"/>
        <w:ind w:left="0" w:firstLine="567"/>
        <w:rPr>
          <w:color w:val="000000"/>
          <w:sz w:val="25"/>
          <w:szCs w:val="25"/>
        </w:rPr>
      </w:pPr>
      <w:r w:rsidRPr="00D36550">
        <w:rPr>
          <w:color w:val="000000"/>
          <w:sz w:val="25"/>
          <w:szCs w:val="25"/>
        </w:rPr>
        <w:t xml:space="preserve">При заключении договора аренды </w:t>
      </w:r>
      <w:r>
        <w:rPr>
          <w:color w:val="000000"/>
          <w:sz w:val="25"/>
          <w:szCs w:val="25"/>
        </w:rPr>
        <w:t xml:space="preserve">нежилого помещения Бизнес-инкубатора </w:t>
      </w:r>
      <w:r w:rsidRPr="00D36550">
        <w:rPr>
          <w:color w:val="000000"/>
          <w:sz w:val="25"/>
          <w:szCs w:val="25"/>
        </w:rPr>
        <w:t>сроком более 1 (Одного) года договор аренды подлежит государственной регистрации в установленном порядке.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2.11.</w:t>
      </w:r>
      <w:r w:rsidRPr="00D36550">
        <w:rPr>
          <w:sz w:val="25"/>
          <w:szCs w:val="25"/>
        </w:rPr>
        <w:tab/>
        <w:t xml:space="preserve">Для субъектов малого предпринимательства, признанных победителями конкурса, </w:t>
      </w:r>
      <w:r w:rsidRPr="00D36550">
        <w:rPr>
          <w:color w:val="000000"/>
          <w:sz w:val="25"/>
          <w:szCs w:val="25"/>
        </w:rPr>
        <w:t xml:space="preserve">арендная плата (ежемесячный платеж) </w:t>
      </w:r>
      <w:r w:rsidRPr="00D36550">
        <w:rPr>
          <w:sz w:val="25"/>
          <w:szCs w:val="25"/>
        </w:rPr>
        <w:t xml:space="preserve">за 1 кв. метр нежилых помещений </w:t>
      </w:r>
      <w:r>
        <w:rPr>
          <w:sz w:val="25"/>
          <w:szCs w:val="25"/>
        </w:rPr>
        <w:br/>
      </w:r>
      <w:r w:rsidRPr="00D36550">
        <w:rPr>
          <w:color w:val="000000"/>
          <w:sz w:val="25"/>
          <w:szCs w:val="25"/>
        </w:rPr>
        <w:t xml:space="preserve">(без учета НДС, </w:t>
      </w:r>
      <w:r w:rsidRPr="00D36550">
        <w:rPr>
          <w:color w:val="000000"/>
          <w:spacing w:val="7"/>
          <w:sz w:val="25"/>
          <w:szCs w:val="25"/>
        </w:rPr>
        <w:t>услуг связи, коммунальных и эксплуатационных услуг</w:t>
      </w:r>
      <w:r w:rsidRPr="00D36550">
        <w:rPr>
          <w:color w:val="000000"/>
          <w:sz w:val="25"/>
          <w:szCs w:val="25"/>
        </w:rPr>
        <w:t>)</w:t>
      </w:r>
      <w:r w:rsidRPr="00D36550">
        <w:rPr>
          <w:sz w:val="25"/>
          <w:szCs w:val="25"/>
        </w:rPr>
        <w:t xml:space="preserve">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 </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2.12.</w:t>
      </w:r>
      <w:r w:rsidRPr="00D36550">
        <w:rPr>
          <w:sz w:val="25"/>
          <w:szCs w:val="25"/>
        </w:rPr>
        <w:tab/>
        <w:t xml:space="preserve">Начальная (минимальная) цена договора </w:t>
      </w:r>
      <w:r>
        <w:rPr>
          <w:sz w:val="25"/>
          <w:szCs w:val="25"/>
        </w:rPr>
        <w:t xml:space="preserve">аренды </w:t>
      </w:r>
      <w:r w:rsidRPr="00D36550">
        <w:rPr>
          <w:sz w:val="25"/>
          <w:szCs w:val="25"/>
        </w:rPr>
        <w:t>(цена лота) в размере ежемесячного платежа за 1 кв.  метр нежилого помещения Бизнес-инкубатора, которое передается по договору аренды, составляет 65,35 рублей.</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2.13.</w:t>
      </w:r>
      <w:r w:rsidRPr="00D36550">
        <w:rPr>
          <w:sz w:val="25"/>
          <w:szCs w:val="25"/>
        </w:rPr>
        <w:tab/>
        <w:t xml:space="preserve">Цена договора </w:t>
      </w:r>
      <w:r>
        <w:rPr>
          <w:sz w:val="25"/>
          <w:szCs w:val="25"/>
        </w:rPr>
        <w:t xml:space="preserve">аренды </w:t>
      </w:r>
      <w:r w:rsidRPr="00D36550">
        <w:rPr>
          <w:sz w:val="25"/>
          <w:szCs w:val="25"/>
        </w:rPr>
        <w:t xml:space="preserve">(арендная плата) </w:t>
      </w:r>
      <w:r>
        <w:rPr>
          <w:sz w:val="25"/>
          <w:szCs w:val="25"/>
        </w:rPr>
        <w:t>может изменя</w:t>
      </w:r>
      <w:r w:rsidRPr="00D36550">
        <w:rPr>
          <w:sz w:val="25"/>
          <w:szCs w:val="25"/>
        </w:rPr>
        <w:t xml:space="preserve">ться в сторону увеличения при изменении базовой величины согласно постановлению Правительства Челябинской области от 22.02.2006 г. № 26-П и подлежит изменению по соглашению сторон, но не чаще одного раза в год. Цена заключенного договора </w:t>
      </w:r>
      <w:r>
        <w:rPr>
          <w:sz w:val="25"/>
          <w:szCs w:val="25"/>
        </w:rPr>
        <w:t xml:space="preserve">аренды </w:t>
      </w:r>
      <w:r w:rsidRPr="00D36550">
        <w:rPr>
          <w:sz w:val="25"/>
          <w:szCs w:val="25"/>
        </w:rPr>
        <w:t>не может быть пересмотрена в сторону уменьшения.</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2.14.</w:t>
      </w:r>
      <w:r w:rsidRPr="00D36550">
        <w:rPr>
          <w:sz w:val="25"/>
          <w:szCs w:val="25"/>
        </w:rPr>
        <w:tab/>
        <w:t>Арендная плата по договору аренды нежилого помещения перечисляется ежемесячно не позднее 10 числа текущего месяца на лицевой счет Бизнес-инкубатора по реквизитам, указанным в договоре аренды.</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sidRPr="00D36550">
        <w:rPr>
          <w:sz w:val="25"/>
          <w:szCs w:val="25"/>
        </w:rPr>
        <w:t>2.15.</w:t>
      </w:r>
      <w:r w:rsidRPr="00D36550">
        <w:rPr>
          <w:sz w:val="25"/>
          <w:szCs w:val="25"/>
        </w:rPr>
        <w:tab/>
      </w:r>
      <w:r w:rsidRPr="00D36550">
        <w:rPr>
          <w:color w:val="000000"/>
          <w:sz w:val="25"/>
          <w:szCs w:val="25"/>
        </w:rPr>
        <w:t>После заключения договора аренды нежилого помещения в Бизнес-инкубаторе победитель конкурса обязан в течение 3 (Трех) рабочих дней заключить договоры:</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w:t>
      </w:r>
      <w:r w:rsidRPr="00D36550">
        <w:rPr>
          <w:color w:val="000000"/>
          <w:sz w:val="25"/>
          <w:szCs w:val="25"/>
        </w:rPr>
        <w:tab/>
        <w:t>на возмещение расходов на коммунальные и эксплуатационные услуги;</w:t>
      </w:r>
    </w:p>
    <w:p w:rsidR="009E1989"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w:t>
      </w:r>
      <w:r w:rsidRPr="00D36550">
        <w:rPr>
          <w:color w:val="000000"/>
          <w:sz w:val="25"/>
          <w:szCs w:val="25"/>
        </w:rPr>
        <w:tab/>
        <w:t>на возмещение расходов на услуги телефонной связи</w:t>
      </w:r>
      <w:r>
        <w:rPr>
          <w:color w:val="000000"/>
          <w:sz w:val="25"/>
          <w:szCs w:val="25"/>
        </w:rPr>
        <w:t>;</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Pr>
          <w:color w:val="000000"/>
          <w:sz w:val="25"/>
          <w:szCs w:val="25"/>
        </w:rPr>
        <w:t>-</w:t>
      </w:r>
      <w:r>
        <w:rPr>
          <w:color w:val="000000"/>
          <w:sz w:val="25"/>
          <w:szCs w:val="25"/>
        </w:rPr>
        <w:tab/>
      </w:r>
      <w:r w:rsidRPr="00E34373">
        <w:rPr>
          <w:color w:val="000000"/>
          <w:sz w:val="25"/>
          <w:szCs w:val="25"/>
        </w:rPr>
        <w:t xml:space="preserve">на оказание </w:t>
      </w:r>
      <w:proofErr w:type="spellStart"/>
      <w:r w:rsidRPr="00E34373">
        <w:rPr>
          <w:color w:val="000000"/>
          <w:sz w:val="25"/>
          <w:szCs w:val="25"/>
        </w:rPr>
        <w:t>телематических</w:t>
      </w:r>
      <w:proofErr w:type="spellEnd"/>
      <w:r w:rsidRPr="00E34373">
        <w:rPr>
          <w:color w:val="000000"/>
          <w:sz w:val="25"/>
          <w:szCs w:val="25"/>
        </w:rPr>
        <w:t xml:space="preserve"> услуг связи.</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Договоры на возмещение расходов на коммунальные и эксплуатационные услуги, на возмещение расхо</w:t>
      </w:r>
      <w:r w:rsidR="00881E8D">
        <w:rPr>
          <w:color w:val="000000"/>
          <w:sz w:val="25"/>
          <w:szCs w:val="25"/>
        </w:rPr>
        <w:t>дов на услуги телефонной связи,</w:t>
      </w:r>
      <w:r w:rsidRPr="00D36550">
        <w:rPr>
          <w:color w:val="000000"/>
          <w:sz w:val="25"/>
          <w:szCs w:val="25"/>
        </w:rPr>
        <w:t xml:space="preserve"> </w:t>
      </w:r>
      <w:r>
        <w:rPr>
          <w:color w:val="000000"/>
          <w:sz w:val="25"/>
          <w:szCs w:val="25"/>
        </w:rPr>
        <w:t xml:space="preserve">на оказание </w:t>
      </w:r>
      <w:proofErr w:type="spellStart"/>
      <w:r>
        <w:rPr>
          <w:color w:val="000000"/>
          <w:sz w:val="25"/>
          <w:szCs w:val="25"/>
        </w:rPr>
        <w:t>телематических</w:t>
      </w:r>
      <w:proofErr w:type="spellEnd"/>
      <w:r>
        <w:rPr>
          <w:color w:val="000000"/>
          <w:sz w:val="25"/>
          <w:szCs w:val="25"/>
        </w:rPr>
        <w:t xml:space="preserve"> услуг связи </w:t>
      </w:r>
      <w:r w:rsidRPr="00D36550">
        <w:rPr>
          <w:color w:val="000000"/>
          <w:sz w:val="25"/>
          <w:szCs w:val="25"/>
        </w:rPr>
        <w:t xml:space="preserve">заключаются на срок действия договора аренды нежилого помещения. </w:t>
      </w:r>
    </w:p>
    <w:p w:rsidR="009E1989" w:rsidRPr="00D36550" w:rsidRDefault="009E1989" w:rsidP="009E3201">
      <w:pPr>
        <w:tabs>
          <w:tab w:val="left" w:pos="1134"/>
          <w:tab w:val="left" w:pos="1200"/>
          <w:tab w:val="left" w:pos="2552"/>
          <w:tab w:val="left" w:pos="2694"/>
          <w:tab w:val="left" w:pos="7655"/>
          <w:tab w:val="left" w:pos="8080"/>
          <w:tab w:val="left" w:pos="8222"/>
        </w:tabs>
        <w:autoSpaceDE w:val="0"/>
        <w:autoSpaceDN w:val="0"/>
        <w:adjustRightInd w:val="0"/>
        <w:spacing w:after="0"/>
        <w:ind w:firstLine="567"/>
        <w:rPr>
          <w:sz w:val="25"/>
          <w:szCs w:val="25"/>
        </w:rPr>
      </w:pPr>
      <w:r w:rsidRPr="00D36550">
        <w:rPr>
          <w:sz w:val="25"/>
          <w:szCs w:val="25"/>
        </w:rPr>
        <w:lastRenderedPageBreak/>
        <w:t>2.16.</w:t>
      </w:r>
      <w:r w:rsidRPr="00D36550">
        <w:rPr>
          <w:sz w:val="25"/>
          <w:szCs w:val="25"/>
        </w:rPr>
        <w:tab/>
        <w:t>Требование о внесении задатка: конкурсной документацией не предусмотрено.</w:t>
      </w:r>
    </w:p>
    <w:p w:rsidR="009E1989" w:rsidRPr="00E34373" w:rsidRDefault="009E1989" w:rsidP="00E34373">
      <w:pPr>
        <w:pStyle w:val="a5"/>
        <w:tabs>
          <w:tab w:val="left" w:pos="709"/>
          <w:tab w:val="left" w:pos="1134"/>
          <w:tab w:val="left" w:pos="1260"/>
        </w:tabs>
        <w:spacing w:after="0"/>
        <w:ind w:left="0" w:firstLine="567"/>
        <w:rPr>
          <w:color w:val="000000"/>
          <w:sz w:val="25"/>
          <w:szCs w:val="25"/>
        </w:rPr>
      </w:pPr>
      <w:r w:rsidRPr="00D36550">
        <w:t>2.17.</w:t>
      </w:r>
      <w:r w:rsidRPr="00D36550">
        <w:tab/>
        <w:t>Организатор конкурса вправе отказаться от проведения конкурса не позднее чем за 5 (Пять) дней до даты окончания срока подачи заявок на участие в конкурсе.</w:t>
      </w:r>
    </w:p>
    <w:p w:rsidR="009E1989" w:rsidRPr="00D36550" w:rsidRDefault="009E1989" w:rsidP="00E34373">
      <w:pPr>
        <w:tabs>
          <w:tab w:val="left" w:pos="540"/>
          <w:tab w:val="left" w:pos="1134"/>
        </w:tabs>
        <w:spacing w:before="120" w:after="120"/>
        <w:jc w:val="center"/>
        <w:rPr>
          <w:b/>
          <w:bCs/>
          <w:sz w:val="25"/>
          <w:szCs w:val="25"/>
        </w:rPr>
      </w:pPr>
      <w:r w:rsidRPr="00D36550">
        <w:rPr>
          <w:b/>
          <w:bCs/>
          <w:sz w:val="25"/>
          <w:szCs w:val="25"/>
        </w:rPr>
        <w:t>3.</w:t>
      </w:r>
      <w:r w:rsidRPr="00D36550">
        <w:rPr>
          <w:b/>
          <w:bCs/>
          <w:sz w:val="25"/>
          <w:szCs w:val="25"/>
        </w:rPr>
        <w:tab/>
        <w:t xml:space="preserve">Требования к участникам конкурса </w:t>
      </w:r>
    </w:p>
    <w:p w:rsidR="009E1989" w:rsidRPr="00D36550" w:rsidRDefault="009E1989" w:rsidP="009E3201">
      <w:pPr>
        <w:pStyle w:val="a5"/>
        <w:tabs>
          <w:tab w:val="left" w:pos="540"/>
          <w:tab w:val="left" w:pos="1080"/>
          <w:tab w:val="left" w:pos="1134"/>
          <w:tab w:val="left" w:pos="1276"/>
        </w:tabs>
        <w:spacing w:after="0"/>
        <w:ind w:left="0" w:firstLine="567"/>
        <w:rPr>
          <w:color w:val="000000"/>
          <w:sz w:val="25"/>
          <w:szCs w:val="25"/>
        </w:rPr>
      </w:pPr>
      <w:r w:rsidRPr="00D36550">
        <w:rPr>
          <w:sz w:val="25"/>
          <w:szCs w:val="25"/>
        </w:rPr>
        <w:t>3.1.</w:t>
      </w:r>
      <w:r w:rsidRPr="00D36550">
        <w:rPr>
          <w:sz w:val="25"/>
          <w:szCs w:val="25"/>
        </w:rPr>
        <w:tab/>
        <w:t>Участниками конкурса могут являться только субъекты малого предпринимательства, имеющие право на поддержку органов государственной власти и органов местного самоуправления в соответствии с частями 4 и 5 статьи</w:t>
      </w:r>
      <w:r>
        <w:rPr>
          <w:sz w:val="25"/>
          <w:szCs w:val="25"/>
        </w:rPr>
        <w:br/>
      </w:r>
      <w:r w:rsidRPr="00D36550">
        <w:rPr>
          <w:sz w:val="25"/>
          <w:szCs w:val="25"/>
        </w:rPr>
        <w:t>14 Федерального закона от 24 июля 2007 г. № 209-ФЗ «О развитии малого и среднего предпринимательства в Российской Федерации», при условии соответствия Требованиям к порядку предоставления нежилых помещений и оказания услуг субъектам малого предпринимательства в Бизнес-инкубаторе</w:t>
      </w:r>
      <w:r>
        <w:rPr>
          <w:sz w:val="25"/>
          <w:szCs w:val="25"/>
        </w:rPr>
        <w:t xml:space="preserve">, установленными постановлением </w:t>
      </w:r>
      <w:r w:rsidRPr="00D36550">
        <w:rPr>
          <w:sz w:val="25"/>
          <w:szCs w:val="25"/>
        </w:rPr>
        <w:t>Правите</w:t>
      </w:r>
      <w:r>
        <w:rPr>
          <w:sz w:val="25"/>
          <w:szCs w:val="25"/>
        </w:rPr>
        <w:t>льства Челябинской области от 22.10</w:t>
      </w:r>
      <w:r w:rsidRPr="00D36550">
        <w:rPr>
          <w:sz w:val="25"/>
          <w:szCs w:val="25"/>
        </w:rPr>
        <w:t>.</w:t>
      </w:r>
      <w:r>
        <w:rPr>
          <w:sz w:val="25"/>
          <w:szCs w:val="25"/>
        </w:rPr>
        <w:t>2013 г. № 332-П «О государственной программе Челябинской области «Развитие малого и среднего предпринимательства в Челябинской области на 2014 год»:</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1)</w:t>
      </w:r>
      <w:r w:rsidRPr="00E34373">
        <w:rPr>
          <w:color w:val="000000"/>
          <w:sz w:val="25"/>
          <w:szCs w:val="25"/>
        </w:rPr>
        <w:tab/>
        <w:t>срок деятельности со дня государственной регистрации до момента подачи заявки на участие в конкурсе не превышает одного года;</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2)</w:t>
      </w:r>
      <w:r w:rsidRPr="00E34373">
        <w:rPr>
          <w:color w:val="000000"/>
          <w:sz w:val="25"/>
          <w:szCs w:val="25"/>
        </w:rPr>
        <w:tab/>
        <w:t>вид деятельности соответствует типу (специализации) Бизнес-инкубатора: инновационный (помещения и услуги предоставляются субъектам малого предпринимательства, осуществляющим инновационную деятельность); общий (офисный) (помещения и услуги предоставляются субъектам малого предпринимательства из числа социально-незащищенных групп населения: субъекты молодежного, социального и женского предпринимательства);</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3)</w:t>
      </w:r>
      <w:r w:rsidRPr="00E34373">
        <w:rPr>
          <w:color w:val="000000"/>
          <w:sz w:val="25"/>
          <w:szCs w:val="25"/>
        </w:rPr>
        <w:tab/>
        <w:t>предоставление надлежащим образом оформленной заявки и необходимого пакета документов. Форма заявки, перечень необходимых документов установлены в конкурсной документации;</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4)</w:t>
      </w:r>
      <w:r w:rsidRPr="00E34373">
        <w:rPr>
          <w:color w:val="000000"/>
          <w:sz w:val="25"/>
          <w:szCs w:val="25"/>
        </w:rPr>
        <w:tab/>
        <w:t>предоставление бизнес-плана, подтверждающего целесообразность размещения субъекта малого предпринимательства в Бизнес-инкубаторе (рекомендации по форме заполнения в приложении 1 к конкурсной документации);</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5)</w:t>
      </w:r>
      <w:r w:rsidRPr="00E34373">
        <w:rPr>
          <w:color w:val="000000"/>
          <w:sz w:val="25"/>
          <w:szCs w:val="25"/>
        </w:rPr>
        <w:tab/>
        <w:t>соответствие тематики бизнес-плана основному виду деятельности, указанному в выписке из единого государственного реестра юридических лиц (индивидуальных предпринимателей);</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6)</w:t>
      </w:r>
      <w:r w:rsidRPr="00E34373">
        <w:rPr>
          <w:color w:val="000000"/>
          <w:sz w:val="25"/>
          <w:szCs w:val="25"/>
        </w:rPr>
        <w:tab/>
        <w:t>государственная регистрация на территории Челябинской области;</w:t>
      </w:r>
    </w:p>
    <w:p w:rsidR="009E1989" w:rsidRPr="00D36550"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7)</w:t>
      </w:r>
      <w:r w:rsidRPr="00E34373">
        <w:rPr>
          <w:color w:val="000000"/>
          <w:sz w:val="25"/>
          <w:szCs w:val="25"/>
        </w:rPr>
        <w:tab/>
        <w:t>отсутствие задолженности по налоговым платежам в бюджеты всех уровней и государственные внебюджетные фонды.</w:t>
      </w:r>
    </w:p>
    <w:p w:rsidR="009E1989" w:rsidRPr="00D36550" w:rsidRDefault="009E1989" w:rsidP="009E3201">
      <w:pPr>
        <w:tabs>
          <w:tab w:val="left" w:pos="540"/>
          <w:tab w:val="left" w:pos="1134"/>
        </w:tabs>
        <w:spacing w:before="120" w:after="120"/>
        <w:jc w:val="center"/>
        <w:rPr>
          <w:b/>
          <w:bCs/>
          <w:sz w:val="25"/>
          <w:szCs w:val="25"/>
        </w:rPr>
      </w:pPr>
      <w:r w:rsidRPr="00D36550">
        <w:rPr>
          <w:b/>
          <w:bCs/>
          <w:sz w:val="25"/>
          <w:szCs w:val="25"/>
        </w:rPr>
        <w:t>4.</w:t>
      </w:r>
      <w:r w:rsidRPr="00D36550">
        <w:rPr>
          <w:b/>
          <w:bCs/>
          <w:sz w:val="25"/>
          <w:szCs w:val="25"/>
        </w:rPr>
        <w:tab/>
        <w:t xml:space="preserve">Условия допуска к участию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4.1.</w:t>
      </w:r>
      <w:r w:rsidRPr="00D36550">
        <w:rPr>
          <w:sz w:val="25"/>
          <w:szCs w:val="25"/>
        </w:rPr>
        <w:tab/>
        <w:t>Заявитель не допускается конкурсной комиссией к участию в конкурсе в случаях:</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1)</w:t>
      </w:r>
      <w:r w:rsidRPr="00D36550">
        <w:rPr>
          <w:sz w:val="25"/>
          <w:szCs w:val="25"/>
        </w:rPr>
        <w:tab/>
        <w:t xml:space="preserve">подачи заявки </w:t>
      </w:r>
      <w:r>
        <w:rPr>
          <w:sz w:val="25"/>
          <w:szCs w:val="25"/>
        </w:rPr>
        <w:t>на участие в конкурсе з</w:t>
      </w:r>
      <w:r w:rsidRPr="00D36550">
        <w:rPr>
          <w:sz w:val="25"/>
          <w:szCs w:val="25"/>
        </w:rPr>
        <w:t>аявителем, не являющимся субъектом малого предпринимательства;</w:t>
      </w:r>
    </w:p>
    <w:p w:rsidR="009E1989" w:rsidRPr="00D36550" w:rsidRDefault="009E1989" w:rsidP="009E3201">
      <w:pPr>
        <w:tabs>
          <w:tab w:val="left" w:pos="1134"/>
          <w:tab w:val="left" w:pos="1200"/>
        </w:tabs>
        <w:autoSpaceDE w:val="0"/>
        <w:autoSpaceDN w:val="0"/>
        <w:adjustRightInd w:val="0"/>
        <w:spacing w:after="0"/>
        <w:ind w:firstLine="567"/>
        <w:rPr>
          <w:color w:val="000000"/>
          <w:sz w:val="25"/>
          <w:szCs w:val="25"/>
        </w:rPr>
      </w:pPr>
      <w:r w:rsidRPr="00D36550">
        <w:rPr>
          <w:sz w:val="25"/>
          <w:szCs w:val="25"/>
        </w:rPr>
        <w:t>2)</w:t>
      </w:r>
      <w:r w:rsidRPr="00D36550">
        <w:rPr>
          <w:sz w:val="25"/>
          <w:szCs w:val="25"/>
        </w:rPr>
        <w:tab/>
      </w:r>
      <w:r w:rsidRPr="00D36550">
        <w:rPr>
          <w:color w:val="000000"/>
          <w:sz w:val="25"/>
          <w:szCs w:val="25"/>
        </w:rPr>
        <w:t>срок деятельности со дня государственной регистрации до момента подачи заявки на участие в конкурсе превышает один год;</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color w:val="000000"/>
          <w:sz w:val="25"/>
          <w:szCs w:val="25"/>
        </w:rPr>
        <w:t>3)</w:t>
      </w:r>
      <w:r w:rsidRPr="00D36550">
        <w:rPr>
          <w:color w:val="000000"/>
          <w:sz w:val="25"/>
          <w:szCs w:val="25"/>
        </w:rPr>
        <w:tab/>
      </w:r>
      <w:r w:rsidRPr="00D36550">
        <w:rPr>
          <w:sz w:val="25"/>
          <w:szCs w:val="25"/>
        </w:rPr>
        <w:t>осуществления следующих видов деятельности: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финансовые, страховые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розничная, оптовая торговля;</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строительство, включая ремонтно-строительные работы;</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услуги адвокатов, нотариат;</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ломбарды;</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бытовые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lastRenderedPageBreak/>
        <w:t>услуги по ремонту, техническому обслуживанию и мойке автотранспортных средств;</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распространение наружной рекламы с использованием рекламных конструкций, размещение рекламы на транспортных средствах;</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оказание автотранспортных услуг по перевозке пассажиров и грузов;</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медицинские и ветеринарные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общественное питание (кроме столовых для работников Бизнес-инкубатора и субъектов малого предпринимательства, размещенных в Бизнес-инкубаторе);</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операции с недвижимостью, включая оказание посреднических услуг;</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производство подакцизных товаров, за исключением изготовления ювелирных изделий;</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добыча и реализация полезных ископаемых;</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игорный бизнес.</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4)</w:t>
      </w:r>
      <w:r w:rsidRPr="00D36550">
        <w:rPr>
          <w:sz w:val="25"/>
          <w:szCs w:val="25"/>
        </w:rPr>
        <w:tab/>
      </w:r>
      <w:proofErr w:type="spellStart"/>
      <w:r w:rsidRPr="00D36550">
        <w:rPr>
          <w:sz w:val="25"/>
          <w:szCs w:val="25"/>
        </w:rPr>
        <w:t>непредоставления</w:t>
      </w:r>
      <w:proofErr w:type="spellEnd"/>
      <w:r w:rsidRPr="00D36550">
        <w:rPr>
          <w:sz w:val="25"/>
          <w:szCs w:val="25"/>
        </w:rPr>
        <w:t xml:space="preserve"> документов, определенных конкурсной документацией в полном объеме, либо предоставления недостоверных документов и сведений;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w:t>
      </w:r>
      <w:r w:rsidRPr="00D36550">
        <w:rPr>
          <w:sz w:val="25"/>
          <w:szCs w:val="25"/>
        </w:rPr>
        <w:tab/>
        <w:t>несоответствия требованиям, предъявляемым к участникам конкурса в соответствии с частью 3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6)</w:t>
      </w:r>
      <w:r w:rsidRPr="00D36550">
        <w:rPr>
          <w:sz w:val="25"/>
          <w:szCs w:val="25"/>
        </w:rPr>
        <w:tab/>
        <w:t>несоответствия заявки на участие в конкурсе требованиям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w:t>
      </w:r>
      <w:r>
        <w:rPr>
          <w:sz w:val="25"/>
          <w:szCs w:val="25"/>
        </w:rPr>
        <w:t>)</w:t>
      </w:r>
      <w:r>
        <w:rPr>
          <w:sz w:val="25"/>
          <w:szCs w:val="25"/>
        </w:rPr>
        <w:tab/>
        <w:t>наличия решения о ликвидации з</w:t>
      </w:r>
      <w:r w:rsidRPr="00D36550">
        <w:rPr>
          <w:sz w:val="25"/>
          <w:szCs w:val="25"/>
        </w:rPr>
        <w:t>аявителя - юридического лица или наличия решения</w:t>
      </w:r>
      <w:r>
        <w:rPr>
          <w:sz w:val="25"/>
          <w:szCs w:val="25"/>
        </w:rPr>
        <w:t xml:space="preserve"> арбитражного суда о признании з</w:t>
      </w:r>
      <w:r w:rsidRPr="00D36550">
        <w:rPr>
          <w:sz w:val="25"/>
          <w:szCs w:val="25"/>
        </w:rPr>
        <w:t>аявителя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w:t>
      </w:r>
      <w:r w:rsidRPr="00D36550">
        <w:rPr>
          <w:sz w:val="25"/>
          <w:szCs w:val="25"/>
        </w:rPr>
        <w:tab/>
        <w:t xml:space="preserve">наличия решения </w:t>
      </w:r>
      <w:r>
        <w:rPr>
          <w:sz w:val="25"/>
          <w:szCs w:val="25"/>
        </w:rPr>
        <w:t>о приостановлении деятельности з</w:t>
      </w:r>
      <w:r w:rsidRPr="00D36550">
        <w:rPr>
          <w:sz w:val="25"/>
          <w:szCs w:val="25"/>
        </w:rPr>
        <w:t>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w:t>
      </w:r>
      <w:r w:rsidRPr="00D36550">
        <w:rPr>
          <w:sz w:val="25"/>
          <w:szCs w:val="25"/>
        </w:rPr>
        <w:tab/>
        <w:t>не</w:t>
      </w:r>
      <w:r>
        <w:rPr>
          <w:sz w:val="25"/>
          <w:szCs w:val="25"/>
        </w:rPr>
        <w:t>соответствия вида деятельности з</w:t>
      </w:r>
      <w:r w:rsidRPr="00D36550">
        <w:rPr>
          <w:sz w:val="25"/>
          <w:szCs w:val="25"/>
        </w:rPr>
        <w:t xml:space="preserve">аявителя назначению (специализации) Бизнес-инкубатора; </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10)</w:t>
      </w:r>
      <w:r w:rsidRPr="00D36550">
        <w:rPr>
          <w:sz w:val="25"/>
          <w:szCs w:val="25"/>
        </w:rPr>
        <w:tab/>
        <w:t>является участником соглашений о разделе продукции;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11)</w:t>
      </w:r>
      <w:r w:rsidRPr="00D36550">
        <w:rPr>
          <w:sz w:val="25"/>
          <w:szCs w:val="25"/>
        </w:rPr>
        <w:tab/>
        <w:t xml:space="preserve">является нерезидентом Российской Федерации, в порядке, установленном </w:t>
      </w:r>
      <w:hyperlink r:id="rId10" w:history="1">
        <w:r w:rsidRPr="00D36550">
          <w:rPr>
            <w:sz w:val="25"/>
            <w:szCs w:val="25"/>
          </w:rPr>
          <w:t>законодательством</w:t>
        </w:r>
      </w:hyperlink>
      <w:r w:rsidRPr="00D36550">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 xml:space="preserve">12) </w:t>
      </w:r>
      <w:r w:rsidRPr="00D36550">
        <w:rPr>
          <w:sz w:val="25"/>
          <w:szCs w:val="25"/>
        </w:rPr>
        <w:tab/>
        <w:t xml:space="preserve">невыполнения условий оказания </w:t>
      </w:r>
      <w:r>
        <w:rPr>
          <w:sz w:val="25"/>
          <w:szCs w:val="25"/>
        </w:rPr>
        <w:t xml:space="preserve">государственной </w:t>
      </w:r>
      <w:r w:rsidRPr="00D36550">
        <w:rPr>
          <w:sz w:val="25"/>
          <w:szCs w:val="25"/>
        </w:rPr>
        <w:t>поддержки;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13</w:t>
      </w:r>
      <w:r>
        <w:rPr>
          <w:sz w:val="25"/>
          <w:szCs w:val="25"/>
        </w:rPr>
        <w:t>)</w:t>
      </w:r>
      <w:r>
        <w:rPr>
          <w:sz w:val="25"/>
          <w:szCs w:val="25"/>
        </w:rPr>
        <w:tab/>
        <w:t>ранее в отношении з</w:t>
      </w:r>
      <w:r w:rsidRPr="00D36550">
        <w:rPr>
          <w:sz w:val="25"/>
          <w:szCs w:val="25"/>
        </w:rPr>
        <w:t>аявителя - субъекта малого предпринимательства было принято решение об оказании аналогичной поддержки и сроки ее оказания не истекли;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14</w:t>
      </w:r>
      <w:r>
        <w:rPr>
          <w:sz w:val="25"/>
          <w:szCs w:val="25"/>
        </w:rPr>
        <w:t>)</w:t>
      </w:r>
      <w:r>
        <w:rPr>
          <w:sz w:val="25"/>
          <w:szCs w:val="25"/>
        </w:rPr>
        <w:tab/>
        <w:t>признание з</w:t>
      </w:r>
      <w:r w:rsidRPr="00D36550">
        <w:rPr>
          <w:sz w:val="25"/>
          <w:szCs w:val="25"/>
        </w:rPr>
        <w:t>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4.2.</w:t>
      </w:r>
      <w:r w:rsidRPr="00D36550">
        <w:rPr>
          <w:sz w:val="25"/>
          <w:szCs w:val="25"/>
        </w:rPr>
        <w:tab/>
        <w:t>Отказ в допуске к участию в конкурсе по иным основаниям не допускается.</w:t>
      </w:r>
    </w:p>
    <w:p w:rsidR="009E1989" w:rsidRDefault="009E1989" w:rsidP="0095087B">
      <w:pPr>
        <w:tabs>
          <w:tab w:val="left" w:pos="1134"/>
        </w:tabs>
        <w:autoSpaceDE w:val="0"/>
        <w:autoSpaceDN w:val="0"/>
        <w:adjustRightInd w:val="0"/>
        <w:spacing w:after="0"/>
        <w:ind w:firstLine="567"/>
        <w:rPr>
          <w:sz w:val="25"/>
          <w:szCs w:val="25"/>
        </w:rPr>
      </w:pPr>
      <w:r w:rsidRPr="00D36550">
        <w:rPr>
          <w:sz w:val="25"/>
          <w:szCs w:val="25"/>
        </w:rPr>
        <w:t>4.3.</w:t>
      </w:r>
      <w:r w:rsidRPr="00D36550">
        <w:rPr>
          <w:sz w:val="25"/>
          <w:szCs w:val="25"/>
        </w:rPr>
        <w:tab/>
        <w:t>В случае установления факта недостоверности сведений, содержащихс</w:t>
      </w:r>
      <w:r>
        <w:rPr>
          <w:sz w:val="25"/>
          <w:szCs w:val="25"/>
        </w:rPr>
        <w:t>я в документах, представленных з</w:t>
      </w:r>
      <w:r w:rsidRPr="00D36550">
        <w:rPr>
          <w:sz w:val="25"/>
          <w:szCs w:val="25"/>
        </w:rPr>
        <w:t>аявителем или участником конкурса конкурсная коми</w:t>
      </w:r>
      <w:r>
        <w:rPr>
          <w:sz w:val="25"/>
          <w:szCs w:val="25"/>
        </w:rPr>
        <w:t>ссия обязана отстранить такого з</w:t>
      </w:r>
      <w:r w:rsidRPr="00D36550">
        <w:rPr>
          <w:sz w:val="25"/>
          <w:szCs w:val="25"/>
        </w:rPr>
        <w:t>аявителя или участника конкурса от участия в конкурсе на любом этапе проведения.</w:t>
      </w:r>
    </w:p>
    <w:p w:rsidR="009E1989" w:rsidRPr="00D36550" w:rsidRDefault="009E1989" w:rsidP="008F6EC4">
      <w:pPr>
        <w:tabs>
          <w:tab w:val="left" w:pos="1134"/>
        </w:tabs>
        <w:autoSpaceDE w:val="0"/>
        <w:autoSpaceDN w:val="0"/>
        <w:adjustRightInd w:val="0"/>
        <w:spacing w:after="0"/>
        <w:ind w:firstLine="567"/>
        <w:jc w:val="center"/>
        <w:rPr>
          <w:b/>
          <w:bCs/>
          <w:sz w:val="25"/>
          <w:szCs w:val="25"/>
        </w:rPr>
      </w:pPr>
      <w:r>
        <w:rPr>
          <w:sz w:val="25"/>
          <w:szCs w:val="25"/>
        </w:rPr>
        <w:br w:type="page"/>
      </w:r>
      <w:r w:rsidRPr="00D36550">
        <w:rPr>
          <w:b/>
          <w:bCs/>
          <w:sz w:val="25"/>
          <w:szCs w:val="25"/>
        </w:rPr>
        <w:lastRenderedPageBreak/>
        <w:t>5.</w:t>
      </w:r>
      <w:r w:rsidRPr="00D36550">
        <w:rPr>
          <w:b/>
          <w:bCs/>
          <w:sz w:val="25"/>
          <w:szCs w:val="25"/>
        </w:rPr>
        <w:tab/>
        <w:t>Извещение о проведении ко</w:t>
      </w:r>
      <w:r>
        <w:rPr>
          <w:b/>
          <w:bCs/>
          <w:sz w:val="25"/>
          <w:szCs w:val="25"/>
        </w:rPr>
        <w:t>н</w:t>
      </w:r>
      <w:r w:rsidRPr="00D36550">
        <w:rPr>
          <w:b/>
          <w:bCs/>
          <w:sz w:val="25"/>
          <w:szCs w:val="25"/>
        </w:rPr>
        <w:t>курса и порядок предоставления конкурсной документации</w:t>
      </w:r>
    </w:p>
    <w:p w:rsidR="009E1989" w:rsidRPr="00D36550" w:rsidRDefault="009E1989" w:rsidP="009E3201">
      <w:pPr>
        <w:tabs>
          <w:tab w:val="left" w:pos="1134"/>
        </w:tabs>
        <w:autoSpaceDE w:val="0"/>
        <w:autoSpaceDN w:val="0"/>
        <w:adjustRightInd w:val="0"/>
        <w:spacing w:before="240" w:after="0"/>
        <w:ind w:firstLine="567"/>
        <w:rPr>
          <w:sz w:val="25"/>
          <w:szCs w:val="25"/>
        </w:rPr>
      </w:pPr>
      <w:r w:rsidRPr="00D36550">
        <w:rPr>
          <w:sz w:val="25"/>
          <w:szCs w:val="25"/>
        </w:rPr>
        <w:t>5.1.</w:t>
      </w:r>
      <w:r w:rsidRPr="00D36550">
        <w:rPr>
          <w:sz w:val="25"/>
          <w:szCs w:val="25"/>
        </w:rPr>
        <w:tab/>
        <w:t xml:space="preserve">При проведении конкурса Бизнес-инкубатор обеспечивает размещение </w:t>
      </w:r>
      <w:r>
        <w:rPr>
          <w:sz w:val="25"/>
          <w:szCs w:val="25"/>
        </w:rPr>
        <w:t>извещения и</w:t>
      </w:r>
      <w:r w:rsidRPr="00D36550">
        <w:rPr>
          <w:sz w:val="25"/>
          <w:szCs w:val="25"/>
        </w:rPr>
        <w:t xml:space="preserve"> конкурсной документации на официальном сайте Российской Федерации для размещения информации о проведении торгов: </w:t>
      </w:r>
      <w:hyperlink r:id="rId11" w:history="1">
        <w:r w:rsidRPr="00EA6C3E">
          <w:rPr>
            <w:sz w:val="25"/>
            <w:szCs w:val="25"/>
            <w:u w:val="single"/>
          </w:rPr>
          <w:t>www.torgi.gov.ru</w:t>
        </w:r>
      </w:hyperlink>
      <w:r w:rsidRPr="00D36550">
        <w:rPr>
          <w:sz w:val="25"/>
          <w:szCs w:val="25"/>
        </w:rPr>
        <w:t xml:space="preserve"> не менее чем за </w:t>
      </w:r>
      <w:r>
        <w:rPr>
          <w:sz w:val="25"/>
          <w:szCs w:val="25"/>
        </w:rPr>
        <w:br/>
      </w:r>
      <w:r w:rsidRPr="00D36550">
        <w:rPr>
          <w:sz w:val="25"/>
          <w:szCs w:val="25"/>
        </w:rPr>
        <w:t>30 (Тридцать) дней до дня окончания подач</w:t>
      </w:r>
      <w:r>
        <w:rPr>
          <w:sz w:val="25"/>
          <w:szCs w:val="25"/>
        </w:rPr>
        <w:t>и заявок на участие в конкурсе.</w:t>
      </w:r>
      <w:r w:rsidRPr="00D36550">
        <w:rPr>
          <w:sz w:val="25"/>
          <w:szCs w:val="25"/>
        </w:rPr>
        <w:t xml:space="preserve">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5.2.</w:t>
      </w:r>
      <w:r w:rsidRPr="00D36550">
        <w:rPr>
          <w:sz w:val="25"/>
          <w:szCs w:val="25"/>
        </w:rPr>
        <w:tab/>
        <w:t xml:space="preserve">После размещения на официальном сайте Российской Федерации для размещения информации о проведении торгов: </w:t>
      </w:r>
      <w:hyperlink r:id="rId12" w:history="1">
        <w:r w:rsidRPr="00EA6C3E">
          <w:rPr>
            <w:sz w:val="25"/>
            <w:szCs w:val="25"/>
            <w:u w:val="single"/>
          </w:rPr>
          <w:t>www.torgi.gov.ru</w:t>
        </w:r>
      </w:hyperlink>
      <w:r w:rsidRPr="00D36550">
        <w:rPr>
          <w:sz w:val="25"/>
          <w:szCs w:val="25"/>
        </w:rPr>
        <w:t xml:space="preserve"> извещения о проведении конкурса Бизнес-инкубатор на основании заявления любого заинтересованного лица, поданного в письменной форме, в том числе в форме электронного документа, предоставляет такому лицу конкурсную документацию бесплатно в порядке, указанном в извещении о проведении конкурса. </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 xml:space="preserve">Электронная версия конкурсной документации, размещенная на официальном сайте Российской Федерации для размещения информации о проведении торгов: </w:t>
      </w:r>
      <w:hyperlink r:id="rId13" w:history="1">
        <w:r w:rsidRPr="00D36550">
          <w:rPr>
            <w:sz w:val="25"/>
            <w:szCs w:val="25"/>
          </w:rPr>
          <w:t>www.torgi.gov.ru</w:t>
        </w:r>
      </w:hyperlink>
      <w:r w:rsidRPr="00D36550">
        <w:rPr>
          <w:sz w:val="25"/>
          <w:szCs w:val="25"/>
        </w:rPr>
        <w:t xml:space="preserve">, официальном сайте Бизнес-инкубатора: </w:t>
      </w:r>
      <w:hyperlink r:id="rId14" w:history="1">
        <w:r w:rsidRPr="00DF4429">
          <w:rPr>
            <w:rStyle w:val="a4"/>
            <w:color w:val="000000"/>
            <w:sz w:val="25"/>
            <w:szCs w:val="25"/>
          </w:rPr>
          <w:t>www.innovation-chel.ru</w:t>
        </w:r>
      </w:hyperlink>
      <w:r w:rsidRPr="00DF4429">
        <w:rPr>
          <w:color w:val="000000"/>
          <w:sz w:val="25"/>
          <w:szCs w:val="25"/>
        </w:rPr>
        <w:t xml:space="preserve"> </w:t>
      </w:r>
      <w:r>
        <w:rPr>
          <w:sz w:val="25"/>
          <w:szCs w:val="25"/>
        </w:rPr>
        <w:t>доступна без взи</w:t>
      </w:r>
      <w:r w:rsidRPr="00D36550">
        <w:rPr>
          <w:sz w:val="25"/>
          <w:szCs w:val="25"/>
        </w:rPr>
        <w:t>мания платы.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5.3.</w:t>
      </w:r>
      <w:r w:rsidRPr="00D36550">
        <w:rPr>
          <w:sz w:val="25"/>
          <w:szCs w:val="25"/>
        </w:rPr>
        <w:tab/>
        <w:t xml:space="preserve">Предоставление конкурсной документации до размещения на официальном сайте Российской Федерации для размещения информации о проведении торгов </w:t>
      </w:r>
      <w:hyperlink r:id="rId15" w:history="1">
        <w:r w:rsidRPr="00DF4429">
          <w:rPr>
            <w:rStyle w:val="a4"/>
            <w:color w:val="000000"/>
            <w:sz w:val="25"/>
            <w:szCs w:val="25"/>
            <w:lang w:val="en-US"/>
          </w:rPr>
          <w:t>www</w:t>
        </w:r>
        <w:r w:rsidRPr="00DF4429">
          <w:rPr>
            <w:rStyle w:val="a4"/>
            <w:color w:val="000000"/>
            <w:sz w:val="25"/>
            <w:szCs w:val="25"/>
          </w:rPr>
          <w:t>.</w:t>
        </w:r>
        <w:proofErr w:type="spellStart"/>
        <w:r w:rsidRPr="00DF4429">
          <w:rPr>
            <w:rStyle w:val="a4"/>
            <w:color w:val="000000"/>
            <w:sz w:val="25"/>
            <w:szCs w:val="25"/>
            <w:lang w:val="en-US"/>
          </w:rPr>
          <w:t>torgi</w:t>
        </w:r>
        <w:proofErr w:type="spellEnd"/>
        <w:r w:rsidRPr="00DF4429">
          <w:rPr>
            <w:rStyle w:val="a4"/>
            <w:color w:val="000000"/>
            <w:sz w:val="25"/>
            <w:szCs w:val="25"/>
          </w:rPr>
          <w:t>.</w:t>
        </w:r>
        <w:proofErr w:type="spellStart"/>
        <w:r w:rsidRPr="00DF4429">
          <w:rPr>
            <w:rStyle w:val="a4"/>
            <w:color w:val="000000"/>
            <w:sz w:val="25"/>
            <w:szCs w:val="25"/>
            <w:lang w:val="en-US"/>
          </w:rPr>
          <w:t>gov</w:t>
        </w:r>
        <w:proofErr w:type="spellEnd"/>
        <w:r w:rsidRPr="00DF4429">
          <w:rPr>
            <w:rStyle w:val="a4"/>
            <w:color w:val="000000"/>
            <w:sz w:val="25"/>
            <w:szCs w:val="25"/>
          </w:rPr>
          <w:t>.</w:t>
        </w:r>
        <w:proofErr w:type="spellStart"/>
        <w:r w:rsidRPr="00DF4429">
          <w:rPr>
            <w:rStyle w:val="a4"/>
            <w:color w:val="000000"/>
            <w:sz w:val="25"/>
            <w:szCs w:val="25"/>
            <w:lang w:val="en-US"/>
          </w:rPr>
          <w:t>ru</w:t>
        </w:r>
        <w:proofErr w:type="spellEnd"/>
      </w:hyperlink>
      <w:r>
        <w:rPr>
          <w:sz w:val="25"/>
          <w:szCs w:val="25"/>
        </w:rPr>
        <w:t xml:space="preserve"> </w:t>
      </w:r>
      <w:r w:rsidRPr="00D36550">
        <w:rPr>
          <w:sz w:val="25"/>
          <w:szCs w:val="25"/>
        </w:rPr>
        <w:t>не допускается.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5.4.</w:t>
      </w:r>
      <w:r w:rsidRPr="00D36550">
        <w:rPr>
          <w:sz w:val="25"/>
          <w:szCs w:val="25"/>
        </w:rPr>
        <w:tab/>
        <w:t>Конкурсная документация, размещенная на официальном сайте Российской Федерации для размещения информации о проведении торгов, должна соответствовать конкурсной документации, предоставляемой заинтересованному лицу согласно пункту 5.2. конкурсной документации.</w:t>
      </w:r>
    </w:p>
    <w:p w:rsidR="009E1989" w:rsidRPr="00D36550" w:rsidRDefault="009E1989" w:rsidP="0091539E">
      <w:pPr>
        <w:tabs>
          <w:tab w:val="left" w:pos="540"/>
          <w:tab w:val="left" w:pos="1134"/>
        </w:tabs>
        <w:spacing w:before="120" w:after="120"/>
        <w:jc w:val="center"/>
        <w:rPr>
          <w:b/>
          <w:bCs/>
          <w:sz w:val="25"/>
          <w:szCs w:val="25"/>
        </w:rPr>
      </w:pPr>
      <w:r w:rsidRPr="00D36550">
        <w:rPr>
          <w:b/>
          <w:bCs/>
          <w:sz w:val="25"/>
          <w:szCs w:val="25"/>
        </w:rPr>
        <w:t>6.</w:t>
      </w:r>
      <w:r w:rsidRPr="00D36550">
        <w:rPr>
          <w:b/>
          <w:bCs/>
          <w:sz w:val="25"/>
          <w:szCs w:val="25"/>
        </w:rPr>
        <w:tab/>
      </w:r>
      <w:hyperlink w:anchor="_Toc203392626" w:history="1">
        <w:r w:rsidRPr="00D36550">
          <w:rPr>
            <w:b/>
            <w:bCs/>
            <w:sz w:val="25"/>
            <w:szCs w:val="25"/>
          </w:rPr>
          <w:t xml:space="preserve">Разъяснение положений конкурсной документации и внесении в нее изменений </w:t>
        </w:r>
      </w:hyperlink>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6.1.</w:t>
      </w:r>
      <w:r w:rsidRPr="00D36550">
        <w:rPr>
          <w:sz w:val="25"/>
          <w:szCs w:val="25"/>
        </w:rPr>
        <w:tab/>
        <w:t>Любое заинтересованное лицо вправе направить в письменной форме, в том числе в форме электронного документа, Бизнес-инкубатору запрос о разъяснении положений конкурсной документации. В течение 2 (Двух) рабочих дней с даты поступления указанного запроса Бизнес-инкубатор обязан в письменной форме или в форме электронного документа направить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6.2.</w:t>
      </w:r>
      <w:r w:rsidRPr="00D36550">
        <w:rPr>
          <w:sz w:val="25"/>
          <w:szCs w:val="25"/>
        </w:rPr>
        <w:tab/>
        <w:t>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Бизнес-инкубатором на официальном сайте Российской Федерации для размещения информации о проведении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9E1989" w:rsidRPr="0091539E" w:rsidRDefault="009E1989" w:rsidP="00E34373">
      <w:pPr>
        <w:tabs>
          <w:tab w:val="left" w:pos="1134"/>
        </w:tabs>
        <w:autoSpaceDE w:val="0"/>
        <w:autoSpaceDN w:val="0"/>
        <w:adjustRightInd w:val="0"/>
        <w:spacing w:after="0"/>
        <w:ind w:firstLine="567"/>
        <w:rPr>
          <w:sz w:val="25"/>
          <w:szCs w:val="25"/>
        </w:rPr>
      </w:pPr>
      <w:r w:rsidRPr="00D36550">
        <w:rPr>
          <w:sz w:val="25"/>
          <w:szCs w:val="25"/>
        </w:rPr>
        <w:t>6.3.</w:t>
      </w:r>
      <w:r w:rsidRPr="00D36550">
        <w:rPr>
          <w:sz w:val="25"/>
          <w:szCs w:val="25"/>
        </w:rPr>
        <w:tab/>
        <w:t>Бизнес-инкубатор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 Изменение предмета конкурса не допускается. В течение</w:t>
      </w:r>
      <w:r>
        <w:rPr>
          <w:sz w:val="25"/>
          <w:szCs w:val="25"/>
        </w:rPr>
        <w:br/>
      </w:r>
      <w:r w:rsidRPr="00D36550">
        <w:rPr>
          <w:sz w:val="25"/>
          <w:szCs w:val="25"/>
        </w:rPr>
        <w:t>1 (Одного) дня с даты принятия решения о внесении изменений в конкурсную документацию такие изменения размещаются Бизнес-инкубатором на официальном сайте Российской Федерации для размещения информации о проведении торгов в порядке, установленном для размещения извещения о проведении конкурса, и в течение 2 (Двух) рабочих дней направляются Бизнес-инкубатором заказными письмами или в фор</w:t>
      </w:r>
      <w:r>
        <w:rPr>
          <w:sz w:val="25"/>
          <w:szCs w:val="25"/>
        </w:rPr>
        <w:t>ме электронных документов всем з</w:t>
      </w:r>
      <w:r w:rsidRPr="00D36550">
        <w:rPr>
          <w:sz w:val="25"/>
          <w:szCs w:val="25"/>
        </w:rPr>
        <w:t xml:space="preserve">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w:t>
      </w:r>
      <w:r w:rsidRPr="00D36550">
        <w:rPr>
          <w:sz w:val="25"/>
          <w:szCs w:val="25"/>
        </w:rPr>
        <w:lastRenderedPageBreak/>
        <w:t>Российской Федерации для размещения информации о проведении торгов внесенных изменений в конкурсную документацию до даты окончания срока подачи заявок на участие в конкурсе он составлял не менее 20 (Два</w:t>
      </w:r>
      <w:r>
        <w:rPr>
          <w:sz w:val="25"/>
          <w:szCs w:val="25"/>
        </w:rPr>
        <w:t>дцати) дней.</w:t>
      </w:r>
    </w:p>
    <w:p w:rsidR="009E1989" w:rsidRPr="00D36550" w:rsidRDefault="009E1989" w:rsidP="0091539E">
      <w:pPr>
        <w:tabs>
          <w:tab w:val="left" w:pos="540"/>
          <w:tab w:val="left" w:pos="1134"/>
        </w:tabs>
        <w:spacing w:before="120" w:after="120"/>
        <w:jc w:val="center"/>
        <w:rPr>
          <w:b/>
          <w:bCs/>
          <w:sz w:val="25"/>
          <w:szCs w:val="25"/>
        </w:rPr>
      </w:pPr>
      <w:r>
        <w:rPr>
          <w:b/>
          <w:bCs/>
          <w:sz w:val="25"/>
          <w:szCs w:val="25"/>
        </w:rPr>
        <w:t xml:space="preserve">7. </w:t>
      </w:r>
      <w:r w:rsidRPr="00D36550">
        <w:rPr>
          <w:b/>
          <w:bCs/>
          <w:sz w:val="25"/>
          <w:szCs w:val="25"/>
        </w:rPr>
        <w:t>Порядок подачи заявок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7.1.</w:t>
      </w:r>
      <w:r w:rsidRPr="00D36550">
        <w:rPr>
          <w:sz w:val="25"/>
          <w:szCs w:val="25"/>
        </w:rPr>
        <w:tab/>
        <w:t xml:space="preserve">Заявки на участие в конкурсе подаются по адресу: 454087, г. Челябинск, </w:t>
      </w:r>
      <w:r w:rsidRPr="00D36550">
        <w:rPr>
          <w:sz w:val="25"/>
          <w:szCs w:val="25"/>
        </w:rPr>
        <w:br/>
        <w:t xml:space="preserve">ул. Троицкая, 1-в, кабинет 201 (2 этаж) </w:t>
      </w:r>
      <w:r w:rsidRPr="00D36550">
        <w:rPr>
          <w:color w:val="000000"/>
          <w:sz w:val="25"/>
          <w:szCs w:val="25"/>
        </w:rPr>
        <w:t xml:space="preserve">с </w:t>
      </w:r>
      <w:r w:rsidR="00AE5E6E">
        <w:rPr>
          <w:color w:val="000000"/>
          <w:sz w:val="25"/>
          <w:szCs w:val="25"/>
        </w:rPr>
        <w:t>02 апреля</w:t>
      </w:r>
      <w:r>
        <w:rPr>
          <w:color w:val="000000"/>
          <w:sz w:val="25"/>
          <w:szCs w:val="25"/>
        </w:rPr>
        <w:t xml:space="preserve"> </w:t>
      </w:r>
      <w:r w:rsidRPr="00D36550">
        <w:rPr>
          <w:color w:val="000000"/>
          <w:sz w:val="25"/>
          <w:szCs w:val="25"/>
        </w:rPr>
        <w:t xml:space="preserve">по </w:t>
      </w:r>
      <w:r w:rsidR="00AE5E6E">
        <w:rPr>
          <w:color w:val="000000"/>
          <w:sz w:val="25"/>
          <w:szCs w:val="25"/>
        </w:rPr>
        <w:t>13 мая</w:t>
      </w:r>
      <w:r w:rsidRPr="00D36550">
        <w:rPr>
          <w:color w:val="000000"/>
          <w:sz w:val="25"/>
          <w:szCs w:val="25"/>
        </w:rPr>
        <w:t xml:space="preserve"> 201</w:t>
      </w:r>
      <w:r>
        <w:rPr>
          <w:color w:val="000000"/>
          <w:sz w:val="25"/>
          <w:szCs w:val="25"/>
        </w:rPr>
        <w:t>4</w:t>
      </w:r>
      <w:r w:rsidRPr="00D36550">
        <w:rPr>
          <w:color w:val="000000"/>
          <w:sz w:val="25"/>
          <w:szCs w:val="25"/>
        </w:rPr>
        <w:t xml:space="preserve"> года </w:t>
      </w:r>
      <w:r w:rsidRPr="00D36550">
        <w:rPr>
          <w:color w:val="000000"/>
          <w:sz w:val="25"/>
          <w:szCs w:val="25"/>
        </w:rPr>
        <w:br/>
        <w:t>(включительно) до 11-00 часов (время местное</w:t>
      </w:r>
      <w:proofErr w:type="gramStart"/>
      <w:r w:rsidRPr="00D36550">
        <w:rPr>
          <w:color w:val="000000"/>
          <w:sz w:val="25"/>
          <w:szCs w:val="25"/>
        </w:rPr>
        <w:t xml:space="preserve">): </w:t>
      </w:r>
      <w:r w:rsidRPr="00D36550">
        <w:rPr>
          <w:sz w:val="25"/>
          <w:szCs w:val="25"/>
        </w:rPr>
        <w:t xml:space="preserve"> понедельник</w:t>
      </w:r>
      <w:proofErr w:type="gramEnd"/>
      <w:r w:rsidRPr="00D36550">
        <w:rPr>
          <w:sz w:val="25"/>
          <w:szCs w:val="25"/>
        </w:rPr>
        <w:t xml:space="preserve"> – четверг с 8-30 до 17-30 часов, в пятницу с 8-30 до 16-15 часов (время местное), по форме установленной конкурсной документацией.</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 xml:space="preserve">Заявка на участие в конкурсе подается в письменном форме и в запечатанном конверте. При этом на конверте указывается наименование конкурса (лота), на участие в котором подается данная заявка. </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Pr>
          <w:sz w:val="25"/>
          <w:szCs w:val="25"/>
        </w:rPr>
        <w:t>З</w:t>
      </w:r>
      <w:r w:rsidRPr="00D36550">
        <w:rPr>
          <w:sz w:val="25"/>
          <w:szCs w:val="25"/>
        </w:rPr>
        <w:t>аявитель вправе подать только 1 (Одну) заявку на участие в конкурсе в отношении каждого предмета конкурса (лота).</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(далее именуются -</w:t>
      </w:r>
      <w:r>
        <w:rPr>
          <w:sz w:val="25"/>
          <w:szCs w:val="25"/>
        </w:rPr>
        <w:t xml:space="preserve"> З</w:t>
      </w:r>
      <w:r w:rsidRPr="00D36550">
        <w:rPr>
          <w:sz w:val="25"/>
          <w:szCs w:val="25"/>
        </w:rPr>
        <w:t>аявители) не является обязательным.</w:t>
      </w:r>
    </w:p>
    <w:p w:rsidR="009E1989" w:rsidRPr="00D36550" w:rsidRDefault="009E1989" w:rsidP="00E34373">
      <w:pPr>
        <w:pStyle w:val="a5"/>
        <w:tabs>
          <w:tab w:val="left" w:pos="540"/>
          <w:tab w:val="left" w:pos="1260"/>
        </w:tabs>
        <w:spacing w:after="0" w:line="276" w:lineRule="auto"/>
        <w:ind w:left="0" w:firstLine="540"/>
        <w:rPr>
          <w:color w:val="000000"/>
          <w:sz w:val="25"/>
          <w:szCs w:val="25"/>
        </w:rPr>
      </w:pPr>
      <w:r w:rsidRPr="00D36550">
        <w:rPr>
          <w:color w:val="000000"/>
          <w:sz w:val="25"/>
          <w:szCs w:val="25"/>
        </w:rPr>
        <w:t xml:space="preserve">Подача заявки в форме электронного документа не предусмотрена. </w:t>
      </w:r>
    </w:p>
    <w:p w:rsidR="009E1989" w:rsidRPr="00D36550" w:rsidRDefault="009E1989" w:rsidP="00E34373">
      <w:pPr>
        <w:tabs>
          <w:tab w:val="left" w:pos="1134"/>
          <w:tab w:val="left" w:pos="1260"/>
        </w:tabs>
        <w:autoSpaceDE w:val="0"/>
        <w:autoSpaceDN w:val="0"/>
        <w:adjustRightInd w:val="0"/>
        <w:spacing w:after="0"/>
        <w:ind w:firstLine="540"/>
        <w:rPr>
          <w:sz w:val="25"/>
          <w:szCs w:val="25"/>
        </w:rPr>
      </w:pPr>
      <w:r w:rsidRPr="00D36550">
        <w:rPr>
          <w:sz w:val="25"/>
          <w:szCs w:val="25"/>
        </w:rPr>
        <w:t xml:space="preserve">Текст заявки на участие в конкурсе представляется также на CD-ROM в формате </w:t>
      </w:r>
      <w:proofErr w:type="spellStart"/>
      <w:r w:rsidRPr="00D36550">
        <w:rPr>
          <w:sz w:val="25"/>
          <w:szCs w:val="25"/>
        </w:rPr>
        <w:t>Word</w:t>
      </w:r>
      <w:proofErr w:type="spellEnd"/>
      <w:r w:rsidRPr="00D36550">
        <w:rPr>
          <w:sz w:val="25"/>
          <w:szCs w:val="25"/>
        </w:rPr>
        <w:t xml:space="preserve"> </w:t>
      </w:r>
      <w:proofErr w:type="spellStart"/>
      <w:r w:rsidRPr="00D36550">
        <w:rPr>
          <w:sz w:val="25"/>
          <w:szCs w:val="25"/>
        </w:rPr>
        <w:t>for</w:t>
      </w:r>
      <w:proofErr w:type="spellEnd"/>
      <w:r w:rsidRPr="00D36550">
        <w:rPr>
          <w:sz w:val="25"/>
          <w:szCs w:val="25"/>
        </w:rPr>
        <w:t xml:space="preserve"> </w:t>
      </w:r>
      <w:proofErr w:type="spellStart"/>
      <w:r w:rsidRPr="00D36550">
        <w:rPr>
          <w:sz w:val="25"/>
          <w:szCs w:val="25"/>
        </w:rPr>
        <w:t>Windows</w:t>
      </w:r>
      <w:proofErr w:type="spellEnd"/>
      <w:r w:rsidRPr="00D36550">
        <w:rPr>
          <w:sz w:val="25"/>
          <w:szCs w:val="25"/>
        </w:rPr>
        <w:t>.</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Заявка на участие в конкурсе оформляется (форма 1 раздела 3 конкурсной документации) на русском языке, удостоверяется подписью Заявителя и представляется в Бизнес-инкубатор в порядке, установленном настоящей конкурсной документацией. К заявке на участие в конкурсе прилагается удостоверенная подписью Заявителя опись представленных документов и материалов (форма 2 раздела 3</w:t>
      </w:r>
      <w:r>
        <w:rPr>
          <w:sz w:val="25"/>
          <w:szCs w:val="25"/>
        </w:rPr>
        <w:t xml:space="preserve"> конкурсной </w:t>
      </w:r>
      <w:r w:rsidRPr="00D36550">
        <w:rPr>
          <w:sz w:val="25"/>
          <w:szCs w:val="25"/>
        </w:rPr>
        <w:t>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7.2.</w:t>
      </w:r>
      <w:r w:rsidRPr="00D36550">
        <w:rPr>
          <w:sz w:val="25"/>
          <w:szCs w:val="25"/>
        </w:rPr>
        <w:tab/>
        <w:t>Заявка на участие в конкурсе должна содержать:</w:t>
      </w:r>
    </w:p>
    <w:p w:rsidR="009E1989" w:rsidRPr="00D36550" w:rsidRDefault="009E1989" w:rsidP="009E3201">
      <w:pPr>
        <w:tabs>
          <w:tab w:val="left" w:pos="1134"/>
        </w:tabs>
        <w:autoSpaceDE w:val="0"/>
        <w:autoSpaceDN w:val="0"/>
        <w:adjustRightInd w:val="0"/>
        <w:spacing w:after="0"/>
        <w:ind w:firstLine="567"/>
        <w:rPr>
          <w:sz w:val="25"/>
          <w:szCs w:val="25"/>
        </w:rPr>
      </w:pPr>
      <w:r>
        <w:rPr>
          <w:sz w:val="25"/>
          <w:szCs w:val="25"/>
        </w:rPr>
        <w:t>1)</w:t>
      </w:r>
      <w:r>
        <w:rPr>
          <w:sz w:val="25"/>
          <w:szCs w:val="25"/>
        </w:rPr>
        <w:tab/>
        <w:t>сведения и документы о З</w:t>
      </w:r>
      <w:r w:rsidRPr="00D36550">
        <w:rPr>
          <w:sz w:val="25"/>
          <w:szCs w:val="25"/>
        </w:rPr>
        <w:t>аявителе, подавшем такую заявку:</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а)</w:t>
      </w:r>
      <w:r w:rsidRPr="00D36550">
        <w:rPr>
          <w:sz w:val="25"/>
          <w:szCs w:val="25"/>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C60C9A"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r>
      <w:r w:rsidR="00C60C9A" w:rsidRPr="00C60C9A">
        <w:rPr>
          <w:sz w:val="25"/>
          <w:szCs w:val="25"/>
        </w:rPr>
        <w:t xml:space="preserve">полученную не ранее чем за </w:t>
      </w:r>
      <w:r w:rsidR="00C60C9A">
        <w:rPr>
          <w:sz w:val="25"/>
          <w:szCs w:val="25"/>
        </w:rPr>
        <w:t>6 (Ш</w:t>
      </w:r>
      <w:r w:rsidR="00C60C9A" w:rsidRPr="00C60C9A">
        <w:rPr>
          <w:sz w:val="25"/>
          <w:szCs w:val="25"/>
        </w:rPr>
        <w:t>есть</w:t>
      </w:r>
      <w:r w:rsidR="00C60C9A">
        <w:rPr>
          <w:sz w:val="25"/>
          <w:szCs w:val="25"/>
        </w:rPr>
        <w:t>)</w:t>
      </w:r>
      <w:r w:rsidR="00C60C9A" w:rsidRPr="00C60C9A">
        <w:rPr>
          <w:sz w:val="25"/>
          <w:szCs w:val="25"/>
        </w:rPr>
        <w:t xml:space="preserve">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C60C9A">
        <w:rPr>
          <w:sz w:val="25"/>
          <w:szCs w:val="25"/>
        </w:rPr>
        <w:t>6 (Ш</w:t>
      </w:r>
      <w:r w:rsidR="00C60C9A" w:rsidRPr="00C60C9A">
        <w:rPr>
          <w:sz w:val="25"/>
          <w:szCs w:val="25"/>
        </w:rPr>
        <w:t>есть</w:t>
      </w:r>
      <w:r w:rsidR="00C60C9A">
        <w:rPr>
          <w:sz w:val="25"/>
          <w:szCs w:val="25"/>
        </w:rPr>
        <w:t>)</w:t>
      </w:r>
      <w:r w:rsidR="00C60C9A" w:rsidRPr="00C60C9A">
        <w:rPr>
          <w:sz w:val="25"/>
          <w:szCs w:val="25"/>
        </w:rPr>
        <w:t xml:space="preserve">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E1989" w:rsidRPr="00D36550" w:rsidRDefault="008A2480" w:rsidP="009E3201">
      <w:pPr>
        <w:tabs>
          <w:tab w:val="left" w:pos="1134"/>
        </w:tabs>
        <w:autoSpaceDE w:val="0"/>
        <w:autoSpaceDN w:val="0"/>
        <w:adjustRightInd w:val="0"/>
        <w:spacing w:after="0"/>
        <w:ind w:firstLine="567"/>
        <w:rPr>
          <w:sz w:val="25"/>
          <w:szCs w:val="25"/>
        </w:rPr>
      </w:pPr>
      <w:r>
        <w:rPr>
          <w:sz w:val="25"/>
          <w:szCs w:val="25"/>
        </w:rPr>
        <w:t>в)</w:t>
      </w:r>
      <w:r>
        <w:rPr>
          <w:sz w:val="25"/>
          <w:szCs w:val="25"/>
        </w:rPr>
        <w:tab/>
      </w:r>
      <w:r w:rsidR="009E1989" w:rsidRPr="00D36550">
        <w:rPr>
          <w:sz w:val="25"/>
          <w:szCs w:val="25"/>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w:t>
      </w:r>
      <w:r w:rsidR="009E1989" w:rsidRPr="00D36550">
        <w:rPr>
          <w:sz w:val="25"/>
          <w:szCs w:val="25"/>
        </w:rPr>
        <w:lastRenderedPageBreak/>
        <w:t>такое физическое лицо обладает правом действовать от имени Заявителя без доверенности (далее именуется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г)</w:t>
      </w:r>
      <w:r w:rsidRPr="00D36550">
        <w:rPr>
          <w:sz w:val="25"/>
          <w:szCs w:val="25"/>
        </w:rPr>
        <w:tab/>
        <w:t>копии учредительных документов Заявителя (для юридических лиц);</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д)</w:t>
      </w:r>
      <w:r w:rsidRPr="00D36550">
        <w:rPr>
          <w:sz w:val="25"/>
          <w:szCs w:val="25"/>
        </w:rPr>
        <w:tab/>
        <w:t>для субъектов малого пред</w:t>
      </w:r>
      <w:r>
        <w:rPr>
          <w:sz w:val="25"/>
          <w:szCs w:val="25"/>
        </w:rPr>
        <w:t xml:space="preserve">принимательства, осуществляющих </w:t>
      </w:r>
      <w:r w:rsidRPr="00D36550">
        <w:rPr>
          <w:sz w:val="25"/>
          <w:szCs w:val="25"/>
        </w:rPr>
        <w:t>инновационную деятельность, - копии охранных документов или документов, подтверждающих процедуру оформления защиты интеллектуальной собственности;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е)</w:t>
      </w:r>
      <w:r w:rsidRPr="00D36550">
        <w:rPr>
          <w:sz w:val="25"/>
          <w:szCs w:val="25"/>
        </w:rPr>
        <w:tab/>
        <w:t>для субъектов социального предприн</w:t>
      </w:r>
      <w:r>
        <w:rPr>
          <w:sz w:val="25"/>
          <w:szCs w:val="25"/>
        </w:rPr>
        <w:t xml:space="preserve">имательства - копии документов, </w:t>
      </w:r>
      <w:r w:rsidRPr="00D36550">
        <w:rPr>
          <w:sz w:val="25"/>
          <w:szCs w:val="25"/>
        </w:rPr>
        <w:t>подтверждающих принадлежность Заявителя: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молодежи - копии паспортов руководителя юридического лица (индивидуального предпринимателя), лиц, имеющих долю в уставном капитале юридического лица;</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инвалидам - копия справки по форме согласно приложению 1 к приказу Министерства здравоохранения и социального развития РФ от 24 ноября 2010 г.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экспертиза, и порядке их составления»;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многодетным родителям - копии свидетельств о рождении детей;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ж)</w:t>
      </w:r>
      <w:r w:rsidRPr="00D36550">
        <w:rPr>
          <w:sz w:val="25"/>
          <w:szCs w:val="25"/>
        </w:rPr>
        <w:tab/>
        <w:t>справку из налогового органа об отсутствии задолженности по налоговым платежам в бюджеты всех уровней и государственные внебюджетные фонды;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з)</w:t>
      </w:r>
      <w:r w:rsidRPr="00D36550">
        <w:rPr>
          <w:sz w:val="25"/>
          <w:szCs w:val="25"/>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и)</w:t>
      </w:r>
      <w:r w:rsidRPr="00D36550">
        <w:rPr>
          <w:sz w:val="25"/>
          <w:szCs w:val="25"/>
        </w:rPr>
        <w:tab/>
        <w:t>заявление, гарантирующее достоверность сведений:</w:t>
      </w:r>
    </w:p>
    <w:p w:rsidR="009E1989" w:rsidRPr="00D36550" w:rsidRDefault="009E1989" w:rsidP="009E3201">
      <w:pPr>
        <w:tabs>
          <w:tab w:val="left" w:pos="284"/>
          <w:tab w:val="left" w:pos="1134"/>
        </w:tabs>
        <w:autoSpaceDE w:val="0"/>
        <w:autoSpaceDN w:val="0"/>
        <w:adjustRightInd w:val="0"/>
        <w:spacing w:after="0"/>
        <w:ind w:firstLine="567"/>
        <w:rPr>
          <w:sz w:val="25"/>
          <w:szCs w:val="25"/>
          <w:u w:val="single"/>
        </w:rPr>
      </w:pPr>
      <w:r w:rsidRPr="00D36550">
        <w:rPr>
          <w:sz w:val="25"/>
          <w:szCs w:val="25"/>
          <w:u w:val="single"/>
        </w:rPr>
        <w:t>об отсутствии решения:</w:t>
      </w:r>
    </w:p>
    <w:p w:rsidR="009E1989" w:rsidRPr="00D36550" w:rsidRDefault="009E1989" w:rsidP="009E3201">
      <w:pPr>
        <w:tabs>
          <w:tab w:val="left" w:pos="284"/>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 xml:space="preserve">о ликвидации Заявителя - юридического лица;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о приостановлении деятельности Заявителя в порядке, предусмотренном Кодексом Российской Федерации об административных правонарушениях;</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об оказании Заявителю аналогичной поддержки, если сроки ее оказания не истекли;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w:t>
      </w:r>
      <w:r w:rsidRPr="00D36550">
        <w:rPr>
          <w:sz w:val="25"/>
          <w:szCs w:val="25"/>
        </w:rPr>
        <w:tab/>
        <w:t>о признании Заявителя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D36550" w:rsidRDefault="009E1989" w:rsidP="009E3201">
      <w:pPr>
        <w:tabs>
          <w:tab w:val="left" w:pos="851"/>
          <w:tab w:val="left" w:pos="1134"/>
        </w:tabs>
        <w:autoSpaceDE w:val="0"/>
        <w:autoSpaceDN w:val="0"/>
        <w:adjustRightInd w:val="0"/>
        <w:spacing w:after="0"/>
        <w:ind w:firstLine="567"/>
        <w:rPr>
          <w:sz w:val="25"/>
          <w:szCs w:val="25"/>
        </w:rPr>
      </w:pPr>
      <w:r w:rsidRPr="00D36550">
        <w:rPr>
          <w:sz w:val="25"/>
          <w:szCs w:val="25"/>
        </w:rPr>
        <w:t>Заявитель не является участником соглашения о разделе продукции.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2)</w:t>
      </w:r>
      <w:r w:rsidRPr="00D36550">
        <w:rPr>
          <w:sz w:val="25"/>
          <w:szCs w:val="25"/>
        </w:rPr>
        <w:tab/>
        <w:t>предложение о цене договора;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3)</w:t>
      </w:r>
      <w:r w:rsidRPr="00D36550">
        <w:rPr>
          <w:sz w:val="25"/>
          <w:szCs w:val="25"/>
        </w:rPr>
        <w:tab/>
        <w:t>предложения об условиях исполнения договора, которые являются критериями оценки заявок на участие в конкурсе, включающие: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качество описания преимуществ товара или услуги в</w:t>
      </w:r>
      <w:r>
        <w:rPr>
          <w:sz w:val="25"/>
          <w:szCs w:val="25"/>
        </w:rPr>
        <w:t xml:space="preserve"> сравнении с </w:t>
      </w:r>
      <w:r w:rsidRPr="00D36550">
        <w:rPr>
          <w:sz w:val="25"/>
          <w:szCs w:val="25"/>
        </w:rPr>
        <w:t>существующими аналогами (конкурентами);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w:t>
      </w:r>
      <w:r w:rsidRPr="00D36550">
        <w:rPr>
          <w:sz w:val="25"/>
          <w:szCs w:val="25"/>
        </w:rPr>
        <w:tab/>
        <w:t>качество описания маркетинговой, операционной и финансовой стратегии развития субъекта малого предпринимательства;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прогнозируемые изменения финансовых результатов и количества рабочих мест субъекта малого предпринимательства;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срок окупаемости проекта.</w:t>
      </w:r>
    </w:p>
    <w:p w:rsidR="009E1989" w:rsidRPr="00D36550" w:rsidRDefault="009E1989" w:rsidP="009E3201">
      <w:pPr>
        <w:tabs>
          <w:tab w:val="left" w:pos="1134"/>
        </w:tabs>
        <w:spacing w:after="0"/>
        <w:ind w:firstLine="567"/>
        <w:rPr>
          <w:sz w:val="25"/>
          <w:szCs w:val="25"/>
        </w:rPr>
      </w:pPr>
      <w:r w:rsidRPr="00D36550">
        <w:rPr>
          <w:bCs/>
          <w:sz w:val="25"/>
          <w:szCs w:val="25"/>
        </w:rPr>
        <w:t>Рекомендации по форме заполнения п</w:t>
      </w:r>
      <w:r w:rsidRPr="00D36550">
        <w:rPr>
          <w:sz w:val="25"/>
          <w:szCs w:val="25"/>
        </w:rPr>
        <w:t>редложений об условиях исполнения договора аренды, которые являются критериями оценки заявки на участие в конкурсе (бизнес-плана) представлены в Приложении 1 к конкурсной документации.</w:t>
      </w:r>
    </w:p>
    <w:p w:rsidR="009E1989" w:rsidRPr="00D36550" w:rsidRDefault="009E1989" w:rsidP="009E3201">
      <w:pPr>
        <w:tabs>
          <w:tab w:val="left" w:pos="1134"/>
        </w:tabs>
        <w:spacing w:after="0"/>
        <w:ind w:firstLine="567"/>
        <w:rPr>
          <w:sz w:val="25"/>
          <w:szCs w:val="25"/>
        </w:rPr>
      </w:pPr>
      <w:r w:rsidRPr="00D36550">
        <w:rPr>
          <w:sz w:val="25"/>
          <w:szCs w:val="25"/>
        </w:rPr>
        <w:t>7.3.</w:t>
      </w:r>
      <w:r w:rsidRPr="00D36550">
        <w:rPr>
          <w:sz w:val="25"/>
          <w:szCs w:val="25"/>
        </w:rPr>
        <w:tab/>
        <w:t>Не допускается требовать от Заявителя предоставления иных документов и сведений, а также оригиналов документов.</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7.4.</w:t>
      </w:r>
      <w:r w:rsidRPr="00D36550">
        <w:rPr>
          <w:sz w:val="25"/>
          <w:szCs w:val="25"/>
        </w:rPr>
        <w:tab/>
        <w:t>Прием заявок на участие в конкурсе прекращается в день вскрытия конвертов с такими заявками с учетом положений пункта 8.2.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7.5.</w:t>
      </w:r>
      <w:r w:rsidRPr="00D36550">
        <w:rPr>
          <w:sz w:val="25"/>
          <w:szCs w:val="25"/>
        </w:rPr>
        <w:tab/>
        <w:t>Заявители, Бизнес-инкубатор,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7.6.</w:t>
      </w:r>
      <w:r w:rsidRPr="00D36550">
        <w:rPr>
          <w:sz w:val="25"/>
          <w:szCs w:val="25"/>
        </w:rPr>
        <w:tab/>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7.7.</w:t>
      </w:r>
      <w:r w:rsidRPr="00D36550">
        <w:rPr>
          <w:sz w:val="25"/>
          <w:szCs w:val="25"/>
        </w:rPr>
        <w:tab/>
        <w:t>Каждый конверт с заявкой на участие в конкурсе, поступивший в срок, указанный в конкурсной документации, регистрируется Бизнес-инкубатором в журнале регистраций заявок по проведению конкурса среди субъектов малого предпринимательства на право заключения договоров аренды нежилых помещений Бизнес-инкубатора. При этом отказ в приеме и регистрации конверта с заявкой на участие в конкурсе, на</w:t>
      </w:r>
      <w:r>
        <w:rPr>
          <w:sz w:val="25"/>
          <w:szCs w:val="25"/>
        </w:rPr>
        <w:t xml:space="preserve"> котором не указаны сведения о З</w:t>
      </w:r>
      <w:r w:rsidRPr="00D36550">
        <w:rPr>
          <w:sz w:val="25"/>
          <w:szCs w:val="25"/>
        </w:rPr>
        <w:t>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Бизнес-инкубатор выдает расписку в получении конверта с такой заявкой с указанием даты и времени его получения.</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7.8.</w:t>
      </w:r>
      <w:r w:rsidRPr="00D36550">
        <w:rPr>
          <w:sz w:val="25"/>
          <w:szCs w:val="25"/>
        </w:rPr>
        <w:tab/>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9E1989" w:rsidRPr="0091539E" w:rsidRDefault="009E1989" w:rsidP="0091539E">
      <w:pPr>
        <w:tabs>
          <w:tab w:val="left" w:pos="1080"/>
          <w:tab w:val="left" w:pos="1134"/>
        </w:tabs>
        <w:autoSpaceDE w:val="0"/>
        <w:autoSpaceDN w:val="0"/>
        <w:adjustRightInd w:val="0"/>
        <w:spacing w:after="0"/>
        <w:ind w:firstLine="600"/>
        <w:rPr>
          <w:sz w:val="25"/>
          <w:szCs w:val="25"/>
        </w:rPr>
      </w:pPr>
      <w:r w:rsidRPr="00D36550">
        <w:rPr>
          <w:sz w:val="25"/>
          <w:szCs w:val="25"/>
        </w:rPr>
        <w:t>7.9. В случае если конкурс признан несостоявшимся по причине подачи единственной заявки на участие в конкурсе либо признания уча</w:t>
      </w:r>
      <w:r>
        <w:rPr>
          <w:sz w:val="25"/>
          <w:szCs w:val="25"/>
        </w:rPr>
        <w:t>стником конкурса только одного З</w:t>
      </w:r>
      <w:r w:rsidRPr="00D36550">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(Бизнес-инкубатор)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w:t>
      </w:r>
      <w:bookmarkStart w:id="0" w:name="_Toc131309084"/>
      <w:r>
        <w:rPr>
          <w:sz w:val="25"/>
          <w:szCs w:val="25"/>
        </w:rPr>
        <w:t>ведении конкурса.</w:t>
      </w:r>
    </w:p>
    <w:p w:rsidR="009E1989" w:rsidRPr="00D36550" w:rsidRDefault="009E1989" w:rsidP="0091539E">
      <w:pPr>
        <w:tabs>
          <w:tab w:val="left" w:pos="540"/>
          <w:tab w:val="left" w:pos="1134"/>
        </w:tabs>
        <w:spacing w:before="120" w:after="120"/>
        <w:jc w:val="center"/>
        <w:rPr>
          <w:b/>
          <w:bCs/>
          <w:sz w:val="25"/>
          <w:szCs w:val="25"/>
        </w:rPr>
      </w:pPr>
      <w:r w:rsidRPr="00D36550">
        <w:rPr>
          <w:b/>
          <w:bCs/>
          <w:sz w:val="25"/>
          <w:szCs w:val="25"/>
        </w:rPr>
        <w:t>8.</w:t>
      </w:r>
      <w:r w:rsidRPr="00D36550">
        <w:rPr>
          <w:b/>
          <w:bCs/>
          <w:sz w:val="25"/>
          <w:szCs w:val="25"/>
        </w:rPr>
        <w:tab/>
        <w:t xml:space="preserve">Порядок вскрытия конвертов с заявками на участие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8.1.</w:t>
      </w:r>
      <w:r w:rsidRPr="00D36550">
        <w:rPr>
          <w:sz w:val="25"/>
          <w:szCs w:val="25"/>
        </w:rPr>
        <w:tab/>
        <w:t>Конкурсной комиссией публично вскрываются конверты с заявками на участие в конкурсе по адресу</w:t>
      </w:r>
      <w:r>
        <w:rPr>
          <w:sz w:val="25"/>
          <w:szCs w:val="25"/>
        </w:rPr>
        <w:t>:</w:t>
      </w:r>
      <w:r w:rsidRPr="00D36550">
        <w:rPr>
          <w:sz w:val="25"/>
          <w:szCs w:val="25"/>
        </w:rPr>
        <w:t xml:space="preserve"> 454087, г. Челябинск, ул. Троицкая, 1-в, кабинет </w:t>
      </w:r>
      <w:r>
        <w:rPr>
          <w:sz w:val="25"/>
          <w:szCs w:val="25"/>
        </w:rPr>
        <w:br/>
      </w:r>
      <w:r w:rsidRPr="00D36550">
        <w:rPr>
          <w:sz w:val="25"/>
          <w:szCs w:val="25"/>
        </w:rPr>
        <w:lastRenderedPageBreak/>
        <w:t>210</w:t>
      </w:r>
      <w:r>
        <w:rPr>
          <w:sz w:val="25"/>
          <w:szCs w:val="25"/>
        </w:rPr>
        <w:t xml:space="preserve"> </w:t>
      </w:r>
      <w:r w:rsidRPr="00D36550">
        <w:rPr>
          <w:sz w:val="25"/>
          <w:szCs w:val="25"/>
        </w:rPr>
        <w:t xml:space="preserve">(2 этаж), </w:t>
      </w:r>
      <w:r w:rsidR="00AE5E6E">
        <w:rPr>
          <w:sz w:val="25"/>
          <w:szCs w:val="25"/>
        </w:rPr>
        <w:t>13 мая</w:t>
      </w:r>
      <w:r>
        <w:rPr>
          <w:sz w:val="25"/>
          <w:szCs w:val="25"/>
        </w:rPr>
        <w:t xml:space="preserve"> 2014</w:t>
      </w:r>
      <w:r w:rsidRPr="00D36550">
        <w:rPr>
          <w:sz w:val="25"/>
          <w:szCs w:val="25"/>
        </w:rPr>
        <w:t xml:space="preserve"> года, 11-00 часов (время местное). Вскрытие конвертов с заявками на участие в конкурсе происходит в порядке, в котором конверты с заявками на участие в конкурсе были зарегистрированы.</w:t>
      </w:r>
    </w:p>
    <w:p w:rsidR="00C60C9A" w:rsidRDefault="009E1989" w:rsidP="009E3201">
      <w:pPr>
        <w:tabs>
          <w:tab w:val="left" w:pos="1134"/>
        </w:tabs>
        <w:autoSpaceDE w:val="0"/>
        <w:autoSpaceDN w:val="0"/>
        <w:adjustRightInd w:val="0"/>
        <w:spacing w:after="0"/>
        <w:ind w:firstLine="567"/>
        <w:rPr>
          <w:sz w:val="25"/>
          <w:szCs w:val="25"/>
        </w:rPr>
      </w:pPr>
      <w:r w:rsidRPr="00D36550">
        <w:rPr>
          <w:sz w:val="25"/>
          <w:szCs w:val="25"/>
        </w:rPr>
        <w:t>8.2.</w:t>
      </w:r>
      <w:r w:rsidRPr="00D36550">
        <w:rPr>
          <w:sz w:val="25"/>
          <w:szCs w:val="25"/>
        </w:rPr>
        <w:tab/>
      </w:r>
      <w:r w:rsidR="00C60C9A" w:rsidRPr="00C60C9A">
        <w:rPr>
          <w:sz w:val="25"/>
          <w:szCs w:val="25"/>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8.3.</w:t>
      </w:r>
      <w:r w:rsidRPr="00D36550">
        <w:rPr>
          <w:sz w:val="25"/>
          <w:szCs w:val="25"/>
        </w:rPr>
        <w:tab/>
        <w:t xml:space="preserve">Конкурсной комиссией осуществляется вскрытие конвертов с заявками на участие в конкурсе, которые поступили Бизнес-инкубатору до вскрытия конвертов с заявками на участие в конкурсе. В случае установления факта подачи одним Заявителем </w:t>
      </w:r>
      <w:r w:rsidRPr="00D36550">
        <w:rPr>
          <w:sz w:val="25"/>
          <w:szCs w:val="25"/>
        </w:rPr>
        <w:br/>
        <w:t>2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8.4.</w:t>
      </w:r>
      <w:r w:rsidRPr="00D36550">
        <w:rPr>
          <w:sz w:val="25"/>
          <w:szCs w:val="25"/>
        </w:rPr>
        <w:tab/>
        <w:t>Заявители или их представители вправе присутствовать при вскрытии конвертов с заявками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8.5.</w:t>
      </w:r>
      <w:r w:rsidRPr="00D36550">
        <w:rPr>
          <w:sz w:val="25"/>
          <w:szCs w:val="25"/>
        </w:rPr>
        <w:tab/>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1 (Одна) заявка или не подано ни одной заявки, в указанный протокол вносится информация о признании конкурса несостоявшимся.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8.6.</w:t>
      </w:r>
      <w:r w:rsidRPr="00D36550">
        <w:rPr>
          <w:sz w:val="25"/>
          <w:szCs w:val="25"/>
        </w:rPr>
        <w:tab/>
        <w:t>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Российской Федерации для размещения информации о проведении торгов.</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8.7.</w:t>
      </w:r>
      <w:r w:rsidRPr="00D36550">
        <w:rPr>
          <w:sz w:val="25"/>
          <w:szCs w:val="25"/>
        </w:rPr>
        <w:tab/>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w:t>
      </w:r>
      <w:r>
        <w:rPr>
          <w:sz w:val="25"/>
          <w:szCs w:val="25"/>
        </w:rPr>
        <w:br/>
      </w:r>
      <w:r w:rsidRPr="00D36550">
        <w:rPr>
          <w:sz w:val="25"/>
          <w:szCs w:val="25"/>
        </w:rPr>
        <w:t>Бизнес-инкубатором на официальном сайте Российской Федерации для размещения информации о проведении торгов в течение дня, следующего за днем его подписания.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8.8</w:t>
      </w:r>
      <w:r w:rsidRPr="00D36550">
        <w:rPr>
          <w:sz w:val="25"/>
          <w:szCs w:val="25"/>
        </w:rPr>
        <w:tab/>
        <w:t>Конкурсная комиссия обязана осуществлять аудио- и/или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8A2480" w:rsidRDefault="009E1989" w:rsidP="0091539E">
      <w:pPr>
        <w:tabs>
          <w:tab w:val="left" w:pos="1134"/>
          <w:tab w:val="left" w:pos="1260"/>
        </w:tabs>
        <w:autoSpaceDE w:val="0"/>
        <w:autoSpaceDN w:val="0"/>
        <w:adjustRightInd w:val="0"/>
        <w:spacing w:after="0"/>
        <w:ind w:firstLine="567"/>
        <w:rPr>
          <w:sz w:val="25"/>
          <w:szCs w:val="25"/>
        </w:rPr>
      </w:pPr>
      <w:r w:rsidRPr="00D36550">
        <w:rPr>
          <w:sz w:val="25"/>
          <w:szCs w:val="25"/>
        </w:rPr>
        <w:t>8.9.</w:t>
      </w:r>
      <w:r w:rsidRPr="00D36550">
        <w:rPr>
          <w:sz w:val="25"/>
          <w:szCs w:val="25"/>
        </w:rPr>
        <w:tab/>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Заявителя), и в тот же день такие конверты и такие з</w:t>
      </w:r>
      <w:r>
        <w:rPr>
          <w:sz w:val="25"/>
          <w:szCs w:val="25"/>
        </w:rPr>
        <w:t>аявки возвращаются Заявителю.</w:t>
      </w:r>
    </w:p>
    <w:p w:rsidR="009E1989" w:rsidRPr="0091539E" w:rsidRDefault="008A2480" w:rsidP="008A2480">
      <w:pPr>
        <w:tabs>
          <w:tab w:val="left" w:pos="1134"/>
          <w:tab w:val="left" w:pos="1260"/>
        </w:tabs>
        <w:autoSpaceDE w:val="0"/>
        <w:autoSpaceDN w:val="0"/>
        <w:adjustRightInd w:val="0"/>
        <w:spacing w:after="0"/>
        <w:ind w:firstLine="567"/>
        <w:jc w:val="center"/>
        <w:rPr>
          <w:sz w:val="25"/>
          <w:szCs w:val="25"/>
        </w:rPr>
      </w:pPr>
      <w:r>
        <w:rPr>
          <w:sz w:val="25"/>
          <w:szCs w:val="25"/>
        </w:rPr>
        <w:br w:type="page"/>
      </w:r>
      <w:r w:rsidR="009E1989" w:rsidRPr="00D36550">
        <w:rPr>
          <w:b/>
          <w:bCs/>
          <w:sz w:val="25"/>
          <w:szCs w:val="25"/>
        </w:rPr>
        <w:lastRenderedPageBreak/>
        <w:t>9.</w:t>
      </w:r>
      <w:r w:rsidR="009E1989" w:rsidRPr="00D36550">
        <w:rPr>
          <w:b/>
          <w:bCs/>
          <w:sz w:val="25"/>
          <w:szCs w:val="25"/>
        </w:rPr>
        <w:tab/>
        <w:t>Порядок рассмо</w:t>
      </w:r>
      <w:r w:rsidR="009E1989">
        <w:rPr>
          <w:b/>
          <w:bCs/>
          <w:sz w:val="25"/>
          <w:szCs w:val="25"/>
        </w:rPr>
        <w:t>т</w:t>
      </w:r>
      <w:r w:rsidR="009E1989" w:rsidRPr="00D36550">
        <w:rPr>
          <w:b/>
          <w:bCs/>
          <w:sz w:val="25"/>
          <w:szCs w:val="25"/>
        </w:rPr>
        <w:t>рения заявок на участие в конкурсе</w:t>
      </w:r>
      <w:bookmarkEnd w:id="0"/>
    </w:p>
    <w:p w:rsidR="009E1989" w:rsidRPr="00D36550" w:rsidRDefault="009E1989" w:rsidP="009E3201">
      <w:pPr>
        <w:tabs>
          <w:tab w:val="left" w:pos="1134"/>
        </w:tabs>
        <w:autoSpaceDE w:val="0"/>
        <w:autoSpaceDN w:val="0"/>
        <w:adjustRightInd w:val="0"/>
        <w:spacing w:after="0"/>
        <w:ind w:firstLine="540"/>
        <w:rPr>
          <w:sz w:val="25"/>
          <w:szCs w:val="25"/>
        </w:rPr>
      </w:pPr>
      <w:r w:rsidRPr="00D36550">
        <w:rPr>
          <w:sz w:val="25"/>
          <w:szCs w:val="25"/>
        </w:rPr>
        <w:t>9.1.</w:t>
      </w:r>
      <w:r w:rsidRPr="00D36550">
        <w:rPr>
          <w:sz w:val="25"/>
          <w:szCs w:val="25"/>
        </w:rPr>
        <w:tab/>
        <w:t xml:space="preserve">Место, дата и время рассмотрения заявок на участие в конкурсе: </w:t>
      </w:r>
      <w:r w:rsidRPr="00D36550">
        <w:rPr>
          <w:color w:val="000000"/>
          <w:sz w:val="25"/>
          <w:szCs w:val="25"/>
        </w:rPr>
        <w:t xml:space="preserve">454091, </w:t>
      </w:r>
      <w:r w:rsidRPr="00D36550">
        <w:rPr>
          <w:color w:val="000000"/>
          <w:sz w:val="25"/>
          <w:szCs w:val="25"/>
        </w:rPr>
        <w:br/>
        <w:t xml:space="preserve">г. Челябинск, проспект имени В.И. Ленина, д. 57, кабинет 427 (конференц-зал), </w:t>
      </w:r>
      <w:r w:rsidRPr="00D36550">
        <w:rPr>
          <w:color w:val="000000"/>
          <w:sz w:val="25"/>
          <w:szCs w:val="25"/>
        </w:rPr>
        <w:br/>
      </w:r>
      <w:r w:rsidR="00AE5E6E">
        <w:rPr>
          <w:color w:val="000000"/>
          <w:sz w:val="25"/>
          <w:szCs w:val="25"/>
        </w:rPr>
        <w:t>20 мая</w:t>
      </w:r>
      <w:r w:rsidRPr="00D36550">
        <w:rPr>
          <w:color w:val="000000"/>
          <w:sz w:val="25"/>
          <w:szCs w:val="25"/>
        </w:rPr>
        <w:t xml:space="preserve"> 201</w:t>
      </w:r>
      <w:r>
        <w:rPr>
          <w:color w:val="000000"/>
          <w:sz w:val="25"/>
          <w:szCs w:val="25"/>
        </w:rPr>
        <w:t>4</w:t>
      </w:r>
      <w:r w:rsidRPr="00D36550">
        <w:rPr>
          <w:color w:val="000000"/>
          <w:sz w:val="25"/>
          <w:szCs w:val="25"/>
        </w:rPr>
        <w:t xml:space="preserve"> года, 11-00 часов (время местное). </w:t>
      </w:r>
      <w:r w:rsidRPr="00D36550">
        <w:rPr>
          <w:sz w:val="25"/>
          <w:szCs w:val="25"/>
        </w:rPr>
        <w:t>Срок рассмотрения заявок на участие в к</w:t>
      </w:r>
      <w:r>
        <w:rPr>
          <w:sz w:val="25"/>
          <w:szCs w:val="25"/>
        </w:rPr>
        <w:t>онкурсе не может превышать 20 (Д</w:t>
      </w:r>
      <w:r w:rsidRPr="00D36550">
        <w:rPr>
          <w:sz w:val="25"/>
          <w:szCs w:val="25"/>
        </w:rPr>
        <w:t>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9.2.</w:t>
      </w:r>
      <w:r w:rsidRPr="00D36550">
        <w:rPr>
          <w:sz w:val="25"/>
          <w:szCs w:val="25"/>
        </w:rPr>
        <w:tab/>
        <w:t xml:space="preserve">Конкурсная комиссия рассматривает заявки на участие в конкурсе и Заявителей на предмет соответствия требованиям, установленным конкурсной документацией.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9.3.</w:t>
      </w:r>
      <w:r w:rsidRPr="00D36550">
        <w:rPr>
          <w:sz w:val="25"/>
          <w:szCs w:val="25"/>
        </w:rPr>
        <w:tab/>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главой 4 настоящей конкурсной документации,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настоящей конкурсной документации, которым не соответствует Заявитель, положений конкурсной документаций,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Бизнес-инкубатором на официальном сайте Российской Федерации для размещения информации о проведении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9E1989" w:rsidRPr="00D36550" w:rsidRDefault="009E1989" w:rsidP="009E3201">
      <w:pPr>
        <w:tabs>
          <w:tab w:val="left" w:pos="1134"/>
        </w:tabs>
        <w:ind w:firstLine="567"/>
        <w:rPr>
          <w:sz w:val="25"/>
          <w:szCs w:val="25"/>
        </w:rPr>
      </w:pPr>
      <w:r w:rsidRPr="00D36550">
        <w:rPr>
          <w:sz w:val="25"/>
          <w:szCs w:val="25"/>
        </w:rPr>
        <w:t>9.4.</w:t>
      </w:r>
      <w:r w:rsidRPr="00D36550">
        <w:rPr>
          <w:sz w:val="25"/>
          <w:szCs w:val="25"/>
        </w:rPr>
        <w:tab/>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p>
    <w:p w:rsidR="009E1989" w:rsidRDefault="009E1989" w:rsidP="009E3201">
      <w:pPr>
        <w:tabs>
          <w:tab w:val="left" w:pos="1080"/>
          <w:tab w:val="left" w:pos="1134"/>
        </w:tabs>
        <w:autoSpaceDE w:val="0"/>
        <w:autoSpaceDN w:val="0"/>
        <w:adjustRightInd w:val="0"/>
        <w:spacing w:after="0"/>
        <w:ind w:firstLine="600"/>
        <w:rPr>
          <w:sz w:val="25"/>
          <w:szCs w:val="25"/>
        </w:rPr>
      </w:pPr>
      <w:r w:rsidRPr="00D36550">
        <w:rPr>
          <w:sz w:val="25"/>
          <w:szCs w:val="25"/>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D36550" w:rsidRDefault="009E1989" w:rsidP="008F6EC4">
      <w:pPr>
        <w:tabs>
          <w:tab w:val="left" w:pos="1080"/>
          <w:tab w:val="left" w:pos="1134"/>
        </w:tabs>
        <w:autoSpaceDE w:val="0"/>
        <w:autoSpaceDN w:val="0"/>
        <w:adjustRightInd w:val="0"/>
        <w:spacing w:before="120" w:after="120"/>
        <w:ind w:firstLine="601"/>
        <w:jc w:val="center"/>
        <w:rPr>
          <w:b/>
          <w:bCs/>
          <w:sz w:val="25"/>
          <w:szCs w:val="25"/>
        </w:rPr>
      </w:pPr>
      <w:r>
        <w:rPr>
          <w:sz w:val="25"/>
          <w:szCs w:val="25"/>
        </w:rPr>
        <w:br w:type="page"/>
      </w:r>
      <w:r w:rsidRPr="00D36550">
        <w:rPr>
          <w:b/>
          <w:bCs/>
          <w:sz w:val="25"/>
          <w:szCs w:val="25"/>
        </w:rPr>
        <w:lastRenderedPageBreak/>
        <w:t xml:space="preserve">10. </w:t>
      </w:r>
      <w:r>
        <w:rPr>
          <w:b/>
          <w:bCs/>
          <w:sz w:val="25"/>
          <w:szCs w:val="25"/>
        </w:rPr>
        <w:t>Оценка и сопоста</w:t>
      </w:r>
      <w:r w:rsidRPr="00D36550">
        <w:rPr>
          <w:b/>
          <w:bCs/>
          <w:sz w:val="25"/>
          <w:szCs w:val="25"/>
        </w:rPr>
        <w:t>вление заявок на участие в конкурсе</w:t>
      </w:r>
    </w:p>
    <w:p w:rsidR="009E1989" w:rsidRDefault="009E1989" w:rsidP="009E3201">
      <w:pPr>
        <w:tabs>
          <w:tab w:val="left" w:pos="1134"/>
        </w:tabs>
        <w:autoSpaceDE w:val="0"/>
        <w:autoSpaceDN w:val="0"/>
        <w:adjustRightInd w:val="0"/>
        <w:spacing w:after="0"/>
        <w:ind w:firstLine="540"/>
        <w:rPr>
          <w:color w:val="000000"/>
          <w:sz w:val="25"/>
          <w:szCs w:val="25"/>
        </w:rPr>
      </w:pPr>
      <w:r w:rsidRPr="00D36550">
        <w:rPr>
          <w:sz w:val="25"/>
          <w:szCs w:val="25"/>
        </w:rPr>
        <w:t>10.1.</w:t>
      </w:r>
      <w:r w:rsidRPr="00D36550">
        <w:rPr>
          <w:sz w:val="25"/>
          <w:szCs w:val="25"/>
        </w:rPr>
        <w:tab/>
        <w:t xml:space="preserve">Место, дата и время оценки и сопоставления заявок на участие в конкурсе: </w:t>
      </w:r>
      <w:r w:rsidRPr="00D36550">
        <w:rPr>
          <w:color w:val="000000"/>
          <w:sz w:val="25"/>
          <w:szCs w:val="25"/>
        </w:rPr>
        <w:t>454091, г. Челябинск, проспект имени В.И. Ленина, д. 57, кабинет 427 (конференц-зал),</w:t>
      </w:r>
      <w:r w:rsidRPr="00D36550">
        <w:rPr>
          <w:color w:val="000000"/>
          <w:sz w:val="25"/>
          <w:szCs w:val="25"/>
        </w:rPr>
        <w:br/>
      </w:r>
      <w:r w:rsidR="00AE5E6E">
        <w:rPr>
          <w:color w:val="000000"/>
          <w:sz w:val="25"/>
          <w:szCs w:val="25"/>
        </w:rPr>
        <w:t>27 мая</w:t>
      </w:r>
      <w:r w:rsidRPr="00D36550">
        <w:rPr>
          <w:color w:val="000000"/>
          <w:sz w:val="25"/>
          <w:szCs w:val="25"/>
        </w:rPr>
        <w:t xml:space="preserve"> 201</w:t>
      </w:r>
      <w:r>
        <w:rPr>
          <w:color w:val="000000"/>
          <w:sz w:val="25"/>
          <w:szCs w:val="25"/>
        </w:rPr>
        <w:t>4</w:t>
      </w:r>
      <w:r w:rsidRPr="00D36550">
        <w:rPr>
          <w:color w:val="000000"/>
          <w:sz w:val="25"/>
          <w:szCs w:val="25"/>
        </w:rPr>
        <w:t xml:space="preserve"> года, 11-00 часов (время местное). </w:t>
      </w:r>
    </w:p>
    <w:p w:rsidR="009E1989" w:rsidRPr="003A545A" w:rsidRDefault="009E1989" w:rsidP="009E3201">
      <w:pPr>
        <w:autoSpaceDE w:val="0"/>
        <w:autoSpaceDN w:val="0"/>
        <w:adjustRightInd w:val="0"/>
        <w:spacing w:after="0"/>
        <w:ind w:firstLine="540"/>
        <w:rPr>
          <w:sz w:val="25"/>
          <w:szCs w:val="25"/>
        </w:rPr>
      </w:pPr>
      <w:r w:rsidRPr="00D36550">
        <w:rPr>
          <w:sz w:val="25"/>
          <w:szCs w:val="25"/>
        </w:rPr>
        <w:t>Срок оценки и сопоставления таких</w:t>
      </w:r>
      <w:r>
        <w:rPr>
          <w:sz w:val="25"/>
          <w:szCs w:val="25"/>
        </w:rPr>
        <w:t xml:space="preserve"> заявок не может превышать 10 (Д</w:t>
      </w:r>
      <w:r w:rsidRPr="00D36550">
        <w:rPr>
          <w:sz w:val="25"/>
          <w:szCs w:val="25"/>
        </w:rPr>
        <w:t>есяти) дней с даты подписания протокола рассмотрения заявок.</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10.2.</w:t>
      </w:r>
      <w:r w:rsidRPr="00D36550">
        <w:rPr>
          <w:sz w:val="25"/>
          <w:szCs w:val="25"/>
        </w:rPr>
        <w:tab/>
        <w:t>Конкурсная комиссия осуществляет оценку и сопоставление заявок на участие в конкурсе, поданных Заявителями, признанными участниками конкурса.</w:t>
      </w:r>
    </w:p>
    <w:p w:rsidR="009E1989" w:rsidRPr="00D36550" w:rsidRDefault="009E1989" w:rsidP="00117667">
      <w:pPr>
        <w:tabs>
          <w:tab w:val="left" w:pos="1080"/>
          <w:tab w:val="left" w:pos="1276"/>
        </w:tabs>
        <w:autoSpaceDE w:val="0"/>
        <w:autoSpaceDN w:val="0"/>
        <w:adjustRightInd w:val="0"/>
        <w:spacing w:after="0"/>
        <w:ind w:firstLine="360"/>
        <w:rPr>
          <w:sz w:val="25"/>
          <w:szCs w:val="25"/>
        </w:rPr>
      </w:pPr>
      <w:r w:rsidRPr="00D36550">
        <w:rPr>
          <w:sz w:val="25"/>
          <w:szCs w:val="25"/>
        </w:rPr>
        <w:t>10.3.</w:t>
      </w:r>
      <w:r w:rsidRPr="00D36550">
        <w:rPr>
          <w:sz w:val="25"/>
          <w:szCs w:val="25"/>
        </w:rPr>
        <w:tab/>
        <w:t xml:space="preserve">Для определения лучших условий исполнения договора аренды, предложенных в заявках на участие в конкурсе, оценка и сопоставление заявок </w:t>
      </w:r>
      <w:r>
        <w:rPr>
          <w:sz w:val="25"/>
          <w:szCs w:val="25"/>
        </w:rPr>
        <w:t>о</w:t>
      </w:r>
      <w:r w:rsidRPr="00D36550">
        <w:rPr>
          <w:sz w:val="25"/>
          <w:szCs w:val="25"/>
        </w:rPr>
        <w:t>существляется в совокупности по следующим критериям оценки заявок на участие в конкурсе:</w:t>
      </w:r>
    </w:p>
    <w:p w:rsidR="009E1989" w:rsidRPr="00D36550" w:rsidRDefault="009E1989" w:rsidP="00117667">
      <w:pPr>
        <w:tabs>
          <w:tab w:val="left" w:pos="1080"/>
          <w:tab w:val="left" w:pos="1134"/>
        </w:tabs>
        <w:autoSpaceDE w:val="0"/>
        <w:autoSpaceDN w:val="0"/>
        <w:adjustRightInd w:val="0"/>
        <w:spacing w:after="0"/>
        <w:jc w:val="center"/>
        <w:rPr>
          <w:sz w:val="25"/>
          <w:szCs w:val="25"/>
        </w:rPr>
      </w:pPr>
      <w:r w:rsidRPr="00D36550">
        <w:rPr>
          <w:sz w:val="25"/>
          <w:szCs w:val="25"/>
        </w:rPr>
        <w:t>Таблица критериев оценки конкурсных заявок</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320"/>
        <w:gridCol w:w="2172"/>
        <w:gridCol w:w="2700"/>
      </w:tblGrid>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 п/п</w:t>
            </w:r>
          </w:p>
        </w:tc>
        <w:tc>
          <w:tcPr>
            <w:tcW w:w="4320" w:type="dxa"/>
          </w:tcPr>
          <w:p w:rsidR="009E1989" w:rsidRPr="00D36550" w:rsidRDefault="009E1989" w:rsidP="00472609">
            <w:pPr>
              <w:tabs>
                <w:tab w:val="left" w:pos="1134"/>
              </w:tabs>
              <w:jc w:val="center"/>
              <w:rPr>
                <w:sz w:val="23"/>
                <w:szCs w:val="23"/>
              </w:rPr>
            </w:pPr>
            <w:r w:rsidRPr="00D36550">
              <w:rPr>
                <w:sz w:val="23"/>
                <w:szCs w:val="23"/>
              </w:rPr>
              <w:t>Критерии</w:t>
            </w:r>
          </w:p>
        </w:tc>
        <w:tc>
          <w:tcPr>
            <w:tcW w:w="2172" w:type="dxa"/>
          </w:tcPr>
          <w:p w:rsidR="009E1989" w:rsidRPr="00D36550" w:rsidRDefault="009E1989" w:rsidP="00472609">
            <w:pPr>
              <w:tabs>
                <w:tab w:val="left" w:pos="1134"/>
              </w:tabs>
              <w:jc w:val="center"/>
              <w:rPr>
                <w:sz w:val="23"/>
                <w:szCs w:val="23"/>
              </w:rPr>
            </w:pPr>
            <w:r w:rsidRPr="00D36550">
              <w:rPr>
                <w:sz w:val="23"/>
                <w:szCs w:val="23"/>
              </w:rPr>
              <w:t>Коэффициент, учитывающий значимость каждого критерия</w:t>
            </w:r>
          </w:p>
        </w:tc>
        <w:tc>
          <w:tcPr>
            <w:tcW w:w="2700" w:type="dxa"/>
          </w:tcPr>
          <w:p w:rsidR="009E1989" w:rsidRPr="00D36550" w:rsidRDefault="009E1989" w:rsidP="00472609">
            <w:pPr>
              <w:tabs>
                <w:tab w:val="left" w:pos="1134"/>
              </w:tabs>
              <w:jc w:val="center"/>
              <w:rPr>
                <w:sz w:val="23"/>
                <w:szCs w:val="23"/>
              </w:rPr>
            </w:pPr>
            <w:r w:rsidRPr="00D36550">
              <w:rPr>
                <w:sz w:val="23"/>
                <w:szCs w:val="23"/>
              </w:rPr>
              <w:t xml:space="preserve">Баллы </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1.</w:t>
            </w:r>
          </w:p>
        </w:tc>
        <w:tc>
          <w:tcPr>
            <w:tcW w:w="4320" w:type="dxa"/>
          </w:tcPr>
          <w:p w:rsidR="009E1989" w:rsidRPr="00D36550" w:rsidRDefault="009E1989" w:rsidP="00472609">
            <w:pPr>
              <w:tabs>
                <w:tab w:val="left" w:pos="1134"/>
              </w:tabs>
              <w:jc w:val="left"/>
              <w:rPr>
                <w:sz w:val="23"/>
                <w:szCs w:val="23"/>
              </w:rPr>
            </w:pPr>
            <w:r w:rsidRPr="00D36550">
              <w:rPr>
                <w:sz w:val="23"/>
                <w:szCs w:val="23"/>
              </w:rPr>
              <w:t>Качество описания преимуществ товара или услуги в сравнении с существующими аналогами (конкурентами)</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p w:rsidR="009E1989" w:rsidRPr="00D36550" w:rsidRDefault="009E1989" w:rsidP="00472609">
            <w:pPr>
              <w:tabs>
                <w:tab w:val="left" w:pos="1134"/>
              </w:tabs>
              <w:jc w:val="center"/>
              <w:rPr>
                <w:sz w:val="23"/>
                <w:szCs w:val="23"/>
              </w:rPr>
            </w:pPr>
          </w:p>
        </w:tc>
        <w:tc>
          <w:tcPr>
            <w:tcW w:w="2700" w:type="dxa"/>
          </w:tcPr>
          <w:p w:rsidR="009E1989" w:rsidRPr="00D36550" w:rsidRDefault="009E1989" w:rsidP="00472609">
            <w:pPr>
              <w:tabs>
                <w:tab w:val="left" w:pos="1134"/>
              </w:tabs>
              <w:jc w:val="center"/>
              <w:rPr>
                <w:sz w:val="23"/>
                <w:szCs w:val="23"/>
              </w:rPr>
            </w:pPr>
            <w:r w:rsidRPr="00D36550">
              <w:rPr>
                <w:sz w:val="23"/>
                <w:szCs w:val="23"/>
              </w:rPr>
              <w:t>от 1 до 5</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2.</w:t>
            </w:r>
          </w:p>
        </w:tc>
        <w:tc>
          <w:tcPr>
            <w:tcW w:w="4320" w:type="dxa"/>
          </w:tcPr>
          <w:p w:rsidR="009E1989" w:rsidRPr="00D36550" w:rsidRDefault="009E1989" w:rsidP="00472609">
            <w:pPr>
              <w:tabs>
                <w:tab w:val="left" w:pos="1134"/>
              </w:tabs>
              <w:jc w:val="left"/>
              <w:rPr>
                <w:sz w:val="23"/>
                <w:szCs w:val="23"/>
              </w:rPr>
            </w:pPr>
            <w:r w:rsidRPr="00D36550">
              <w:rPr>
                <w:sz w:val="23"/>
                <w:szCs w:val="23"/>
              </w:rPr>
              <w:t>Качество проработки маркетинговой, операционной и финансовой стратегий развития субъекта малого предпринимательства</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tc>
        <w:tc>
          <w:tcPr>
            <w:tcW w:w="2700" w:type="dxa"/>
          </w:tcPr>
          <w:p w:rsidR="009E1989" w:rsidRPr="00D36550" w:rsidRDefault="009E1989" w:rsidP="00472609">
            <w:pPr>
              <w:tabs>
                <w:tab w:val="left" w:pos="1134"/>
              </w:tabs>
              <w:jc w:val="center"/>
              <w:rPr>
                <w:sz w:val="23"/>
                <w:szCs w:val="23"/>
              </w:rPr>
            </w:pPr>
            <w:r w:rsidRPr="00D36550">
              <w:rPr>
                <w:sz w:val="23"/>
                <w:szCs w:val="23"/>
              </w:rPr>
              <w:t>от 1 до 5</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3.</w:t>
            </w:r>
          </w:p>
        </w:tc>
        <w:tc>
          <w:tcPr>
            <w:tcW w:w="4320" w:type="dxa"/>
          </w:tcPr>
          <w:p w:rsidR="009E1989" w:rsidRPr="00D36550" w:rsidRDefault="009E1989" w:rsidP="00472609">
            <w:pPr>
              <w:tabs>
                <w:tab w:val="left" w:pos="1134"/>
              </w:tabs>
              <w:jc w:val="left"/>
              <w:rPr>
                <w:sz w:val="23"/>
                <w:szCs w:val="23"/>
              </w:rPr>
            </w:pPr>
            <w:r w:rsidRPr="00D36550">
              <w:rPr>
                <w:sz w:val="23"/>
                <w:szCs w:val="23"/>
              </w:rPr>
              <w:t>Прогнозируемые изменения финансовых результатов и количества рабочих мест субъекта малого предпринимательства</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tc>
        <w:tc>
          <w:tcPr>
            <w:tcW w:w="2700" w:type="dxa"/>
          </w:tcPr>
          <w:p w:rsidR="009E1989" w:rsidRPr="00D36550" w:rsidRDefault="009E1989" w:rsidP="00472609">
            <w:pPr>
              <w:tabs>
                <w:tab w:val="left" w:pos="1134"/>
              </w:tabs>
              <w:jc w:val="left"/>
              <w:rPr>
                <w:sz w:val="23"/>
                <w:szCs w:val="23"/>
              </w:rPr>
            </w:pPr>
            <w:r w:rsidRPr="00D36550">
              <w:rPr>
                <w:sz w:val="23"/>
                <w:szCs w:val="23"/>
              </w:rPr>
              <w:t>количество баллов увеличивается по мере увеличения начального значения</w:t>
            </w:r>
          </w:p>
        </w:tc>
      </w:tr>
      <w:tr w:rsidR="009E1989" w:rsidRPr="00D36550" w:rsidTr="00117667">
        <w:trPr>
          <w:jc w:val="center"/>
        </w:trPr>
        <w:tc>
          <w:tcPr>
            <w:tcW w:w="636" w:type="dxa"/>
          </w:tcPr>
          <w:p w:rsidR="009E1989" w:rsidRPr="00D36550" w:rsidRDefault="009E1989" w:rsidP="00472609">
            <w:pPr>
              <w:tabs>
                <w:tab w:val="left" w:pos="1134"/>
              </w:tabs>
              <w:jc w:val="center"/>
              <w:rPr>
                <w:sz w:val="23"/>
                <w:szCs w:val="23"/>
              </w:rPr>
            </w:pPr>
            <w:r w:rsidRPr="00D36550">
              <w:rPr>
                <w:sz w:val="23"/>
                <w:szCs w:val="23"/>
              </w:rPr>
              <w:t>4.</w:t>
            </w:r>
          </w:p>
        </w:tc>
        <w:tc>
          <w:tcPr>
            <w:tcW w:w="4320" w:type="dxa"/>
          </w:tcPr>
          <w:p w:rsidR="009E1989" w:rsidRPr="00D36550" w:rsidRDefault="009E1989" w:rsidP="00472609">
            <w:pPr>
              <w:tabs>
                <w:tab w:val="left" w:pos="1134"/>
              </w:tabs>
              <w:jc w:val="left"/>
              <w:rPr>
                <w:sz w:val="23"/>
                <w:szCs w:val="23"/>
              </w:rPr>
            </w:pPr>
            <w:r w:rsidRPr="00D36550">
              <w:rPr>
                <w:sz w:val="23"/>
                <w:szCs w:val="23"/>
              </w:rPr>
              <w:t>Срок окупаемости проекта</w:t>
            </w:r>
          </w:p>
        </w:tc>
        <w:tc>
          <w:tcPr>
            <w:tcW w:w="2172" w:type="dxa"/>
          </w:tcPr>
          <w:p w:rsidR="009E1989" w:rsidRPr="00D36550" w:rsidRDefault="009E1989" w:rsidP="00472609">
            <w:pPr>
              <w:tabs>
                <w:tab w:val="left" w:pos="1134"/>
              </w:tabs>
              <w:jc w:val="center"/>
              <w:rPr>
                <w:sz w:val="23"/>
                <w:szCs w:val="23"/>
              </w:rPr>
            </w:pPr>
            <w:r w:rsidRPr="00D36550">
              <w:rPr>
                <w:sz w:val="23"/>
                <w:szCs w:val="23"/>
              </w:rPr>
              <w:t>0,25</w:t>
            </w:r>
          </w:p>
        </w:tc>
        <w:tc>
          <w:tcPr>
            <w:tcW w:w="2700" w:type="dxa"/>
          </w:tcPr>
          <w:p w:rsidR="009E1989" w:rsidRPr="00D36550" w:rsidRDefault="009E1989" w:rsidP="00472609">
            <w:pPr>
              <w:tabs>
                <w:tab w:val="left" w:pos="1134"/>
              </w:tabs>
              <w:jc w:val="left"/>
              <w:rPr>
                <w:sz w:val="23"/>
                <w:szCs w:val="23"/>
              </w:rPr>
            </w:pPr>
            <w:r w:rsidRPr="00D36550">
              <w:rPr>
                <w:sz w:val="23"/>
                <w:szCs w:val="23"/>
              </w:rPr>
              <w:t>количество баллов увеличивается по мере уменьшения начального значения</w:t>
            </w:r>
          </w:p>
        </w:tc>
      </w:tr>
    </w:tbl>
    <w:p w:rsidR="009E1989" w:rsidRPr="00D36550" w:rsidRDefault="009E1989" w:rsidP="00C26FDB">
      <w:pPr>
        <w:tabs>
          <w:tab w:val="left" w:pos="1134"/>
        </w:tabs>
        <w:autoSpaceDE w:val="0"/>
        <w:autoSpaceDN w:val="0"/>
        <w:adjustRightInd w:val="0"/>
        <w:spacing w:before="60"/>
        <w:ind w:firstLine="567"/>
        <w:rPr>
          <w:sz w:val="25"/>
          <w:szCs w:val="25"/>
        </w:rPr>
      </w:pPr>
      <w:r w:rsidRPr="00D36550">
        <w:rPr>
          <w:sz w:val="25"/>
          <w:szCs w:val="25"/>
        </w:rPr>
        <w:t>1)</w:t>
      </w:r>
      <w:r w:rsidRPr="00D36550">
        <w:rPr>
          <w:sz w:val="25"/>
          <w:szCs w:val="25"/>
        </w:rPr>
        <w:tab/>
        <w:t>качество описания преимуществ товара (работы, услуги) в сравнении с существующими аналогами (конкурентами):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1"/>
        <w:gridCol w:w="1497"/>
      </w:tblGrid>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Значение критерия оценки заявок</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Баллы</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Товар (работа, услуга) аналогов (конкурентов) на рынке не имеет</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5</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Товар (работа, услуга) имеет существенные преимущества в сравнении с существующими аналогами (конкурентами)</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4</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Аналоги (конкуренты) товара (работы, услуги) на рынке присутствуют в недостаточном количестве и ассортименте</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3</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Аналогичный товар (работа, услуга) (конкуренты) на рынке присутствуют, существенных преимуществ не указано</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2</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Отсутствует анализ аналогов товара (работы, услуги)  (конкуренции) на рынке</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1</w:t>
            </w:r>
          </w:p>
        </w:tc>
      </w:tr>
    </w:tbl>
    <w:p w:rsidR="009E1989" w:rsidRPr="00D36550" w:rsidRDefault="009E1989" w:rsidP="00C26FDB">
      <w:pPr>
        <w:tabs>
          <w:tab w:val="left" w:pos="1080"/>
          <w:tab w:val="left" w:pos="1134"/>
        </w:tabs>
        <w:autoSpaceDE w:val="0"/>
        <w:autoSpaceDN w:val="0"/>
        <w:adjustRightInd w:val="0"/>
        <w:spacing w:before="60"/>
        <w:ind w:firstLine="539"/>
        <w:rPr>
          <w:sz w:val="25"/>
          <w:szCs w:val="25"/>
        </w:rPr>
      </w:pPr>
      <w:r w:rsidRPr="00D36550">
        <w:rPr>
          <w:sz w:val="25"/>
          <w:szCs w:val="25"/>
        </w:rPr>
        <w:t>Расчет величины значения критерия для каждого участника производится по формуле: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К ко i = 0,25*</w:t>
      </w:r>
      <w:proofErr w:type="spellStart"/>
      <w:r w:rsidRPr="00D36550">
        <w:rPr>
          <w:sz w:val="25"/>
          <w:szCs w:val="25"/>
        </w:rPr>
        <w:t>Бi</w:t>
      </w:r>
      <w:proofErr w:type="spellEnd"/>
      <w:r w:rsidRPr="00D36550">
        <w:rPr>
          <w:sz w:val="25"/>
          <w:szCs w:val="25"/>
        </w:rPr>
        <w:t>/5, где: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К ко i - значение данного критерия для i-го участника;</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0,25 - коэффициент значимости данного критерия;</w:t>
      </w:r>
    </w:p>
    <w:p w:rsidR="009E1989" w:rsidRPr="00D36550" w:rsidRDefault="009E1989" w:rsidP="00C26FDB">
      <w:pPr>
        <w:tabs>
          <w:tab w:val="left" w:pos="1080"/>
          <w:tab w:val="left" w:pos="1134"/>
        </w:tabs>
        <w:autoSpaceDE w:val="0"/>
        <w:autoSpaceDN w:val="0"/>
        <w:adjustRightInd w:val="0"/>
        <w:spacing w:after="0"/>
        <w:ind w:firstLine="567"/>
        <w:rPr>
          <w:sz w:val="25"/>
          <w:szCs w:val="25"/>
        </w:rPr>
      </w:pPr>
      <w:proofErr w:type="spellStart"/>
      <w:r w:rsidRPr="00D36550">
        <w:rPr>
          <w:sz w:val="25"/>
          <w:szCs w:val="25"/>
        </w:rPr>
        <w:t>Бi</w:t>
      </w:r>
      <w:proofErr w:type="spellEnd"/>
      <w:r w:rsidRPr="00D36550">
        <w:rPr>
          <w:sz w:val="25"/>
          <w:szCs w:val="25"/>
        </w:rPr>
        <w:t xml:space="preserve"> - присвоенное количество баллов для i-го участника по данному критерию;</w:t>
      </w:r>
    </w:p>
    <w:p w:rsidR="009E1989" w:rsidRPr="00D36550" w:rsidRDefault="009E1989" w:rsidP="00460233">
      <w:pPr>
        <w:numPr>
          <w:ilvl w:val="0"/>
          <w:numId w:val="2"/>
        </w:numPr>
        <w:tabs>
          <w:tab w:val="clear" w:pos="1767"/>
          <w:tab w:val="num" w:pos="0"/>
          <w:tab w:val="left" w:pos="1134"/>
        </w:tabs>
        <w:autoSpaceDE w:val="0"/>
        <w:autoSpaceDN w:val="0"/>
        <w:adjustRightInd w:val="0"/>
        <w:spacing w:before="60"/>
        <w:ind w:left="0" w:firstLine="567"/>
        <w:jc w:val="left"/>
        <w:rPr>
          <w:sz w:val="25"/>
          <w:szCs w:val="25"/>
        </w:rPr>
      </w:pPr>
      <w:r w:rsidRPr="00D36550">
        <w:rPr>
          <w:sz w:val="25"/>
          <w:szCs w:val="25"/>
        </w:rPr>
        <w:lastRenderedPageBreak/>
        <w:t>качество проработки маркетинговой, операционной и финансовой стратегий развития субъекта малого предпринимательства: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6"/>
        <w:gridCol w:w="2142"/>
      </w:tblGrid>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Значение критерия оценки заявок</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Баллы</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все три стратегии: финансовая, операционная, маркетинговая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5</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только две стратегии: финансовая, операционная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4</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только две стратегии: финансовая, маркетинговая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3</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Проработаны только две стратегии: операционная, маркетинговая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2</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Проработана только одна стратегия развития</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1</w:t>
            </w:r>
          </w:p>
        </w:tc>
      </w:tr>
      <w:tr w:rsidR="009E1989" w:rsidRPr="00D36550" w:rsidTr="00230BBB">
        <w:trPr>
          <w:jc w:val="center"/>
        </w:trPr>
        <w:tc>
          <w:tcPr>
            <w:tcW w:w="7776"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Стратегии не проработаны</w:t>
            </w:r>
          </w:p>
        </w:tc>
        <w:tc>
          <w:tcPr>
            <w:tcW w:w="2142" w:type="dxa"/>
          </w:tcPr>
          <w:p w:rsidR="009E1989" w:rsidRPr="00D36550" w:rsidRDefault="009E1989" w:rsidP="00472609">
            <w:pPr>
              <w:tabs>
                <w:tab w:val="left" w:pos="1080"/>
                <w:tab w:val="left" w:pos="1134"/>
              </w:tabs>
              <w:autoSpaceDE w:val="0"/>
              <w:autoSpaceDN w:val="0"/>
              <w:adjustRightInd w:val="0"/>
              <w:spacing w:after="0"/>
              <w:ind w:firstLine="15"/>
              <w:jc w:val="center"/>
              <w:rPr>
                <w:sz w:val="23"/>
                <w:szCs w:val="23"/>
              </w:rPr>
            </w:pPr>
            <w:r w:rsidRPr="00D36550">
              <w:rPr>
                <w:sz w:val="23"/>
                <w:szCs w:val="23"/>
              </w:rPr>
              <w:t>0</w:t>
            </w:r>
          </w:p>
        </w:tc>
      </w:tr>
    </w:tbl>
    <w:p w:rsidR="009E1989" w:rsidRPr="00D36550" w:rsidRDefault="009E1989" w:rsidP="001824FB">
      <w:pPr>
        <w:tabs>
          <w:tab w:val="left" w:pos="1080"/>
          <w:tab w:val="left" w:pos="1134"/>
        </w:tabs>
        <w:autoSpaceDE w:val="0"/>
        <w:autoSpaceDN w:val="0"/>
        <w:adjustRightInd w:val="0"/>
        <w:spacing w:before="60"/>
        <w:rPr>
          <w:sz w:val="25"/>
          <w:szCs w:val="25"/>
        </w:rPr>
      </w:pPr>
      <w:r>
        <w:rPr>
          <w:sz w:val="25"/>
          <w:szCs w:val="25"/>
        </w:rPr>
        <w:tab/>
      </w:r>
      <w:r w:rsidRPr="00D36550">
        <w:rPr>
          <w:sz w:val="25"/>
          <w:szCs w:val="25"/>
        </w:rPr>
        <w:t>Расчет величины значения критерия для каждого участника производится по формуле: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пс</w:t>
      </w:r>
      <w:proofErr w:type="spellEnd"/>
      <w:r w:rsidRPr="00D36550">
        <w:rPr>
          <w:sz w:val="25"/>
          <w:szCs w:val="25"/>
        </w:rPr>
        <w:t xml:space="preserve"> i  = 0,25*</w:t>
      </w:r>
      <w:proofErr w:type="spellStart"/>
      <w:r w:rsidRPr="00D36550">
        <w:rPr>
          <w:sz w:val="25"/>
          <w:szCs w:val="25"/>
        </w:rPr>
        <w:t>Бi</w:t>
      </w:r>
      <w:proofErr w:type="spellEnd"/>
      <w:r w:rsidRPr="00D36550">
        <w:rPr>
          <w:sz w:val="25"/>
          <w:szCs w:val="25"/>
        </w:rPr>
        <w:t>/5, где: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пс</w:t>
      </w:r>
      <w:proofErr w:type="spellEnd"/>
      <w:r w:rsidRPr="00D36550">
        <w:rPr>
          <w:sz w:val="25"/>
          <w:szCs w:val="25"/>
        </w:rPr>
        <w:t xml:space="preserve"> i  - значение данного критерия для i-го участника;</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0,25 - коэффициент значимости данного критерия;</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proofErr w:type="spellStart"/>
      <w:r w:rsidRPr="00D36550">
        <w:rPr>
          <w:sz w:val="25"/>
          <w:szCs w:val="25"/>
        </w:rPr>
        <w:t>Бi</w:t>
      </w:r>
      <w:proofErr w:type="spellEnd"/>
      <w:r w:rsidRPr="00D36550">
        <w:rPr>
          <w:sz w:val="25"/>
          <w:szCs w:val="25"/>
        </w:rPr>
        <w:t xml:space="preserve"> - присвоенное количество баллов для i-го участника по данному критерию;</w:t>
      </w:r>
    </w:p>
    <w:p w:rsidR="009E1989" w:rsidRPr="00D36550" w:rsidRDefault="009E1989" w:rsidP="00460233">
      <w:pPr>
        <w:numPr>
          <w:ilvl w:val="0"/>
          <w:numId w:val="1"/>
        </w:numPr>
        <w:tabs>
          <w:tab w:val="clear" w:pos="1767"/>
          <w:tab w:val="num" w:pos="0"/>
          <w:tab w:val="left" w:pos="1134"/>
        </w:tabs>
        <w:autoSpaceDE w:val="0"/>
        <w:autoSpaceDN w:val="0"/>
        <w:adjustRightInd w:val="0"/>
        <w:spacing w:before="60"/>
        <w:ind w:left="0" w:firstLine="567"/>
        <w:rPr>
          <w:sz w:val="25"/>
          <w:szCs w:val="25"/>
        </w:rPr>
      </w:pPr>
      <w:r w:rsidRPr="00D36550">
        <w:rPr>
          <w:sz w:val="25"/>
          <w:szCs w:val="25"/>
        </w:rPr>
        <w:t>прогнозируемые изменения финансовых результатов и количества рабочих мест субъекта малого предпринимательства: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3199"/>
      </w:tblGrid>
      <w:tr w:rsidR="009E1989" w:rsidRPr="00D36550" w:rsidTr="00472609">
        <w:tc>
          <w:tcPr>
            <w:tcW w:w="6521"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br w:type="page"/>
              <w:t>Критерии оценки прогнозируемых изменений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Коэффициент, учитывающий значимость критерия</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Выручка от реализации товаров (работ, услуг) за год, рублей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0,15</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Среднесписочная численность работников, человек</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0,05</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Среднемесячная заработная плата работника, рублей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0,05</w:t>
            </w:r>
          </w:p>
        </w:tc>
      </w:tr>
    </w:tbl>
    <w:p w:rsidR="009E1989" w:rsidRPr="00D36550" w:rsidRDefault="009E1989" w:rsidP="00C26FDB">
      <w:pPr>
        <w:tabs>
          <w:tab w:val="left" w:pos="1134"/>
          <w:tab w:val="left" w:pos="1200"/>
        </w:tabs>
        <w:autoSpaceDE w:val="0"/>
        <w:autoSpaceDN w:val="0"/>
        <w:adjustRightInd w:val="0"/>
        <w:spacing w:before="60"/>
        <w:ind w:firstLine="539"/>
        <w:rPr>
          <w:sz w:val="25"/>
          <w:szCs w:val="25"/>
        </w:rPr>
      </w:pPr>
      <w:r w:rsidRPr="00D36550">
        <w:rPr>
          <w:sz w:val="25"/>
          <w:szCs w:val="25"/>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1)</w:t>
      </w:r>
      <w:r w:rsidRPr="00D36550">
        <w:rPr>
          <w:sz w:val="25"/>
          <w:szCs w:val="25"/>
        </w:rPr>
        <w:tab/>
        <w:t>начальное значение критерия конкурса для каждого участника устанавливается в соответствии с данными бизнес-плана;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2)</w:t>
      </w:r>
      <w:r w:rsidRPr="00D36550">
        <w:rPr>
          <w:sz w:val="25"/>
          <w:szCs w:val="25"/>
        </w:rPr>
        <w:tab/>
        <w:t>уменьшение или увеличение показателя начального значения критерия конкурса;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3)</w:t>
      </w:r>
      <w:r w:rsidRPr="00D36550">
        <w:rPr>
          <w:sz w:val="25"/>
          <w:szCs w:val="25"/>
        </w:rPr>
        <w:tab/>
        <w:t>коэффициент, учитывающ</w:t>
      </w:r>
      <w:r>
        <w:rPr>
          <w:sz w:val="25"/>
          <w:szCs w:val="25"/>
        </w:rPr>
        <w:t>ий значимость критерия конкурса;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Расчет значения критерия прогнозируемых изменений производится по формуле: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а)</w:t>
      </w:r>
      <w:r w:rsidRPr="00D36550">
        <w:rPr>
          <w:sz w:val="25"/>
          <w:szCs w:val="25"/>
        </w:rPr>
        <w:tab/>
        <w:t xml:space="preserve">К </w:t>
      </w:r>
      <w:proofErr w:type="spellStart"/>
      <w:r w:rsidRPr="00D36550">
        <w:rPr>
          <w:sz w:val="25"/>
          <w:szCs w:val="25"/>
        </w:rPr>
        <w:t>пр</w:t>
      </w:r>
      <w:proofErr w:type="spellEnd"/>
      <w:r w:rsidRPr="00D36550">
        <w:rPr>
          <w:sz w:val="25"/>
          <w:szCs w:val="25"/>
        </w:rPr>
        <w:t xml:space="preserve"> </w:t>
      </w:r>
      <w:proofErr w:type="spellStart"/>
      <w:r w:rsidRPr="00D36550">
        <w:rPr>
          <w:sz w:val="25"/>
          <w:szCs w:val="25"/>
        </w:rPr>
        <w:t>изм</w:t>
      </w:r>
      <w:proofErr w:type="spellEnd"/>
      <w:r w:rsidRPr="00D36550">
        <w:rPr>
          <w:sz w:val="25"/>
          <w:szCs w:val="25"/>
        </w:rPr>
        <w:t xml:space="preserve"> i = К </w:t>
      </w:r>
      <w:proofErr w:type="spellStart"/>
      <w:r w:rsidRPr="00D36550">
        <w:rPr>
          <w:sz w:val="25"/>
          <w:szCs w:val="25"/>
        </w:rPr>
        <w:t>выр</w:t>
      </w:r>
      <w:proofErr w:type="spellEnd"/>
      <w:r w:rsidRPr="00D36550">
        <w:rPr>
          <w:sz w:val="25"/>
          <w:szCs w:val="25"/>
        </w:rPr>
        <w:t xml:space="preserve"> i + К </w:t>
      </w:r>
      <w:proofErr w:type="spellStart"/>
      <w:r w:rsidRPr="00D36550">
        <w:rPr>
          <w:sz w:val="25"/>
          <w:szCs w:val="25"/>
        </w:rPr>
        <w:t>числ</w:t>
      </w:r>
      <w:proofErr w:type="spellEnd"/>
      <w:r w:rsidRPr="00D36550">
        <w:rPr>
          <w:sz w:val="25"/>
          <w:szCs w:val="25"/>
        </w:rPr>
        <w:t xml:space="preserve"> i + К </w:t>
      </w:r>
      <w:proofErr w:type="spellStart"/>
      <w:r w:rsidRPr="00D36550">
        <w:rPr>
          <w:sz w:val="25"/>
          <w:szCs w:val="25"/>
        </w:rPr>
        <w:t>зпл</w:t>
      </w:r>
      <w:proofErr w:type="spellEnd"/>
      <w:r w:rsidRPr="00D36550">
        <w:rPr>
          <w:sz w:val="25"/>
          <w:szCs w:val="25"/>
        </w:rPr>
        <w:t xml:space="preserve"> i , где: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пр</w:t>
      </w:r>
      <w:proofErr w:type="spellEnd"/>
      <w:r w:rsidRPr="00D36550">
        <w:rPr>
          <w:sz w:val="25"/>
          <w:szCs w:val="25"/>
        </w:rPr>
        <w:t xml:space="preserve"> </w:t>
      </w:r>
      <w:proofErr w:type="spellStart"/>
      <w:r w:rsidRPr="00D36550">
        <w:rPr>
          <w:sz w:val="25"/>
          <w:szCs w:val="25"/>
        </w:rPr>
        <w:t>изм</w:t>
      </w:r>
      <w:proofErr w:type="spellEnd"/>
      <w:r w:rsidRPr="00D36550">
        <w:rPr>
          <w:sz w:val="25"/>
          <w:szCs w:val="25"/>
        </w:rPr>
        <w:t xml:space="preserve"> i - значение данного критерия оценки заявки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i - значение критерия годовой выручки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числ</w:t>
      </w:r>
      <w:proofErr w:type="spellEnd"/>
      <w:r w:rsidRPr="00D36550">
        <w:rPr>
          <w:sz w:val="25"/>
          <w:szCs w:val="25"/>
        </w:rPr>
        <w:t xml:space="preserve"> i - значение критерия среднесписочной численности работников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зпл</w:t>
      </w:r>
      <w:proofErr w:type="spellEnd"/>
      <w:r w:rsidRPr="00D36550">
        <w:rPr>
          <w:sz w:val="25"/>
          <w:szCs w:val="25"/>
        </w:rPr>
        <w:t xml:space="preserve"> i - значение критерия среднемесячной заработной платы работника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t>значение критерия годовой выручки, в случае увеличения ее начального значения: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i = 0,15*((</w:t>
      </w:r>
      <w:proofErr w:type="spellStart"/>
      <w:r w:rsidRPr="00D36550">
        <w:rPr>
          <w:sz w:val="25"/>
          <w:szCs w:val="25"/>
        </w:rPr>
        <w:t>Вi</w:t>
      </w:r>
      <w:proofErr w:type="spellEnd"/>
      <w:r w:rsidRPr="00D36550">
        <w:rPr>
          <w:sz w:val="25"/>
          <w:szCs w:val="25"/>
        </w:rPr>
        <w:t xml:space="preserve"> - В нач.) - </w:t>
      </w:r>
      <w:proofErr w:type="spellStart"/>
      <w:r w:rsidRPr="00D36550">
        <w:rPr>
          <w:sz w:val="25"/>
          <w:szCs w:val="25"/>
        </w:rPr>
        <w:t>Вmin</w:t>
      </w:r>
      <w:proofErr w:type="spellEnd"/>
      <w:r w:rsidRPr="00D36550">
        <w:rPr>
          <w:sz w:val="25"/>
          <w:szCs w:val="25"/>
        </w:rPr>
        <w:t>))/(</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Вmin</w:t>
      </w:r>
      <w:proofErr w:type="spellEnd"/>
      <w:r w:rsidRPr="00D36550">
        <w:rPr>
          <w:sz w:val="25"/>
          <w:szCs w:val="25"/>
        </w:rPr>
        <w:t>);</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в)</w:t>
      </w:r>
      <w:r w:rsidRPr="00D36550">
        <w:rPr>
          <w:sz w:val="25"/>
          <w:szCs w:val="25"/>
        </w:rPr>
        <w:tab/>
        <w:t>значение критерия годовой выручки, в случае уменьшения ее начального значения: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i = 0,15*((</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Вi</w:t>
      </w:r>
      <w:proofErr w:type="spellEnd"/>
      <w:r w:rsidRPr="00D36550">
        <w:rPr>
          <w:sz w:val="25"/>
          <w:szCs w:val="25"/>
        </w:rPr>
        <w:t xml:space="preserve"> - В нач.))/(</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Вmin</w:t>
      </w:r>
      <w:proofErr w:type="spellEnd"/>
      <w:r w:rsidRPr="00D36550">
        <w:rPr>
          <w:sz w:val="25"/>
          <w:szCs w:val="25"/>
        </w:rPr>
        <w:t xml:space="preserve">), где: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0,15 - коэффициент, учитывающий значимость критерия;</w:t>
      </w:r>
    </w:p>
    <w:p w:rsidR="009E1989" w:rsidRPr="00D36550" w:rsidRDefault="009E1989" w:rsidP="009E3201">
      <w:pPr>
        <w:tabs>
          <w:tab w:val="left" w:pos="1134"/>
        </w:tabs>
        <w:autoSpaceDE w:val="0"/>
        <w:autoSpaceDN w:val="0"/>
        <w:adjustRightInd w:val="0"/>
        <w:spacing w:after="0"/>
        <w:ind w:firstLine="567"/>
        <w:rPr>
          <w:sz w:val="25"/>
          <w:szCs w:val="25"/>
        </w:rPr>
      </w:pPr>
      <w:proofErr w:type="spellStart"/>
      <w:r w:rsidRPr="00D36550">
        <w:rPr>
          <w:sz w:val="25"/>
          <w:szCs w:val="25"/>
        </w:rPr>
        <w:t>Вi</w:t>
      </w:r>
      <w:proofErr w:type="spellEnd"/>
      <w:r w:rsidRPr="00D36550">
        <w:rPr>
          <w:sz w:val="25"/>
          <w:szCs w:val="25"/>
        </w:rPr>
        <w:t xml:space="preserve"> - годовая выручка i-го участника к концу реализации предпринимательского проекта, указанная в заявке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В нач. - начальное значение годовой выручки i-го участника, указанное в заявке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 xml:space="preserve">В </w:t>
      </w:r>
      <w:proofErr w:type="spellStart"/>
      <w:r w:rsidRPr="00D36550">
        <w:rPr>
          <w:sz w:val="25"/>
          <w:szCs w:val="25"/>
        </w:rPr>
        <w:t>min</w:t>
      </w:r>
      <w:proofErr w:type="spellEnd"/>
      <w:r w:rsidRPr="00D36550">
        <w:rPr>
          <w:sz w:val="25"/>
          <w:szCs w:val="25"/>
        </w:rPr>
        <w:t xml:space="preserve"> - наименьшее из значений годовой выручки,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В </w:t>
      </w:r>
      <w:proofErr w:type="spellStart"/>
      <w:r w:rsidRPr="00D36550">
        <w:rPr>
          <w:sz w:val="25"/>
          <w:szCs w:val="25"/>
        </w:rPr>
        <w:t>max</w:t>
      </w:r>
      <w:proofErr w:type="spellEnd"/>
      <w:r w:rsidRPr="00D36550">
        <w:rPr>
          <w:sz w:val="25"/>
          <w:szCs w:val="25"/>
        </w:rPr>
        <w:t xml:space="preserve"> - наибольшее из значений годовой выручки,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Значение остальных критериев прогнозируемых изменений для каждого участника конкурса рассчитываются аналогично.</w:t>
      </w:r>
    </w:p>
    <w:p w:rsidR="009E1989" w:rsidRPr="00D36550" w:rsidRDefault="009E1989" w:rsidP="009E3201">
      <w:pPr>
        <w:tabs>
          <w:tab w:val="left" w:pos="1134"/>
        </w:tabs>
        <w:autoSpaceDE w:val="0"/>
        <w:autoSpaceDN w:val="0"/>
        <w:adjustRightInd w:val="0"/>
        <w:spacing w:after="0"/>
        <w:ind w:firstLine="567"/>
        <w:rPr>
          <w:sz w:val="25"/>
          <w:szCs w:val="25"/>
        </w:rPr>
      </w:pPr>
      <w:r>
        <w:rPr>
          <w:sz w:val="25"/>
          <w:szCs w:val="25"/>
        </w:rPr>
        <w:t>4)</w:t>
      </w:r>
      <w:r>
        <w:rPr>
          <w:sz w:val="25"/>
          <w:szCs w:val="25"/>
        </w:rPr>
        <w:tab/>
        <w:t>срок окупаемости проекта;</w:t>
      </w:r>
      <w:r w:rsidRPr="00D36550">
        <w:rPr>
          <w:sz w:val="25"/>
          <w:szCs w:val="25"/>
        </w:rPr>
        <w:t xml:space="preserve">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Расчет значения критерия производится по формуле: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окуп i = 0,25*(О </w:t>
      </w:r>
      <w:proofErr w:type="spellStart"/>
      <w:r w:rsidRPr="00D36550">
        <w:rPr>
          <w:sz w:val="25"/>
          <w:szCs w:val="25"/>
        </w:rPr>
        <w:t>max</w:t>
      </w:r>
      <w:proofErr w:type="spellEnd"/>
      <w:r w:rsidRPr="00D36550">
        <w:rPr>
          <w:sz w:val="25"/>
          <w:szCs w:val="25"/>
        </w:rPr>
        <w:t xml:space="preserve"> - </w:t>
      </w:r>
      <w:proofErr w:type="spellStart"/>
      <w:r w:rsidRPr="00D36550">
        <w:rPr>
          <w:sz w:val="25"/>
          <w:szCs w:val="25"/>
        </w:rPr>
        <w:t>Оi</w:t>
      </w:r>
      <w:proofErr w:type="spellEnd"/>
      <w:r w:rsidRPr="00D36550">
        <w:rPr>
          <w:sz w:val="25"/>
          <w:szCs w:val="25"/>
        </w:rPr>
        <w:t>)/(</w:t>
      </w:r>
      <w:proofErr w:type="spellStart"/>
      <w:r w:rsidRPr="00D36550">
        <w:rPr>
          <w:sz w:val="25"/>
          <w:szCs w:val="25"/>
        </w:rPr>
        <w:t>Оmax</w:t>
      </w:r>
      <w:proofErr w:type="spellEnd"/>
      <w:r w:rsidRPr="00D36550">
        <w:rPr>
          <w:sz w:val="25"/>
          <w:szCs w:val="25"/>
        </w:rPr>
        <w:t xml:space="preserve"> - </w:t>
      </w:r>
      <w:proofErr w:type="spellStart"/>
      <w:r w:rsidRPr="00D36550">
        <w:rPr>
          <w:sz w:val="25"/>
          <w:szCs w:val="25"/>
        </w:rPr>
        <w:t>Оmin</w:t>
      </w:r>
      <w:proofErr w:type="spellEnd"/>
      <w:r w:rsidRPr="00D36550">
        <w:rPr>
          <w:sz w:val="25"/>
          <w:szCs w:val="25"/>
        </w:rPr>
        <w:t>), где: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К окуп i - значение данного критерия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О </w:t>
      </w:r>
      <w:proofErr w:type="spellStart"/>
      <w:r w:rsidRPr="00D36550">
        <w:rPr>
          <w:sz w:val="25"/>
          <w:szCs w:val="25"/>
        </w:rPr>
        <w:t>max</w:t>
      </w:r>
      <w:proofErr w:type="spellEnd"/>
      <w:r w:rsidRPr="00D36550">
        <w:rPr>
          <w:sz w:val="25"/>
          <w:szCs w:val="25"/>
        </w:rPr>
        <w:t xml:space="preserve"> - наибольший срок окупаемости из значений,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О </w:t>
      </w:r>
      <w:proofErr w:type="spellStart"/>
      <w:r w:rsidRPr="00D36550">
        <w:rPr>
          <w:sz w:val="25"/>
          <w:szCs w:val="25"/>
        </w:rPr>
        <w:t>min</w:t>
      </w:r>
      <w:proofErr w:type="spellEnd"/>
      <w:r w:rsidRPr="00D36550">
        <w:rPr>
          <w:sz w:val="25"/>
          <w:szCs w:val="25"/>
        </w:rPr>
        <w:t xml:space="preserve"> - наименьший срок окупаемости из значений,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proofErr w:type="spellStart"/>
      <w:r w:rsidRPr="00D36550">
        <w:rPr>
          <w:sz w:val="25"/>
          <w:szCs w:val="25"/>
        </w:rPr>
        <w:t>Оi</w:t>
      </w:r>
      <w:proofErr w:type="spellEnd"/>
      <w:r w:rsidRPr="00D36550">
        <w:rPr>
          <w:sz w:val="25"/>
          <w:szCs w:val="25"/>
        </w:rPr>
        <w:t xml:space="preserve"> - срок окупаемости проекта, представленного i-</w:t>
      </w:r>
      <w:proofErr w:type="spellStart"/>
      <w:r w:rsidRPr="00D36550">
        <w:rPr>
          <w:sz w:val="25"/>
          <w:szCs w:val="25"/>
        </w:rPr>
        <w:t>ым</w:t>
      </w:r>
      <w:proofErr w:type="spellEnd"/>
      <w:r w:rsidRPr="00D36550">
        <w:rPr>
          <w:sz w:val="25"/>
          <w:szCs w:val="25"/>
        </w:rPr>
        <w:t xml:space="preserve"> участником.</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10.4.</w:t>
      </w:r>
      <w:r w:rsidRPr="00D36550">
        <w:rPr>
          <w:sz w:val="25"/>
          <w:szCs w:val="25"/>
        </w:rPr>
        <w:tab/>
        <w:t>Содержащиеся в заявках на участие в конкурсе условия оцениваются конкурсной комиссией путем сравнения результатов суммирования итогов</w:t>
      </w:r>
      <w:r>
        <w:rPr>
          <w:sz w:val="25"/>
          <w:szCs w:val="25"/>
        </w:rPr>
        <w:t>ых</w:t>
      </w:r>
      <w:r w:rsidRPr="00D36550">
        <w:rPr>
          <w:sz w:val="25"/>
          <w:szCs w:val="25"/>
        </w:rPr>
        <w:t xml:space="preserve"> величин</w:t>
      </w:r>
      <w:r>
        <w:rPr>
          <w:sz w:val="25"/>
          <w:szCs w:val="25"/>
        </w:rPr>
        <w:t xml:space="preserve"> всех критериев по каждой заявке.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10.5.</w:t>
      </w:r>
      <w:r w:rsidRPr="00D36550">
        <w:rPr>
          <w:sz w:val="25"/>
          <w:szCs w:val="25"/>
        </w:rPr>
        <w:tab/>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государственного имущества, права на которое передаются по договору, и письменно уведомившим Бизнес-инкубатор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10.6.</w:t>
      </w:r>
      <w:r w:rsidRPr="00D36550">
        <w:rPr>
          <w:sz w:val="25"/>
          <w:szCs w:val="25"/>
        </w:rPr>
        <w:tab/>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10.7.</w:t>
      </w:r>
      <w:r w:rsidRPr="00D36550">
        <w:rPr>
          <w:sz w:val="25"/>
          <w:szCs w:val="25"/>
        </w:rPr>
        <w:tab/>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присвоены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3 (Трех) экземплярах. 1 (Один) экземпляр хранится в Бизнес-инкубаторе, по 1 (Одному) экземпляру передается в Министерство промышленности и природных ресурсов Челябинской области и  Министерство экономического развития Челябинской области. Победителю конкурса в течение 3 (Трех) рабочих дней передается копия экземпляра протокола, заверенная </w:t>
      </w:r>
      <w:r w:rsidRPr="00D36550">
        <w:rPr>
          <w:sz w:val="25"/>
          <w:szCs w:val="25"/>
        </w:rPr>
        <w:lastRenderedPageBreak/>
        <w:t>руководителем Бизнес-инкубатора, и проект договора аренды нежилого помещения,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10.8.</w:t>
      </w:r>
      <w:r w:rsidRPr="00D36550">
        <w:rPr>
          <w:sz w:val="25"/>
          <w:szCs w:val="25"/>
        </w:rPr>
        <w:tab/>
        <w:t>Протокол оценки и сопоставления заявок на участие в конкурсе размещается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10.9.</w:t>
      </w:r>
      <w:r w:rsidRPr="00D36550">
        <w:rPr>
          <w:sz w:val="25"/>
          <w:szCs w:val="25"/>
        </w:rPr>
        <w:tab/>
        <w:t>Любой участник конкурса после размещения протокола оценки и сопоставления заявок на участие в конкурсе в течение 10 (Десяти) дней вправе направить Бизнес-инкубатору в письменной форме, в том числе в форме электронного документа, запрос о разъяснении результатов конкурса.</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10.10.</w:t>
      </w:r>
      <w:r w:rsidRPr="00D36550">
        <w:rPr>
          <w:sz w:val="25"/>
          <w:szCs w:val="25"/>
        </w:rPr>
        <w:tab/>
        <w:t xml:space="preserve">Бизнес-инкубатор в течение 2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 </w:t>
      </w:r>
    </w:p>
    <w:p w:rsidR="009E1989" w:rsidRPr="00D36550" w:rsidRDefault="009E1989" w:rsidP="0091539E">
      <w:pPr>
        <w:tabs>
          <w:tab w:val="left" w:pos="1134"/>
          <w:tab w:val="left" w:pos="1276"/>
        </w:tabs>
        <w:autoSpaceDE w:val="0"/>
        <w:autoSpaceDN w:val="0"/>
        <w:adjustRightInd w:val="0"/>
        <w:spacing w:after="0"/>
        <w:ind w:firstLine="567"/>
        <w:rPr>
          <w:sz w:val="25"/>
          <w:szCs w:val="25"/>
        </w:rPr>
      </w:pPr>
      <w:r w:rsidRPr="00D36550">
        <w:rPr>
          <w:sz w:val="25"/>
          <w:szCs w:val="25"/>
        </w:rPr>
        <w:t>10.11.</w:t>
      </w:r>
      <w:r w:rsidRPr="00D36550">
        <w:rPr>
          <w:sz w:val="25"/>
          <w:szCs w:val="25"/>
        </w:rPr>
        <w:tab/>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и/или видеозапись вскрытия конвертов с заявками на участие в конкурсе хранятся</w:t>
      </w:r>
      <w:r>
        <w:rPr>
          <w:sz w:val="25"/>
          <w:szCs w:val="25"/>
        </w:rPr>
        <w:br/>
      </w:r>
      <w:r w:rsidRPr="00D36550">
        <w:rPr>
          <w:sz w:val="25"/>
          <w:szCs w:val="25"/>
        </w:rPr>
        <w:t>Бизнес-инк</w:t>
      </w:r>
      <w:r>
        <w:rPr>
          <w:sz w:val="25"/>
          <w:szCs w:val="25"/>
        </w:rPr>
        <w:t>убатором не менее 3 (Трех) лет.</w:t>
      </w:r>
    </w:p>
    <w:p w:rsidR="009E1989" w:rsidRPr="00D36550" w:rsidRDefault="009E1989" w:rsidP="0091539E">
      <w:pPr>
        <w:tabs>
          <w:tab w:val="left" w:pos="1134"/>
          <w:tab w:val="left" w:pos="1276"/>
        </w:tabs>
        <w:autoSpaceDE w:val="0"/>
        <w:autoSpaceDN w:val="0"/>
        <w:adjustRightInd w:val="0"/>
        <w:spacing w:before="120" w:after="120"/>
        <w:ind w:firstLine="567"/>
        <w:jc w:val="center"/>
        <w:rPr>
          <w:b/>
          <w:bCs/>
          <w:sz w:val="25"/>
          <w:szCs w:val="25"/>
        </w:rPr>
      </w:pPr>
      <w:r w:rsidRPr="00D36550">
        <w:rPr>
          <w:b/>
          <w:sz w:val="25"/>
          <w:szCs w:val="25"/>
        </w:rPr>
        <w:t>11.</w:t>
      </w:r>
      <w:r w:rsidRPr="00D36550">
        <w:rPr>
          <w:sz w:val="25"/>
          <w:szCs w:val="25"/>
        </w:rPr>
        <w:t xml:space="preserve"> </w:t>
      </w:r>
      <w:r w:rsidRPr="00D36550">
        <w:rPr>
          <w:b/>
          <w:bCs/>
          <w:sz w:val="25"/>
          <w:szCs w:val="25"/>
        </w:rPr>
        <w:t>Порядок заключения договор</w:t>
      </w:r>
      <w:r>
        <w:rPr>
          <w:b/>
          <w:bCs/>
          <w:sz w:val="25"/>
          <w:szCs w:val="25"/>
        </w:rPr>
        <w:t>о</w:t>
      </w:r>
      <w:r w:rsidRPr="00D36550">
        <w:rPr>
          <w:b/>
          <w:bCs/>
          <w:sz w:val="25"/>
          <w:szCs w:val="25"/>
        </w:rPr>
        <w:t>в аренды нежилого помещения по результатам проведения конкурса</w:t>
      </w:r>
    </w:p>
    <w:p w:rsidR="009E1989" w:rsidRPr="00D36550" w:rsidRDefault="009E1989" w:rsidP="009E3201">
      <w:pPr>
        <w:pStyle w:val="a5"/>
        <w:spacing w:after="0"/>
        <w:ind w:left="0" w:firstLine="708"/>
        <w:rPr>
          <w:color w:val="000000"/>
          <w:sz w:val="25"/>
          <w:szCs w:val="25"/>
        </w:rPr>
      </w:pPr>
      <w:r w:rsidRPr="00D36550">
        <w:rPr>
          <w:sz w:val="25"/>
          <w:szCs w:val="25"/>
        </w:rPr>
        <w:t>11.1.</w:t>
      </w:r>
      <w:r w:rsidRPr="00D36550">
        <w:rPr>
          <w:sz w:val="25"/>
          <w:szCs w:val="25"/>
        </w:rPr>
        <w:tab/>
        <w:t xml:space="preserve">Заключение договора аренды нежилого помещения Бизнес-инкубатором с победителем конкурса осуществляется </w:t>
      </w:r>
      <w:r w:rsidRPr="00D36550">
        <w:rPr>
          <w:color w:val="000000"/>
          <w:sz w:val="25"/>
          <w:szCs w:val="25"/>
        </w:rPr>
        <w:t xml:space="preserve">в течение 15 (Пятнадцати) дней (но не ранее </w:t>
      </w:r>
      <w:r>
        <w:rPr>
          <w:color w:val="000000"/>
          <w:sz w:val="25"/>
          <w:szCs w:val="25"/>
        </w:rPr>
        <w:br/>
      </w:r>
      <w:r w:rsidRPr="00D36550">
        <w:rPr>
          <w:color w:val="000000"/>
          <w:sz w:val="25"/>
          <w:szCs w:val="25"/>
        </w:rPr>
        <w:t>10 (Десяти) дней)</w:t>
      </w:r>
      <w:r>
        <w:rPr>
          <w:color w:val="000000"/>
          <w:sz w:val="25"/>
          <w:szCs w:val="25"/>
        </w:rPr>
        <w:t xml:space="preserve"> </w:t>
      </w:r>
      <w:r w:rsidRPr="00A1251B">
        <w:rPr>
          <w:color w:val="000000"/>
          <w:sz w:val="25"/>
          <w:szCs w:val="25"/>
        </w:rPr>
        <w:t xml:space="preserve">со дня размещения на официальном сайте Российской Федерации для размещения информации о проведении торгов: </w:t>
      </w:r>
      <w:r w:rsidRPr="0064239F">
        <w:rPr>
          <w:color w:val="000000"/>
          <w:sz w:val="25"/>
          <w:szCs w:val="25"/>
          <w:u w:val="single"/>
        </w:rPr>
        <w:t>www.torgi.gov.ru</w:t>
      </w:r>
      <w:r w:rsidRPr="00A1251B">
        <w:rPr>
          <w:color w:val="000000"/>
          <w:sz w:val="25"/>
          <w:szCs w:val="25"/>
        </w:rPr>
        <w:t>,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Pr="00D36550">
        <w:rPr>
          <w:color w:val="000000"/>
          <w:sz w:val="25"/>
          <w:szCs w:val="25"/>
        </w:rPr>
        <w:t xml:space="preserve"> </w:t>
      </w:r>
      <w:r w:rsidRPr="00D36550">
        <w:rPr>
          <w:sz w:val="25"/>
          <w:szCs w:val="25"/>
        </w:rPr>
        <w:t xml:space="preserve">в порядке, предусмотренном Гражданским кодексом Российской Федерации и иными федеральными законами. </w:t>
      </w:r>
    </w:p>
    <w:p w:rsidR="009E1989" w:rsidRPr="00D36550" w:rsidRDefault="009E1989" w:rsidP="009E3201">
      <w:pPr>
        <w:pStyle w:val="a5"/>
        <w:tabs>
          <w:tab w:val="left" w:pos="540"/>
          <w:tab w:val="left" w:pos="1134"/>
          <w:tab w:val="left" w:pos="1276"/>
        </w:tabs>
        <w:spacing w:after="0"/>
        <w:ind w:left="0" w:firstLine="720"/>
        <w:rPr>
          <w:color w:val="000000"/>
          <w:sz w:val="25"/>
          <w:szCs w:val="25"/>
        </w:rPr>
      </w:pPr>
      <w:r w:rsidRPr="00D36550">
        <w:rPr>
          <w:color w:val="000000"/>
          <w:sz w:val="25"/>
          <w:szCs w:val="25"/>
        </w:rPr>
        <w:t xml:space="preserve">При заключении договора аренды нежилого помещения срок аренды определяется субъектом малого предпринимательства - победителем конкурса самостоятельно и не может превышать максимального срока предоставления Бизнес-инкубатором нежилых помещений в аренду (п. 2.8. конкурсной документации). </w:t>
      </w:r>
    </w:p>
    <w:p w:rsidR="009E1989" w:rsidRPr="00D36550" w:rsidRDefault="009E1989" w:rsidP="009E3201">
      <w:pPr>
        <w:pStyle w:val="a5"/>
        <w:tabs>
          <w:tab w:val="left" w:pos="540"/>
          <w:tab w:val="left" w:pos="1134"/>
          <w:tab w:val="left" w:pos="1276"/>
        </w:tabs>
        <w:spacing w:after="0"/>
        <w:ind w:left="0" w:firstLine="720"/>
        <w:rPr>
          <w:color w:val="000000"/>
          <w:sz w:val="25"/>
          <w:szCs w:val="25"/>
        </w:rPr>
      </w:pPr>
      <w:r w:rsidRPr="00D36550">
        <w:rPr>
          <w:color w:val="000000"/>
          <w:sz w:val="25"/>
          <w:szCs w:val="25"/>
        </w:rPr>
        <w:t>При заключении договора аренды нежилого помещения сроком более 1 (Одного) года договор аренды подлежит государственной регистрации в установленном порядке.</w:t>
      </w:r>
    </w:p>
    <w:p w:rsidR="009E1989" w:rsidRPr="00D36550" w:rsidRDefault="009E1989" w:rsidP="009E3201">
      <w:pPr>
        <w:pStyle w:val="a5"/>
        <w:tabs>
          <w:tab w:val="left" w:pos="709"/>
          <w:tab w:val="left" w:pos="1134"/>
          <w:tab w:val="left" w:pos="1276"/>
        </w:tabs>
        <w:spacing w:after="0"/>
        <w:ind w:left="0"/>
        <w:rPr>
          <w:color w:val="000000"/>
          <w:sz w:val="25"/>
          <w:szCs w:val="25"/>
        </w:rPr>
      </w:pPr>
      <w:r w:rsidRPr="00D36550">
        <w:rPr>
          <w:color w:val="000000"/>
          <w:sz w:val="25"/>
          <w:szCs w:val="25"/>
        </w:rPr>
        <w:tab/>
        <w:t>После заключения договора аренды нежилого помещения в Бизнес-инкубаторе победитель конкурса обязан в течение 3 (Трех) рабочих дней заключить договоры на:</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sidRPr="00D36550">
        <w:rPr>
          <w:color w:val="000000"/>
          <w:sz w:val="25"/>
          <w:szCs w:val="25"/>
        </w:rPr>
        <w:t xml:space="preserve">- возмещение расходов на коммунальные и эксплуатационные услуги; </w:t>
      </w:r>
    </w:p>
    <w:p w:rsidR="009E1989" w:rsidRDefault="009E1989" w:rsidP="009E3201">
      <w:pPr>
        <w:pStyle w:val="a5"/>
        <w:tabs>
          <w:tab w:val="left" w:pos="540"/>
          <w:tab w:val="left" w:pos="1134"/>
          <w:tab w:val="left" w:pos="1276"/>
        </w:tabs>
        <w:spacing w:after="0"/>
        <w:ind w:left="0" w:firstLine="600"/>
        <w:rPr>
          <w:color w:val="000000"/>
          <w:spacing w:val="7"/>
          <w:sz w:val="25"/>
          <w:szCs w:val="25"/>
        </w:rPr>
      </w:pPr>
      <w:r w:rsidRPr="00D36550">
        <w:rPr>
          <w:color w:val="000000"/>
          <w:sz w:val="25"/>
          <w:szCs w:val="25"/>
        </w:rPr>
        <w:t xml:space="preserve">- </w:t>
      </w:r>
      <w:r w:rsidRPr="00D36550">
        <w:rPr>
          <w:color w:val="000000"/>
          <w:spacing w:val="7"/>
          <w:sz w:val="25"/>
          <w:szCs w:val="25"/>
        </w:rPr>
        <w:t>на возмещение расходов на услуги телефонной связи</w:t>
      </w:r>
      <w:r>
        <w:rPr>
          <w:color w:val="000000"/>
          <w:spacing w:val="7"/>
          <w:sz w:val="25"/>
          <w:szCs w:val="25"/>
        </w:rPr>
        <w:t>;</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Pr>
          <w:color w:val="000000"/>
          <w:spacing w:val="7"/>
          <w:sz w:val="25"/>
          <w:szCs w:val="25"/>
        </w:rPr>
        <w:t xml:space="preserve">- на оказание </w:t>
      </w:r>
      <w:proofErr w:type="spellStart"/>
      <w:r>
        <w:rPr>
          <w:color w:val="000000"/>
          <w:spacing w:val="7"/>
          <w:sz w:val="25"/>
          <w:szCs w:val="25"/>
        </w:rPr>
        <w:t>телематических</w:t>
      </w:r>
      <w:proofErr w:type="spellEnd"/>
      <w:r>
        <w:rPr>
          <w:color w:val="000000"/>
          <w:spacing w:val="7"/>
          <w:sz w:val="25"/>
          <w:szCs w:val="25"/>
        </w:rPr>
        <w:t xml:space="preserve"> услуг связи</w:t>
      </w:r>
      <w:r w:rsidRPr="00D36550">
        <w:rPr>
          <w:color w:val="000000"/>
          <w:spacing w:val="7"/>
          <w:sz w:val="25"/>
          <w:szCs w:val="25"/>
        </w:rPr>
        <w:t>.</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sidRPr="00D36550">
        <w:rPr>
          <w:color w:val="000000"/>
          <w:sz w:val="25"/>
          <w:szCs w:val="25"/>
        </w:rPr>
        <w:t>Договоры на возмещение расходов на коммунальные и эксплуатационные услуги,  возмещение расх</w:t>
      </w:r>
      <w:r w:rsidR="00881E8D">
        <w:rPr>
          <w:color w:val="000000"/>
          <w:sz w:val="25"/>
          <w:szCs w:val="25"/>
        </w:rPr>
        <w:t>одов на услуги телефонной связи,</w:t>
      </w:r>
      <w:r>
        <w:rPr>
          <w:color w:val="000000"/>
          <w:sz w:val="25"/>
          <w:szCs w:val="25"/>
        </w:rPr>
        <w:t xml:space="preserve"> на оказание </w:t>
      </w:r>
      <w:proofErr w:type="spellStart"/>
      <w:r>
        <w:rPr>
          <w:color w:val="000000"/>
          <w:sz w:val="25"/>
          <w:szCs w:val="25"/>
        </w:rPr>
        <w:t>телематических</w:t>
      </w:r>
      <w:proofErr w:type="spellEnd"/>
      <w:r>
        <w:rPr>
          <w:color w:val="000000"/>
          <w:sz w:val="25"/>
          <w:szCs w:val="25"/>
        </w:rPr>
        <w:t xml:space="preserve"> услуг связи </w:t>
      </w:r>
      <w:r w:rsidRPr="00D36550">
        <w:rPr>
          <w:color w:val="000000"/>
          <w:sz w:val="25"/>
          <w:szCs w:val="25"/>
        </w:rPr>
        <w:t>заключаю</w:t>
      </w:r>
      <w:r>
        <w:rPr>
          <w:color w:val="000000"/>
          <w:sz w:val="25"/>
          <w:szCs w:val="25"/>
        </w:rPr>
        <w:t>тся</w:t>
      </w:r>
      <w:r w:rsidRPr="00D36550">
        <w:rPr>
          <w:color w:val="000000"/>
          <w:sz w:val="25"/>
          <w:szCs w:val="25"/>
        </w:rPr>
        <w:t xml:space="preserve"> на срок действия договора аренды нежилого помещения.</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11.2.</w:t>
      </w:r>
      <w:r w:rsidRPr="00D36550">
        <w:rPr>
          <w:sz w:val="25"/>
          <w:szCs w:val="25"/>
        </w:rPr>
        <w:tab/>
        <w:t>В срок, предусмотренный для заключения договора аренды нежилого помещения, Бизнес-инкубатор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11.6. конкурсной документации, в случае установления факта: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lastRenderedPageBreak/>
        <w:t>1)</w:t>
      </w:r>
      <w:r w:rsidRPr="00D36550">
        <w:rPr>
          <w:sz w:val="25"/>
          <w:szCs w:val="25"/>
        </w:rPr>
        <w:tab/>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2)</w:t>
      </w:r>
      <w:r w:rsidRPr="00D36550">
        <w:rPr>
          <w:sz w:val="25"/>
          <w:szCs w:val="25"/>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3)</w:t>
      </w:r>
      <w:r w:rsidRPr="00D36550">
        <w:rPr>
          <w:sz w:val="25"/>
          <w:szCs w:val="25"/>
        </w:rPr>
        <w:tab/>
        <w:t>предоставления таким лицом заведомо ложных сведений, содержащихся в предоставленных на конкурс документах.</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11.3.</w:t>
      </w:r>
      <w:r w:rsidRPr="00D36550">
        <w:rPr>
          <w:sz w:val="25"/>
          <w:szCs w:val="25"/>
        </w:rPr>
        <w:tab/>
        <w:t>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предусмотренных  пунктом 11.2. и являющихся основанием для отказа от заключения договора, составляется протокол об отказе от заключения договора аренды нежилого помещения, в котором должны содержаться сведения о месте, дате и времени его составления, о лице, с которым Бизнес-инкубатор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Протокол подписывается всеми присутствующими членами конкурсной комиссии в день его составления. Протокол составляется в 2 (Двух) экземплярах, один из которых хранится в Бизнес-инкубаторе.</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Указанный протокол размещается Бизнес-инкубатором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 Бизнес-инкубатор в течение</w:t>
      </w:r>
      <w:r>
        <w:rPr>
          <w:sz w:val="25"/>
          <w:szCs w:val="25"/>
        </w:rPr>
        <w:br/>
      </w:r>
      <w:r w:rsidRPr="00D36550">
        <w:rPr>
          <w:sz w:val="25"/>
          <w:szCs w:val="25"/>
        </w:rPr>
        <w:t>2 (Двух) рабочих дней с даты подписания протокола передает 1 (Один) экземпляр протокола лицу, с которым отказывается заключить договор.</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11.4.</w:t>
      </w:r>
      <w:r w:rsidRPr="00D36550">
        <w:rPr>
          <w:sz w:val="25"/>
          <w:szCs w:val="25"/>
        </w:rPr>
        <w:tab/>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11.5.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Бизнес-инкубатору подписанный договор, переданный ему в соответствии с конкурсной документацией,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11.6.</w:t>
      </w:r>
      <w:r w:rsidRPr="00D36550">
        <w:rPr>
          <w:sz w:val="25"/>
          <w:szCs w:val="25"/>
        </w:rPr>
        <w:tab/>
        <w:t>В случае если победитель конкурса признан уклонившимся от заключения договора, Бизнес-инкубатор вправе обратиться в суд, согласно п. 97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либо заключить договор с участником конкурса, заявке на участие в конкурсе которого присвоен второй номер. Бизнес-инкубатор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11.2. настоящей конкурсной документации.</w:t>
      </w:r>
      <w:r>
        <w:rPr>
          <w:sz w:val="25"/>
          <w:szCs w:val="25"/>
        </w:rPr>
        <w:br/>
      </w:r>
      <w:r w:rsidRPr="00D36550">
        <w:rPr>
          <w:sz w:val="25"/>
          <w:szCs w:val="25"/>
        </w:rPr>
        <w:t xml:space="preserve">Бизнес-инкубатор в течение 3 (Трех) рабочих дней с даты подписания протокола об отказе от заключения договора аренды нежилого помещения передает участнику конкурса, заявке на участие в конкурсе которого присвоен второй номер, 1 (Один) </w:t>
      </w:r>
      <w:r w:rsidRPr="00D36550">
        <w:rPr>
          <w:sz w:val="25"/>
          <w:szCs w:val="25"/>
        </w:rPr>
        <w:lastRenderedPageBreak/>
        <w:t xml:space="preserve">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Бизнес-инкубатору. </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При этом заключение договора для участника конкурса, заявке на участие в конкурсе которого присвоен второй номер, является обязательным.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11.7.</w:t>
      </w:r>
      <w:r w:rsidRPr="00D36550">
        <w:rPr>
          <w:sz w:val="25"/>
          <w:szCs w:val="25"/>
        </w:rPr>
        <w:tab/>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конкурсной документации.</w:t>
      </w:r>
    </w:p>
    <w:p w:rsidR="009E1989" w:rsidRPr="0091539E" w:rsidRDefault="009E1989" w:rsidP="0091539E">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11.8.</w:t>
      </w:r>
      <w:r w:rsidRPr="00D36550">
        <w:rPr>
          <w:sz w:val="25"/>
          <w:szCs w:val="25"/>
        </w:rPr>
        <w:tab/>
        <w:t>Требования к техническому состоянию государственного имущества, права на которые передаются по договору аренды: победитель конкурса, заключивший договор аренды нежилого помещения Бизнес-инкубатора, обеспечивает сохранность и целевое использование арендованного нежилого помещения, а также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расположенного в арендованном нежилом помещении. По окончании срока действия договора аренды либо его досрочного расторжения техническое состояние должно соответствовать его первоначальному состоянию на момент заключения дого</w:t>
      </w:r>
      <w:r>
        <w:rPr>
          <w:sz w:val="25"/>
          <w:szCs w:val="25"/>
        </w:rPr>
        <w:t>вора аренды нежилого помещения.</w:t>
      </w:r>
    </w:p>
    <w:p w:rsidR="009E1989" w:rsidRPr="00D36550" w:rsidRDefault="009E1989" w:rsidP="0091539E">
      <w:pPr>
        <w:tabs>
          <w:tab w:val="left" w:pos="1134"/>
        </w:tabs>
        <w:spacing w:before="120" w:after="120"/>
        <w:jc w:val="center"/>
        <w:rPr>
          <w:b/>
          <w:sz w:val="25"/>
          <w:szCs w:val="25"/>
        </w:rPr>
      </w:pPr>
      <w:r w:rsidRPr="00D36550">
        <w:rPr>
          <w:b/>
          <w:sz w:val="25"/>
          <w:szCs w:val="25"/>
        </w:rPr>
        <w:t xml:space="preserve">12. Последствия признания конкурса несостоявшимся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12.1.</w:t>
      </w:r>
      <w:r w:rsidRPr="00D36550">
        <w:rPr>
          <w:sz w:val="25"/>
          <w:szCs w:val="25"/>
        </w:rPr>
        <w:tab/>
        <w:t>В случае если конкурс признан несостоявшимся по причине подачи единственной заявки на участие в конкурсе либо признания участником конкурса только о</w:t>
      </w:r>
      <w:r>
        <w:rPr>
          <w:sz w:val="25"/>
          <w:szCs w:val="25"/>
        </w:rPr>
        <w:t>дного З</w:t>
      </w:r>
      <w:r w:rsidRPr="00D36550">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D36550" w:rsidRDefault="009E1989" w:rsidP="001824FB">
      <w:pPr>
        <w:tabs>
          <w:tab w:val="left" w:pos="1134"/>
          <w:tab w:val="left" w:pos="1276"/>
          <w:tab w:val="left" w:pos="1418"/>
        </w:tabs>
        <w:autoSpaceDE w:val="0"/>
        <w:autoSpaceDN w:val="0"/>
        <w:adjustRightInd w:val="0"/>
        <w:spacing w:after="0"/>
        <w:ind w:firstLine="567"/>
        <w:rPr>
          <w:sz w:val="25"/>
          <w:szCs w:val="25"/>
        </w:rPr>
      </w:pPr>
      <w:bookmarkStart w:id="1" w:name="sub_10102"/>
      <w:r w:rsidRPr="00D36550">
        <w:rPr>
          <w:sz w:val="25"/>
          <w:szCs w:val="25"/>
        </w:rPr>
        <w:t>12.2.</w:t>
      </w:r>
      <w:r w:rsidRPr="00D36550">
        <w:rPr>
          <w:sz w:val="25"/>
          <w:szCs w:val="25"/>
        </w:rPr>
        <w:tab/>
        <w:t>В случае если конкурс признан несостоявшимся по основаниям, не указанным в пункте 12.1. конкурсной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bookmarkEnd w:id="1"/>
    </w:p>
    <w:p w:rsidR="009E1989" w:rsidRPr="00D36550" w:rsidRDefault="009E1989" w:rsidP="001824FB">
      <w:pPr>
        <w:tabs>
          <w:tab w:val="left" w:pos="1134"/>
        </w:tabs>
        <w:spacing w:before="120" w:after="0"/>
        <w:jc w:val="center"/>
        <w:rPr>
          <w:b/>
          <w:sz w:val="25"/>
          <w:szCs w:val="25"/>
        </w:rPr>
      </w:pPr>
      <w:r w:rsidRPr="00D36550">
        <w:rPr>
          <w:b/>
          <w:sz w:val="25"/>
          <w:szCs w:val="25"/>
        </w:rPr>
        <w:t>Раздел 2. Информация о нежилых помещениях государственного бюджетного учреждения Челябинской области «Инновационный бизнес-инкубатор», предлагаемых для передачи в аренду субъектам малого предпринимательства</w:t>
      </w:r>
    </w:p>
    <w:p w:rsidR="009E1989" w:rsidRPr="00D36550" w:rsidRDefault="009E1989" w:rsidP="009E3201">
      <w:pPr>
        <w:tabs>
          <w:tab w:val="left" w:pos="1134"/>
        </w:tabs>
        <w:spacing w:after="0"/>
        <w:ind w:left="357"/>
        <w:jc w:val="right"/>
        <w:rPr>
          <w:sz w:val="25"/>
          <w:szCs w:val="25"/>
        </w:rPr>
      </w:pPr>
      <w:r w:rsidRPr="00D36550">
        <w:rPr>
          <w:sz w:val="25"/>
          <w:szCs w:val="25"/>
        </w:rPr>
        <w:t>Таблица 1</w:t>
      </w:r>
    </w:p>
    <w:p w:rsidR="009E1989" w:rsidRPr="000D485B" w:rsidRDefault="009E1989" w:rsidP="00D90DB8">
      <w:pPr>
        <w:tabs>
          <w:tab w:val="left" w:pos="1134"/>
        </w:tabs>
        <w:spacing w:after="40"/>
        <w:jc w:val="center"/>
      </w:pPr>
      <w:r w:rsidRPr="00D36550">
        <w:rPr>
          <w:sz w:val="25"/>
          <w:szCs w:val="25"/>
        </w:rPr>
        <w:t>Описание прилегающей территории</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0"/>
      </w:tblGrid>
      <w:tr w:rsidR="009E1989" w:rsidRPr="009C30FB" w:rsidTr="00BB05E6">
        <w:trPr>
          <w:jc w:val="center"/>
        </w:trPr>
        <w:tc>
          <w:tcPr>
            <w:tcW w:w="4068" w:type="dxa"/>
          </w:tcPr>
          <w:p w:rsidR="009E1989" w:rsidRPr="009C30FB" w:rsidRDefault="009E1989" w:rsidP="00472609">
            <w:pPr>
              <w:tabs>
                <w:tab w:val="left" w:pos="1134"/>
              </w:tabs>
              <w:jc w:val="center"/>
              <w:rPr>
                <w:sz w:val="23"/>
                <w:szCs w:val="23"/>
              </w:rPr>
            </w:pPr>
            <w:r w:rsidRPr="009C30FB">
              <w:rPr>
                <w:sz w:val="23"/>
                <w:szCs w:val="23"/>
              </w:rPr>
              <w:t>Показатель</w:t>
            </w:r>
          </w:p>
        </w:tc>
        <w:tc>
          <w:tcPr>
            <w:tcW w:w="5940" w:type="dxa"/>
          </w:tcPr>
          <w:p w:rsidR="009E1989" w:rsidRPr="009C30FB" w:rsidRDefault="009E1989" w:rsidP="00472609">
            <w:pPr>
              <w:tabs>
                <w:tab w:val="left" w:pos="1134"/>
              </w:tabs>
              <w:jc w:val="center"/>
              <w:rPr>
                <w:sz w:val="23"/>
                <w:szCs w:val="23"/>
              </w:rPr>
            </w:pPr>
            <w:r w:rsidRPr="009C30FB">
              <w:rPr>
                <w:sz w:val="23"/>
                <w:szCs w:val="23"/>
              </w:rPr>
              <w:t>Характеристика</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Район</w:t>
            </w:r>
          </w:p>
        </w:tc>
        <w:tc>
          <w:tcPr>
            <w:tcW w:w="5940" w:type="dxa"/>
          </w:tcPr>
          <w:p w:rsidR="009E1989" w:rsidRPr="009C30FB" w:rsidRDefault="009E1989" w:rsidP="00472609">
            <w:pPr>
              <w:tabs>
                <w:tab w:val="left" w:pos="1134"/>
              </w:tabs>
              <w:rPr>
                <w:sz w:val="23"/>
                <w:szCs w:val="23"/>
              </w:rPr>
            </w:pPr>
            <w:r w:rsidRPr="009C30FB">
              <w:rPr>
                <w:sz w:val="23"/>
                <w:szCs w:val="23"/>
              </w:rPr>
              <w:t>Советский (район АМЗ)</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lastRenderedPageBreak/>
              <w:t>Адрес</w:t>
            </w:r>
          </w:p>
        </w:tc>
        <w:tc>
          <w:tcPr>
            <w:tcW w:w="5940" w:type="dxa"/>
          </w:tcPr>
          <w:p w:rsidR="009E1989" w:rsidRPr="009C30FB" w:rsidRDefault="009E1989" w:rsidP="00472609">
            <w:pPr>
              <w:tabs>
                <w:tab w:val="left" w:pos="1134"/>
              </w:tabs>
              <w:rPr>
                <w:sz w:val="23"/>
                <w:szCs w:val="23"/>
              </w:rPr>
            </w:pPr>
            <w:r w:rsidRPr="009C30FB">
              <w:rPr>
                <w:sz w:val="23"/>
                <w:szCs w:val="23"/>
              </w:rPr>
              <w:t>г. Челябинск, ул. Троицкая, 1-в</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Ближайшие остановки</w:t>
            </w:r>
          </w:p>
        </w:tc>
        <w:tc>
          <w:tcPr>
            <w:tcW w:w="5940" w:type="dxa"/>
          </w:tcPr>
          <w:p w:rsidR="009E1989" w:rsidRPr="009C30FB" w:rsidRDefault="009E1989" w:rsidP="00472609">
            <w:pPr>
              <w:tabs>
                <w:tab w:val="left" w:pos="1134"/>
              </w:tabs>
              <w:rPr>
                <w:sz w:val="23"/>
                <w:szCs w:val="23"/>
              </w:rPr>
            </w:pPr>
            <w:r w:rsidRPr="009C30FB">
              <w:rPr>
                <w:sz w:val="23"/>
                <w:szCs w:val="23"/>
              </w:rPr>
              <w:t>Мебельная фабрика, Кондитерская фабрика</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Безопасность</w:t>
            </w:r>
          </w:p>
        </w:tc>
        <w:tc>
          <w:tcPr>
            <w:tcW w:w="5940" w:type="dxa"/>
          </w:tcPr>
          <w:p w:rsidR="009E1989" w:rsidRPr="009C30FB" w:rsidRDefault="009E1989" w:rsidP="00472609">
            <w:pPr>
              <w:tabs>
                <w:tab w:val="left" w:pos="1134"/>
              </w:tabs>
              <w:rPr>
                <w:sz w:val="23"/>
                <w:szCs w:val="23"/>
              </w:rPr>
            </w:pPr>
            <w:r w:rsidRPr="009C30FB">
              <w:rPr>
                <w:sz w:val="23"/>
                <w:szCs w:val="23"/>
              </w:rPr>
              <w:t>Здание Бизнес-инкубатора находится на огороженной территории, охраняется круглосуточно; оборудованы пост охраны, система контроля доступа; оснащено охранной сигнализацией, системой внешнего и внутреннего видеонаблюдения, а также пожарной сигнализацией, системой пожарного оповещения.</w:t>
            </w:r>
          </w:p>
        </w:tc>
      </w:tr>
    </w:tbl>
    <w:p w:rsidR="009E1989" w:rsidRDefault="009E1989" w:rsidP="00C26FDB">
      <w:pPr>
        <w:tabs>
          <w:tab w:val="left" w:pos="1134"/>
        </w:tabs>
        <w:spacing w:before="60"/>
        <w:jc w:val="right"/>
        <w:rPr>
          <w:sz w:val="25"/>
          <w:szCs w:val="25"/>
        </w:rPr>
      </w:pPr>
      <w:r w:rsidRPr="00D36550">
        <w:rPr>
          <w:sz w:val="25"/>
          <w:szCs w:val="25"/>
        </w:rPr>
        <w:t>Таблица 2</w:t>
      </w:r>
    </w:p>
    <w:p w:rsidR="009E1989" w:rsidRPr="00D36550" w:rsidRDefault="009E1989" w:rsidP="00C26FDB">
      <w:pPr>
        <w:tabs>
          <w:tab w:val="left" w:pos="1134"/>
        </w:tabs>
        <w:spacing w:before="60" w:after="120"/>
        <w:jc w:val="center"/>
        <w:rPr>
          <w:sz w:val="25"/>
          <w:szCs w:val="25"/>
        </w:rPr>
      </w:pPr>
      <w:r w:rsidRPr="00D36550">
        <w:rPr>
          <w:sz w:val="25"/>
          <w:szCs w:val="25"/>
        </w:rPr>
        <w:t>Общая характеристика здания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2008"/>
        <w:gridCol w:w="5993"/>
      </w:tblGrid>
      <w:tr w:rsidR="009E1989" w:rsidRPr="009C30FB" w:rsidTr="00BB05E6">
        <w:trPr>
          <w:jc w:val="center"/>
        </w:trPr>
        <w:tc>
          <w:tcPr>
            <w:tcW w:w="4015" w:type="dxa"/>
            <w:gridSpan w:val="2"/>
          </w:tcPr>
          <w:p w:rsidR="009E1989" w:rsidRPr="009C30FB" w:rsidRDefault="009E1989" w:rsidP="00472609">
            <w:pPr>
              <w:tabs>
                <w:tab w:val="left" w:pos="1134"/>
              </w:tabs>
              <w:jc w:val="center"/>
              <w:rPr>
                <w:sz w:val="23"/>
                <w:szCs w:val="23"/>
              </w:rPr>
            </w:pPr>
            <w:r w:rsidRPr="009C30FB">
              <w:rPr>
                <w:sz w:val="23"/>
                <w:szCs w:val="23"/>
              </w:rPr>
              <w:t>Показатель</w:t>
            </w:r>
          </w:p>
        </w:tc>
        <w:tc>
          <w:tcPr>
            <w:tcW w:w="5993" w:type="dxa"/>
          </w:tcPr>
          <w:p w:rsidR="009E1989" w:rsidRPr="009C30FB" w:rsidRDefault="009E1989" w:rsidP="00472609">
            <w:pPr>
              <w:tabs>
                <w:tab w:val="left" w:pos="1134"/>
              </w:tabs>
              <w:jc w:val="center"/>
              <w:rPr>
                <w:sz w:val="23"/>
                <w:szCs w:val="23"/>
              </w:rPr>
            </w:pPr>
            <w:r w:rsidRPr="009C30FB">
              <w:rPr>
                <w:sz w:val="23"/>
                <w:szCs w:val="23"/>
              </w:rPr>
              <w:t>Характеристика</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Собственность</w:t>
            </w:r>
          </w:p>
        </w:tc>
        <w:tc>
          <w:tcPr>
            <w:tcW w:w="5993" w:type="dxa"/>
          </w:tcPr>
          <w:p w:rsidR="009E1989" w:rsidRPr="009C30FB" w:rsidRDefault="009E1989" w:rsidP="00472609">
            <w:pPr>
              <w:tabs>
                <w:tab w:val="left" w:pos="1134"/>
              </w:tabs>
              <w:rPr>
                <w:sz w:val="23"/>
                <w:szCs w:val="23"/>
              </w:rPr>
            </w:pPr>
            <w:r w:rsidRPr="009C30FB">
              <w:rPr>
                <w:sz w:val="23"/>
                <w:szCs w:val="23"/>
              </w:rPr>
              <w:t>Челябинская область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Год постройки здания</w:t>
            </w:r>
          </w:p>
        </w:tc>
        <w:tc>
          <w:tcPr>
            <w:tcW w:w="5993" w:type="dxa"/>
          </w:tcPr>
          <w:p w:rsidR="009E1989" w:rsidRPr="009C30FB" w:rsidRDefault="009E1989" w:rsidP="00472609">
            <w:pPr>
              <w:tabs>
                <w:tab w:val="left" w:pos="1134"/>
              </w:tabs>
              <w:rPr>
                <w:sz w:val="23"/>
                <w:szCs w:val="23"/>
              </w:rPr>
            </w:pPr>
            <w:r w:rsidRPr="009C30FB">
              <w:rPr>
                <w:sz w:val="23"/>
                <w:szCs w:val="23"/>
              </w:rPr>
              <w:t>1972</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Этажность здания</w:t>
            </w:r>
          </w:p>
        </w:tc>
        <w:tc>
          <w:tcPr>
            <w:tcW w:w="5993" w:type="dxa"/>
          </w:tcPr>
          <w:p w:rsidR="009E1989" w:rsidRPr="009C30FB" w:rsidRDefault="009E1989" w:rsidP="00472609">
            <w:pPr>
              <w:tabs>
                <w:tab w:val="left" w:pos="1134"/>
              </w:tabs>
              <w:rPr>
                <w:sz w:val="23"/>
                <w:szCs w:val="23"/>
              </w:rPr>
            </w:pPr>
            <w:r w:rsidRPr="009C30FB">
              <w:rPr>
                <w:sz w:val="23"/>
                <w:szCs w:val="23"/>
              </w:rPr>
              <w:t>5</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Общее состояние здания</w:t>
            </w:r>
          </w:p>
        </w:tc>
        <w:tc>
          <w:tcPr>
            <w:tcW w:w="5993" w:type="dxa"/>
          </w:tcPr>
          <w:p w:rsidR="009E1989" w:rsidRPr="009C30FB" w:rsidRDefault="009E1989" w:rsidP="00472609">
            <w:pPr>
              <w:tabs>
                <w:tab w:val="left" w:pos="1134"/>
              </w:tabs>
              <w:rPr>
                <w:sz w:val="23"/>
                <w:szCs w:val="23"/>
              </w:rPr>
            </w:pPr>
            <w:r w:rsidRPr="009C30FB">
              <w:rPr>
                <w:sz w:val="23"/>
                <w:szCs w:val="23"/>
              </w:rPr>
              <w:t>2006 г. - 2008 г. - выполнен капитальный ремонт</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Общая площадь, кв. м</w:t>
            </w:r>
          </w:p>
        </w:tc>
        <w:tc>
          <w:tcPr>
            <w:tcW w:w="5993" w:type="dxa"/>
          </w:tcPr>
          <w:p w:rsidR="009E1989" w:rsidRPr="009C30FB" w:rsidRDefault="009E1989" w:rsidP="00472609">
            <w:pPr>
              <w:tabs>
                <w:tab w:val="left" w:pos="1134"/>
              </w:tabs>
              <w:rPr>
                <w:sz w:val="23"/>
                <w:szCs w:val="23"/>
              </w:rPr>
            </w:pPr>
            <w:r w:rsidRPr="009C30FB">
              <w:rPr>
                <w:sz w:val="23"/>
                <w:szCs w:val="23"/>
              </w:rPr>
              <w:t>2 997,9</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Планировка этажей</w:t>
            </w:r>
          </w:p>
        </w:tc>
        <w:tc>
          <w:tcPr>
            <w:tcW w:w="5993" w:type="dxa"/>
          </w:tcPr>
          <w:p w:rsidR="009E1989" w:rsidRPr="009C30FB" w:rsidRDefault="009E1989" w:rsidP="00472609">
            <w:pPr>
              <w:tabs>
                <w:tab w:val="left" w:pos="1134"/>
              </w:tabs>
              <w:rPr>
                <w:sz w:val="23"/>
                <w:szCs w:val="23"/>
              </w:rPr>
            </w:pPr>
            <w:r w:rsidRPr="009C30FB">
              <w:rPr>
                <w:sz w:val="23"/>
                <w:szCs w:val="23"/>
              </w:rPr>
              <w:t>Кабинетно-коридорная</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Назначение помещений</w:t>
            </w:r>
          </w:p>
        </w:tc>
        <w:tc>
          <w:tcPr>
            <w:tcW w:w="5993" w:type="dxa"/>
          </w:tcPr>
          <w:p w:rsidR="009E1989" w:rsidRPr="009C30FB" w:rsidRDefault="009E1989" w:rsidP="00472609">
            <w:pPr>
              <w:tabs>
                <w:tab w:val="left" w:pos="1134"/>
              </w:tabs>
              <w:rPr>
                <w:sz w:val="23"/>
                <w:szCs w:val="23"/>
              </w:rPr>
            </w:pPr>
            <w:r w:rsidRPr="009C30FB">
              <w:rPr>
                <w:sz w:val="23"/>
                <w:szCs w:val="23"/>
              </w:rPr>
              <w:t xml:space="preserve">Офисные помещения </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Высота помещений, м</w:t>
            </w:r>
          </w:p>
        </w:tc>
        <w:tc>
          <w:tcPr>
            <w:tcW w:w="5993" w:type="dxa"/>
          </w:tcPr>
          <w:p w:rsidR="009E1989" w:rsidRPr="009C30FB" w:rsidRDefault="009E1989" w:rsidP="00472609">
            <w:pPr>
              <w:tabs>
                <w:tab w:val="left" w:pos="1134"/>
              </w:tabs>
              <w:rPr>
                <w:sz w:val="23"/>
                <w:szCs w:val="23"/>
              </w:rPr>
            </w:pPr>
            <w:r w:rsidRPr="009C30FB">
              <w:rPr>
                <w:sz w:val="23"/>
                <w:szCs w:val="23"/>
              </w:rPr>
              <w:t xml:space="preserve">2,24 - 3,00 </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Отделка фасада</w:t>
            </w:r>
          </w:p>
        </w:tc>
        <w:tc>
          <w:tcPr>
            <w:tcW w:w="5993" w:type="dxa"/>
          </w:tcPr>
          <w:p w:rsidR="009E1989" w:rsidRPr="009C30FB" w:rsidRDefault="009E1989" w:rsidP="00472609">
            <w:pPr>
              <w:tabs>
                <w:tab w:val="left" w:pos="1134"/>
              </w:tabs>
              <w:rPr>
                <w:sz w:val="23"/>
                <w:szCs w:val="23"/>
              </w:rPr>
            </w:pPr>
            <w:r w:rsidRPr="009C30FB">
              <w:rPr>
                <w:sz w:val="23"/>
                <w:szCs w:val="23"/>
              </w:rPr>
              <w:t>Штукатурка, покраска, фасадная плитка</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Вход в здание</w:t>
            </w:r>
          </w:p>
        </w:tc>
        <w:tc>
          <w:tcPr>
            <w:tcW w:w="5993" w:type="dxa"/>
          </w:tcPr>
          <w:p w:rsidR="009E1989" w:rsidRPr="009C30FB" w:rsidRDefault="009E1989" w:rsidP="00472609">
            <w:pPr>
              <w:tabs>
                <w:tab w:val="left" w:pos="1134"/>
              </w:tabs>
              <w:rPr>
                <w:sz w:val="23"/>
                <w:szCs w:val="23"/>
              </w:rPr>
            </w:pPr>
            <w:r w:rsidRPr="009C30FB">
              <w:rPr>
                <w:sz w:val="23"/>
                <w:szCs w:val="23"/>
              </w:rPr>
              <w:t>Три отдельных входа, в том числе пожарный. Центральная входная группа оборудована пандусом для инвалидов</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Стены наружные, внутренние</w:t>
            </w:r>
          </w:p>
        </w:tc>
        <w:tc>
          <w:tcPr>
            <w:tcW w:w="5993" w:type="dxa"/>
          </w:tcPr>
          <w:p w:rsidR="009E1989" w:rsidRPr="009C30FB" w:rsidRDefault="009E1989" w:rsidP="00472609">
            <w:pPr>
              <w:tabs>
                <w:tab w:val="left" w:pos="1134"/>
              </w:tabs>
              <w:rPr>
                <w:sz w:val="23"/>
                <w:szCs w:val="23"/>
              </w:rPr>
            </w:pPr>
            <w:r w:rsidRPr="009C30FB">
              <w:rPr>
                <w:sz w:val="23"/>
                <w:szCs w:val="23"/>
              </w:rPr>
              <w:t>Кирпичные, толщина 64 см.</w:t>
            </w:r>
          </w:p>
          <w:p w:rsidR="009E1989" w:rsidRPr="009C30FB" w:rsidRDefault="009E1989" w:rsidP="00472609">
            <w:pPr>
              <w:tabs>
                <w:tab w:val="left" w:pos="1134"/>
              </w:tabs>
              <w:rPr>
                <w:sz w:val="23"/>
                <w:szCs w:val="23"/>
              </w:rPr>
            </w:pPr>
            <w:r w:rsidRPr="009C30FB">
              <w:rPr>
                <w:sz w:val="23"/>
                <w:szCs w:val="23"/>
              </w:rPr>
              <w:t>В офисных помещениях - выровнены ГКЛ, оклеены обоями и окрашены, в коридорах - выровнены ГКЛ, оклеены комбинированно МДФ и обоями с окраской, в местах общего пользования (лестничные клетки, туалетные комнаты) - выровнены пластиковыми панелями</w:t>
            </w:r>
          </w:p>
        </w:tc>
      </w:tr>
      <w:tr w:rsidR="009E1989" w:rsidRPr="009C30FB" w:rsidTr="00BB05E6">
        <w:trPr>
          <w:jc w:val="center"/>
        </w:trPr>
        <w:tc>
          <w:tcPr>
            <w:tcW w:w="4015" w:type="dxa"/>
            <w:gridSpan w:val="2"/>
            <w:vAlign w:val="center"/>
          </w:tcPr>
          <w:p w:rsidR="009E1989" w:rsidRPr="009C30FB" w:rsidRDefault="009E1989" w:rsidP="00472609">
            <w:pPr>
              <w:tabs>
                <w:tab w:val="left" w:pos="1134"/>
              </w:tabs>
              <w:rPr>
                <w:sz w:val="23"/>
                <w:szCs w:val="23"/>
              </w:rPr>
            </w:pPr>
            <w:r w:rsidRPr="009C30FB">
              <w:rPr>
                <w:sz w:val="23"/>
                <w:szCs w:val="23"/>
              </w:rPr>
              <w:t>Перегородки</w:t>
            </w:r>
          </w:p>
        </w:tc>
        <w:tc>
          <w:tcPr>
            <w:tcW w:w="5993" w:type="dxa"/>
            <w:vAlign w:val="center"/>
          </w:tcPr>
          <w:p w:rsidR="009E1989" w:rsidRPr="009C30FB" w:rsidRDefault="009E1989" w:rsidP="00472609">
            <w:pPr>
              <w:tabs>
                <w:tab w:val="left" w:pos="1134"/>
              </w:tabs>
              <w:rPr>
                <w:sz w:val="23"/>
                <w:szCs w:val="23"/>
              </w:rPr>
            </w:pPr>
            <w:r w:rsidRPr="009C30FB">
              <w:rPr>
                <w:sz w:val="23"/>
                <w:szCs w:val="23"/>
              </w:rPr>
              <w:t>Кирпичные, ГВЛ</w:t>
            </w:r>
          </w:p>
        </w:tc>
      </w:tr>
      <w:tr w:rsidR="009E1989" w:rsidRPr="009C30FB" w:rsidTr="00BB05E6">
        <w:trPr>
          <w:jc w:val="center"/>
        </w:trPr>
        <w:tc>
          <w:tcPr>
            <w:tcW w:w="2007" w:type="dxa"/>
            <w:vMerge w:val="restart"/>
          </w:tcPr>
          <w:p w:rsidR="009E1989" w:rsidRPr="009C30FB" w:rsidRDefault="009E1989" w:rsidP="00472609">
            <w:pPr>
              <w:tabs>
                <w:tab w:val="left" w:pos="1134"/>
              </w:tabs>
              <w:rPr>
                <w:sz w:val="23"/>
                <w:szCs w:val="23"/>
              </w:rPr>
            </w:pPr>
            <w:r w:rsidRPr="009C30FB">
              <w:rPr>
                <w:sz w:val="23"/>
                <w:szCs w:val="23"/>
              </w:rPr>
              <w:t>Проемы</w:t>
            </w:r>
          </w:p>
        </w:tc>
        <w:tc>
          <w:tcPr>
            <w:tcW w:w="2008" w:type="dxa"/>
          </w:tcPr>
          <w:p w:rsidR="009E1989" w:rsidRPr="009C30FB" w:rsidRDefault="009E1989" w:rsidP="00472609">
            <w:pPr>
              <w:tabs>
                <w:tab w:val="left" w:pos="1134"/>
              </w:tabs>
              <w:rPr>
                <w:sz w:val="23"/>
                <w:szCs w:val="23"/>
              </w:rPr>
            </w:pPr>
            <w:r w:rsidRPr="009C30FB">
              <w:rPr>
                <w:sz w:val="23"/>
                <w:szCs w:val="23"/>
              </w:rPr>
              <w:t>оконные</w:t>
            </w:r>
          </w:p>
        </w:tc>
        <w:tc>
          <w:tcPr>
            <w:tcW w:w="5993" w:type="dxa"/>
          </w:tcPr>
          <w:p w:rsidR="009E1989" w:rsidRPr="009C30FB" w:rsidRDefault="009E1989" w:rsidP="00472609">
            <w:pPr>
              <w:tabs>
                <w:tab w:val="left" w:pos="1134"/>
              </w:tabs>
              <w:rPr>
                <w:sz w:val="23"/>
                <w:szCs w:val="23"/>
              </w:rPr>
            </w:pPr>
            <w:r w:rsidRPr="009C30FB">
              <w:rPr>
                <w:sz w:val="23"/>
                <w:szCs w:val="23"/>
              </w:rPr>
              <w:t>Двухкамерные пластиковые стеклопакеты</w:t>
            </w:r>
          </w:p>
        </w:tc>
      </w:tr>
      <w:tr w:rsidR="009E1989" w:rsidRPr="009C30FB" w:rsidTr="00BB05E6">
        <w:trPr>
          <w:jc w:val="center"/>
        </w:trPr>
        <w:tc>
          <w:tcPr>
            <w:tcW w:w="2007" w:type="dxa"/>
            <w:vMerge/>
          </w:tcPr>
          <w:p w:rsidR="009E1989" w:rsidRPr="009C30FB" w:rsidRDefault="009E1989" w:rsidP="00472609">
            <w:pPr>
              <w:tabs>
                <w:tab w:val="left" w:pos="1134"/>
              </w:tabs>
              <w:rPr>
                <w:sz w:val="23"/>
                <w:szCs w:val="23"/>
              </w:rPr>
            </w:pPr>
          </w:p>
        </w:tc>
        <w:tc>
          <w:tcPr>
            <w:tcW w:w="2008" w:type="dxa"/>
          </w:tcPr>
          <w:p w:rsidR="009E1989" w:rsidRPr="009C30FB" w:rsidRDefault="009E1989" w:rsidP="00472609">
            <w:pPr>
              <w:tabs>
                <w:tab w:val="left" w:pos="1134"/>
              </w:tabs>
              <w:rPr>
                <w:sz w:val="23"/>
                <w:szCs w:val="23"/>
              </w:rPr>
            </w:pPr>
            <w:r w:rsidRPr="009C30FB">
              <w:rPr>
                <w:sz w:val="23"/>
                <w:szCs w:val="23"/>
              </w:rPr>
              <w:t>дверные</w:t>
            </w:r>
          </w:p>
        </w:tc>
        <w:tc>
          <w:tcPr>
            <w:tcW w:w="5993" w:type="dxa"/>
          </w:tcPr>
          <w:p w:rsidR="009E1989" w:rsidRPr="009C30FB" w:rsidRDefault="009E1989" w:rsidP="00472609">
            <w:pPr>
              <w:tabs>
                <w:tab w:val="left" w:pos="1134"/>
              </w:tabs>
              <w:rPr>
                <w:sz w:val="23"/>
                <w:szCs w:val="23"/>
              </w:rPr>
            </w:pPr>
            <w:r w:rsidRPr="009C30FB">
              <w:rPr>
                <w:sz w:val="23"/>
                <w:szCs w:val="23"/>
              </w:rPr>
              <w:t>Деревянные</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Потолок</w:t>
            </w:r>
          </w:p>
        </w:tc>
        <w:tc>
          <w:tcPr>
            <w:tcW w:w="5993" w:type="dxa"/>
          </w:tcPr>
          <w:p w:rsidR="009E1989" w:rsidRPr="009C30FB" w:rsidRDefault="009E1989" w:rsidP="00472609">
            <w:pPr>
              <w:tabs>
                <w:tab w:val="left" w:pos="1134"/>
              </w:tabs>
              <w:rPr>
                <w:sz w:val="23"/>
                <w:szCs w:val="23"/>
              </w:rPr>
            </w:pPr>
            <w:r w:rsidRPr="009C30FB">
              <w:rPr>
                <w:sz w:val="23"/>
                <w:szCs w:val="23"/>
              </w:rPr>
              <w:t>Подвесной (типа «</w:t>
            </w:r>
            <w:proofErr w:type="spellStart"/>
            <w:r w:rsidRPr="009C30FB">
              <w:rPr>
                <w:sz w:val="23"/>
                <w:szCs w:val="23"/>
              </w:rPr>
              <w:t>Армстронг</w:t>
            </w:r>
            <w:proofErr w:type="spellEnd"/>
            <w:r w:rsidRPr="009C30FB">
              <w:rPr>
                <w:sz w:val="23"/>
                <w:szCs w:val="23"/>
              </w:rPr>
              <w:t>»)</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Полы</w:t>
            </w:r>
          </w:p>
        </w:tc>
        <w:tc>
          <w:tcPr>
            <w:tcW w:w="5993" w:type="dxa"/>
          </w:tcPr>
          <w:p w:rsidR="009E1989" w:rsidRPr="009C30FB" w:rsidRDefault="009E1989" w:rsidP="00472609">
            <w:pPr>
              <w:tabs>
                <w:tab w:val="left" w:pos="1134"/>
              </w:tabs>
              <w:rPr>
                <w:sz w:val="23"/>
                <w:szCs w:val="23"/>
              </w:rPr>
            </w:pPr>
            <w:r w:rsidRPr="009C30FB">
              <w:rPr>
                <w:sz w:val="23"/>
                <w:szCs w:val="23"/>
              </w:rPr>
              <w:t xml:space="preserve">В коридорах, местах общего пользования - </w:t>
            </w:r>
            <w:proofErr w:type="spellStart"/>
            <w:r w:rsidRPr="009C30FB">
              <w:rPr>
                <w:sz w:val="23"/>
                <w:szCs w:val="23"/>
              </w:rPr>
              <w:t>керамогранитная</w:t>
            </w:r>
            <w:proofErr w:type="spellEnd"/>
            <w:r w:rsidRPr="009C30FB">
              <w:rPr>
                <w:sz w:val="23"/>
                <w:szCs w:val="23"/>
              </w:rPr>
              <w:t xml:space="preserve"> напольная плитка, в офисных помещениях - коммерческий линолеум</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Теплоснабжение</w:t>
            </w:r>
          </w:p>
        </w:tc>
        <w:tc>
          <w:tcPr>
            <w:tcW w:w="5993" w:type="dxa"/>
          </w:tcPr>
          <w:p w:rsidR="009E1989" w:rsidRPr="009C30FB" w:rsidRDefault="009E1989" w:rsidP="00472609">
            <w:pPr>
              <w:tabs>
                <w:tab w:val="left" w:pos="1134"/>
              </w:tabs>
              <w:rPr>
                <w:sz w:val="23"/>
                <w:szCs w:val="23"/>
              </w:rPr>
            </w:pPr>
            <w:r w:rsidRPr="009C30FB">
              <w:rPr>
                <w:sz w:val="23"/>
                <w:szCs w:val="23"/>
              </w:rPr>
              <w:t xml:space="preserve">Есть, централизованное (от котельной </w:t>
            </w:r>
            <w:r w:rsidRPr="009C30FB">
              <w:rPr>
                <w:sz w:val="23"/>
                <w:szCs w:val="23"/>
              </w:rPr>
              <w:br/>
              <w:t>ОАО «</w:t>
            </w:r>
            <w:proofErr w:type="spellStart"/>
            <w:r w:rsidRPr="009C30FB">
              <w:rPr>
                <w:sz w:val="23"/>
                <w:szCs w:val="23"/>
              </w:rPr>
              <w:t>Южуралкондитер</w:t>
            </w:r>
            <w:proofErr w:type="spellEnd"/>
            <w:r w:rsidRPr="009C30FB">
              <w:rPr>
                <w:sz w:val="23"/>
                <w:szCs w:val="23"/>
              </w:rPr>
              <w:t>»)</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Горячее водоснабжение</w:t>
            </w:r>
          </w:p>
        </w:tc>
        <w:tc>
          <w:tcPr>
            <w:tcW w:w="5993" w:type="dxa"/>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w:t>
            </w:r>
          </w:p>
        </w:tc>
      </w:tr>
      <w:tr w:rsidR="009E1989" w:rsidRPr="009C30FB" w:rsidTr="0064239F">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Водоснабжение</w:t>
            </w:r>
          </w:p>
        </w:tc>
        <w:tc>
          <w:tcPr>
            <w:tcW w:w="5993" w:type="dxa"/>
            <w:vMerge w:val="restart"/>
            <w:vAlign w:val="center"/>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Водоотведение</w:t>
            </w:r>
          </w:p>
        </w:tc>
        <w:tc>
          <w:tcPr>
            <w:tcW w:w="5993" w:type="dxa"/>
            <w:vMerge/>
          </w:tcPr>
          <w:p w:rsidR="009E1989" w:rsidRPr="009C30FB" w:rsidRDefault="009E1989" w:rsidP="00472609">
            <w:pPr>
              <w:tabs>
                <w:tab w:val="left" w:pos="1134"/>
              </w:tabs>
              <w:rPr>
                <w:sz w:val="23"/>
                <w:szCs w:val="23"/>
              </w:rPr>
            </w:pP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 xml:space="preserve">Электроснабжение </w:t>
            </w:r>
          </w:p>
        </w:tc>
        <w:tc>
          <w:tcPr>
            <w:tcW w:w="5993" w:type="dxa"/>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 система аварийного электроснабжения</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Электроосвещение</w:t>
            </w:r>
          </w:p>
        </w:tc>
        <w:tc>
          <w:tcPr>
            <w:tcW w:w="5993" w:type="dxa"/>
          </w:tcPr>
          <w:p w:rsidR="009E1989" w:rsidRPr="009C30FB" w:rsidRDefault="009E1989" w:rsidP="00472609">
            <w:pPr>
              <w:tabs>
                <w:tab w:val="left" w:pos="1134"/>
              </w:tabs>
              <w:rPr>
                <w:sz w:val="23"/>
                <w:szCs w:val="23"/>
              </w:rPr>
            </w:pPr>
            <w:r w:rsidRPr="009C30FB">
              <w:rPr>
                <w:sz w:val="23"/>
                <w:szCs w:val="23"/>
              </w:rPr>
              <w:t>Растровые светильники, скрытая проводка</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Вентиляция</w:t>
            </w:r>
          </w:p>
        </w:tc>
        <w:tc>
          <w:tcPr>
            <w:tcW w:w="5993" w:type="dxa"/>
          </w:tcPr>
          <w:p w:rsidR="009E1989" w:rsidRPr="009C30FB" w:rsidRDefault="009E1989" w:rsidP="00472609">
            <w:pPr>
              <w:tabs>
                <w:tab w:val="left" w:pos="1134"/>
              </w:tabs>
              <w:rPr>
                <w:sz w:val="23"/>
                <w:szCs w:val="23"/>
              </w:rPr>
            </w:pPr>
            <w:r w:rsidRPr="009C30FB">
              <w:rPr>
                <w:sz w:val="23"/>
                <w:szCs w:val="23"/>
              </w:rPr>
              <w:t xml:space="preserve">Приточно-вытяжная </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Телефонизация</w:t>
            </w:r>
          </w:p>
        </w:tc>
        <w:tc>
          <w:tcPr>
            <w:tcW w:w="5993" w:type="dxa"/>
          </w:tcPr>
          <w:p w:rsidR="009E1989" w:rsidRPr="009C30FB" w:rsidRDefault="009E1989" w:rsidP="00472609">
            <w:pPr>
              <w:tabs>
                <w:tab w:val="left" w:pos="1134"/>
              </w:tabs>
              <w:rPr>
                <w:sz w:val="23"/>
                <w:szCs w:val="23"/>
              </w:rPr>
            </w:pPr>
            <w:r w:rsidRPr="009C30FB">
              <w:rPr>
                <w:sz w:val="23"/>
                <w:szCs w:val="23"/>
              </w:rPr>
              <w:t>МГТС, мини-АТС</w:t>
            </w:r>
          </w:p>
        </w:tc>
      </w:tr>
      <w:tr w:rsidR="009E1989" w:rsidRPr="009C30FB" w:rsidTr="0064239F">
        <w:trPr>
          <w:jc w:val="center"/>
        </w:trPr>
        <w:tc>
          <w:tcPr>
            <w:tcW w:w="4015" w:type="dxa"/>
            <w:gridSpan w:val="2"/>
          </w:tcPr>
          <w:p w:rsidR="009E1989" w:rsidRPr="009C30FB" w:rsidRDefault="009E1989" w:rsidP="00472609">
            <w:pPr>
              <w:tabs>
                <w:tab w:val="left" w:pos="1134"/>
              </w:tabs>
              <w:jc w:val="left"/>
              <w:rPr>
                <w:sz w:val="23"/>
                <w:szCs w:val="23"/>
              </w:rPr>
            </w:pPr>
            <w:r w:rsidRPr="009C30FB">
              <w:rPr>
                <w:sz w:val="23"/>
                <w:szCs w:val="23"/>
              </w:rPr>
              <w:lastRenderedPageBreak/>
              <w:t>Дополнительные средства коммуникации</w:t>
            </w:r>
          </w:p>
        </w:tc>
        <w:tc>
          <w:tcPr>
            <w:tcW w:w="5993" w:type="dxa"/>
            <w:vAlign w:val="center"/>
          </w:tcPr>
          <w:p w:rsidR="009E1989" w:rsidRPr="009C30FB" w:rsidRDefault="009E1989" w:rsidP="0064239F">
            <w:pPr>
              <w:tabs>
                <w:tab w:val="left" w:pos="1134"/>
              </w:tabs>
              <w:rPr>
                <w:sz w:val="23"/>
                <w:szCs w:val="23"/>
              </w:rPr>
            </w:pPr>
            <w:r w:rsidRPr="009C30FB">
              <w:rPr>
                <w:sz w:val="23"/>
                <w:szCs w:val="23"/>
              </w:rPr>
              <w:t>сеть Интернет</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Система пожаротушения</w:t>
            </w:r>
          </w:p>
        </w:tc>
        <w:tc>
          <w:tcPr>
            <w:tcW w:w="5993" w:type="dxa"/>
          </w:tcPr>
          <w:p w:rsidR="009E1989" w:rsidRPr="009C30FB" w:rsidRDefault="009E1989" w:rsidP="00472609">
            <w:pPr>
              <w:tabs>
                <w:tab w:val="left" w:pos="1134"/>
              </w:tabs>
              <w:rPr>
                <w:sz w:val="23"/>
                <w:szCs w:val="23"/>
              </w:rPr>
            </w:pPr>
            <w:r w:rsidRPr="009C30FB">
              <w:rPr>
                <w:sz w:val="23"/>
                <w:szCs w:val="23"/>
              </w:rPr>
              <w:t>Нет</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 xml:space="preserve">Сигнализация </w:t>
            </w:r>
          </w:p>
        </w:tc>
        <w:tc>
          <w:tcPr>
            <w:tcW w:w="5993" w:type="dxa"/>
          </w:tcPr>
          <w:p w:rsidR="009E1989" w:rsidRPr="009C30FB" w:rsidRDefault="009E1989" w:rsidP="00472609">
            <w:pPr>
              <w:tabs>
                <w:tab w:val="left" w:pos="1134"/>
              </w:tabs>
              <w:rPr>
                <w:sz w:val="23"/>
                <w:szCs w:val="23"/>
              </w:rPr>
            </w:pPr>
            <w:r w:rsidRPr="009C30FB">
              <w:rPr>
                <w:sz w:val="23"/>
                <w:szCs w:val="23"/>
              </w:rPr>
              <w:t>Пожарная и охранная сигнализация, система внутреннего и наружного видеонаблюдения</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Конференц-зал</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Комната переговоров</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Учебный, компьютерный класс</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Столовая</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Типография</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Оргтехника коллективного доступа</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BB05E6">
        <w:trPr>
          <w:jc w:val="center"/>
        </w:trPr>
        <w:tc>
          <w:tcPr>
            <w:tcW w:w="4015" w:type="dxa"/>
            <w:gridSpan w:val="2"/>
          </w:tcPr>
          <w:p w:rsidR="009E1989" w:rsidRPr="009C30FB" w:rsidRDefault="009E1989" w:rsidP="00472609">
            <w:pPr>
              <w:tabs>
                <w:tab w:val="left" w:pos="1134"/>
              </w:tabs>
              <w:rPr>
                <w:sz w:val="23"/>
                <w:szCs w:val="23"/>
              </w:rPr>
            </w:pPr>
            <w:r w:rsidRPr="009C30FB">
              <w:rPr>
                <w:sz w:val="23"/>
                <w:szCs w:val="23"/>
              </w:rPr>
              <w:t>Наличие автопарковки</w:t>
            </w:r>
          </w:p>
        </w:tc>
        <w:tc>
          <w:tcPr>
            <w:tcW w:w="5993" w:type="dxa"/>
          </w:tcPr>
          <w:p w:rsidR="009E1989" w:rsidRPr="009C30FB" w:rsidRDefault="009E1989" w:rsidP="00472609">
            <w:pPr>
              <w:tabs>
                <w:tab w:val="left" w:pos="1134"/>
              </w:tabs>
              <w:rPr>
                <w:sz w:val="23"/>
                <w:szCs w:val="23"/>
              </w:rPr>
            </w:pPr>
            <w:r w:rsidRPr="009C30FB">
              <w:rPr>
                <w:sz w:val="23"/>
                <w:szCs w:val="23"/>
              </w:rPr>
              <w:t>Есть</w:t>
            </w:r>
          </w:p>
        </w:tc>
      </w:tr>
    </w:tbl>
    <w:p w:rsidR="009E1989" w:rsidRPr="000D485B" w:rsidRDefault="009E1989" w:rsidP="009E3201">
      <w:pPr>
        <w:tabs>
          <w:tab w:val="left" w:pos="1134"/>
        </w:tabs>
      </w:pPr>
    </w:p>
    <w:p w:rsidR="009E1989" w:rsidRPr="00D36550" w:rsidRDefault="009E1989" w:rsidP="009E3201">
      <w:pPr>
        <w:tabs>
          <w:tab w:val="left" w:pos="1134"/>
        </w:tabs>
        <w:jc w:val="right"/>
        <w:rPr>
          <w:sz w:val="25"/>
          <w:szCs w:val="25"/>
        </w:rPr>
      </w:pPr>
      <w:r>
        <w:rPr>
          <w:sz w:val="25"/>
          <w:szCs w:val="25"/>
        </w:rPr>
        <w:br w:type="page"/>
      </w:r>
      <w:r>
        <w:rPr>
          <w:sz w:val="25"/>
          <w:szCs w:val="25"/>
        </w:rPr>
        <w:lastRenderedPageBreak/>
        <w:t xml:space="preserve"> </w:t>
      </w:r>
      <w:r w:rsidRPr="00D36550">
        <w:rPr>
          <w:sz w:val="25"/>
          <w:szCs w:val="25"/>
        </w:rPr>
        <w:t>Таблица 3</w:t>
      </w:r>
    </w:p>
    <w:p w:rsidR="009E1989" w:rsidRPr="00D36550" w:rsidRDefault="009E1989" w:rsidP="009E3201">
      <w:pPr>
        <w:tabs>
          <w:tab w:val="left" w:pos="1134"/>
        </w:tabs>
        <w:spacing w:after="0"/>
        <w:jc w:val="center"/>
        <w:rPr>
          <w:sz w:val="25"/>
          <w:szCs w:val="25"/>
        </w:rPr>
      </w:pPr>
      <w:r w:rsidRPr="00D36550">
        <w:rPr>
          <w:sz w:val="25"/>
          <w:szCs w:val="25"/>
        </w:rPr>
        <w:t>Информация</w:t>
      </w:r>
    </w:p>
    <w:p w:rsidR="009E1989" w:rsidRPr="00D36550" w:rsidRDefault="009E1989" w:rsidP="009E3201">
      <w:pPr>
        <w:tabs>
          <w:tab w:val="left" w:pos="1134"/>
        </w:tabs>
        <w:spacing w:after="0"/>
        <w:jc w:val="center"/>
        <w:rPr>
          <w:sz w:val="25"/>
          <w:szCs w:val="25"/>
        </w:rPr>
      </w:pPr>
      <w:r w:rsidRPr="00D36550">
        <w:rPr>
          <w:sz w:val="25"/>
          <w:szCs w:val="25"/>
        </w:rPr>
        <w:t xml:space="preserve">о нежилых помещениях в Бизнес-инкубаторе, предлагаемых для передачи </w:t>
      </w:r>
    </w:p>
    <w:p w:rsidR="009E1989" w:rsidRPr="00D36550" w:rsidRDefault="009E1989" w:rsidP="009E3201">
      <w:pPr>
        <w:tabs>
          <w:tab w:val="left" w:pos="1134"/>
        </w:tabs>
        <w:spacing w:after="0"/>
        <w:jc w:val="center"/>
        <w:rPr>
          <w:sz w:val="25"/>
          <w:szCs w:val="25"/>
        </w:rPr>
      </w:pPr>
      <w:r w:rsidRPr="00D36550">
        <w:rPr>
          <w:sz w:val="25"/>
          <w:szCs w:val="25"/>
        </w:rPr>
        <w:t>в аренду субъектам малого предпринимательства</w:t>
      </w:r>
    </w:p>
    <w:tbl>
      <w:tblPr>
        <w:tblpPr w:leftFromText="180" w:rightFromText="180" w:vertAnchor="text" w:tblpXSpec="center" w:tblpY="134"/>
        <w:tblOverlap w:val="never"/>
        <w:tblW w:w="9853" w:type="dxa"/>
        <w:tblLayout w:type="fixed"/>
        <w:tblLook w:val="0000" w:firstRow="0" w:lastRow="0" w:firstColumn="0" w:lastColumn="0" w:noHBand="0" w:noVBand="0"/>
      </w:tblPr>
      <w:tblGrid>
        <w:gridCol w:w="392"/>
        <w:gridCol w:w="425"/>
        <w:gridCol w:w="6095"/>
        <w:gridCol w:w="739"/>
        <w:gridCol w:w="519"/>
        <w:gridCol w:w="16"/>
        <w:gridCol w:w="1667"/>
      </w:tblGrid>
      <w:tr w:rsidR="009E1989" w:rsidRPr="00D36550" w:rsidTr="00BB05E6">
        <w:trPr>
          <w:cantSplit/>
          <w:trHeight w:val="2689"/>
        </w:trPr>
        <w:tc>
          <w:tcPr>
            <w:tcW w:w="392"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п</w:t>
            </w:r>
            <w:r w:rsidRPr="00D36550">
              <w:rPr>
                <w:color w:val="000000"/>
                <w:sz w:val="23"/>
                <w:szCs w:val="23"/>
                <w:lang w:val="en-US"/>
              </w:rPr>
              <w:t>/</w:t>
            </w:r>
            <w:r w:rsidRPr="00D36550">
              <w:rPr>
                <w:color w:val="000000"/>
                <w:sz w:val="23"/>
                <w:szCs w:val="23"/>
              </w:rPr>
              <w:t>п</w:t>
            </w:r>
          </w:p>
        </w:tc>
        <w:tc>
          <w:tcPr>
            <w:tcW w:w="425"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лота</w:t>
            </w:r>
          </w:p>
        </w:tc>
        <w:tc>
          <w:tcPr>
            <w:tcW w:w="6095" w:type="dxa"/>
            <w:tcBorders>
              <w:top w:val="single" w:sz="2" w:space="0" w:color="000000"/>
              <w:left w:val="nil"/>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Наименование</w:t>
            </w:r>
          </w:p>
        </w:tc>
        <w:tc>
          <w:tcPr>
            <w:tcW w:w="739" w:type="dxa"/>
            <w:tcBorders>
              <w:top w:val="single" w:sz="2" w:space="0" w:color="000000"/>
              <w:left w:val="nil"/>
              <w:bottom w:val="single" w:sz="2" w:space="0" w:color="000000"/>
              <w:right w:val="single" w:sz="2" w:space="0" w:color="000000"/>
            </w:tcBorders>
            <w:shd w:val="clear" w:color="000000" w:fill="FFFFFF"/>
            <w:textDirection w:val="btLr"/>
          </w:tcPr>
          <w:p w:rsidR="009E1989" w:rsidRPr="00D36550" w:rsidRDefault="009E1989" w:rsidP="00472609">
            <w:pPr>
              <w:widowControl w:val="0"/>
              <w:tabs>
                <w:tab w:val="left" w:pos="1134"/>
              </w:tabs>
              <w:autoSpaceDE w:val="0"/>
              <w:autoSpaceDN w:val="0"/>
              <w:adjustRightInd w:val="0"/>
              <w:ind w:left="113"/>
              <w:jc w:val="center"/>
              <w:rPr>
                <w:color w:val="000000"/>
                <w:sz w:val="23"/>
                <w:szCs w:val="23"/>
              </w:rPr>
            </w:pPr>
            <w:r w:rsidRPr="00D36550">
              <w:rPr>
                <w:color w:val="000000"/>
                <w:sz w:val="23"/>
                <w:szCs w:val="23"/>
              </w:rPr>
              <w:t>Площадь, кв. м.</w:t>
            </w:r>
          </w:p>
        </w:tc>
        <w:tc>
          <w:tcPr>
            <w:tcW w:w="519"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ind w:left="113"/>
              <w:jc w:val="center"/>
              <w:rPr>
                <w:color w:val="000000"/>
                <w:sz w:val="23"/>
                <w:szCs w:val="23"/>
              </w:rPr>
            </w:pPr>
            <w:r w:rsidRPr="00D36550">
              <w:rPr>
                <w:color w:val="000000"/>
                <w:sz w:val="23"/>
                <w:szCs w:val="23"/>
              </w:rPr>
              <w:t>Количество рабочих мест, ед.</w:t>
            </w:r>
          </w:p>
        </w:tc>
        <w:tc>
          <w:tcPr>
            <w:tcW w:w="1683" w:type="dxa"/>
            <w:gridSpan w:val="2"/>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Начальная (минимальная) цена лота за единицу площади арендуемого имущества</w:t>
            </w:r>
          </w:p>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xml:space="preserve">(ежемесячный платеж за </w:t>
            </w:r>
            <w:r w:rsidRPr="00D36550">
              <w:rPr>
                <w:color w:val="000000"/>
                <w:sz w:val="23"/>
                <w:szCs w:val="23"/>
              </w:rPr>
              <w:br/>
              <w:t>1 кв. м.), в первый год аренды, рублей (без учета НДС)</w:t>
            </w:r>
          </w:p>
        </w:tc>
      </w:tr>
      <w:tr w:rsidR="009E1989"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ind w:left="927"/>
              <w:rPr>
                <w:sz w:val="23"/>
                <w:szCs w:val="23"/>
              </w:rPr>
            </w:pPr>
            <w:r w:rsidRPr="00D36550">
              <w:rPr>
                <w:sz w:val="23"/>
                <w:szCs w:val="23"/>
              </w:rPr>
              <w:t>Нежилые помещения, предлагаемые для передачи в аренду субъ</w:t>
            </w:r>
            <w:r>
              <w:rPr>
                <w:sz w:val="23"/>
                <w:szCs w:val="23"/>
              </w:rPr>
              <w:t>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tc>
      </w:tr>
      <w:tr w:rsidR="009E1989"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D36550" w:rsidRDefault="009E1989" w:rsidP="00460233">
            <w:pPr>
              <w:widowControl w:val="0"/>
              <w:numPr>
                <w:ilvl w:val="0"/>
                <w:numId w:val="4"/>
              </w:numPr>
              <w:tabs>
                <w:tab w:val="left" w:pos="1134"/>
              </w:tabs>
              <w:autoSpaceDE w:val="0"/>
              <w:autoSpaceDN w:val="0"/>
              <w:adjustRightInd w:val="0"/>
              <w:spacing w:after="0"/>
              <w:jc w:val="center"/>
              <w:rPr>
                <w:sz w:val="23"/>
                <w:szCs w:val="23"/>
              </w:rPr>
            </w:pPr>
            <w:r w:rsidRPr="00D36550">
              <w:rPr>
                <w:sz w:val="23"/>
                <w:szCs w:val="23"/>
              </w:rPr>
              <w:t>этаж</w:t>
            </w:r>
          </w:p>
        </w:tc>
      </w:tr>
      <w:tr w:rsidR="009E1989" w:rsidRPr="00D36550" w:rsidTr="00BB05E6">
        <w:trPr>
          <w:cantSplit/>
          <w:trHeight w:val="394"/>
        </w:trPr>
        <w:tc>
          <w:tcPr>
            <w:tcW w:w="392"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rPr>
                <w:sz w:val="23"/>
                <w:szCs w:val="23"/>
              </w:rPr>
            </w:pPr>
            <w:r>
              <w:rPr>
                <w:sz w:val="23"/>
                <w:szCs w:val="23"/>
              </w:rPr>
              <w:t>1</w:t>
            </w:r>
          </w:p>
        </w:tc>
        <w:tc>
          <w:tcPr>
            <w:tcW w:w="425"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rPr>
                <w:sz w:val="23"/>
                <w:szCs w:val="23"/>
              </w:rPr>
            </w:pPr>
            <w:r>
              <w:rPr>
                <w:sz w:val="23"/>
                <w:szCs w:val="23"/>
              </w:rPr>
              <w:t>1</w:t>
            </w:r>
          </w:p>
        </w:tc>
        <w:tc>
          <w:tcPr>
            <w:tcW w:w="6095"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310</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Pr>
                <w:color w:val="000000"/>
                <w:spacing w:val="7"/>
                <w:sz w:val="23"/>
                <w:szCs w:val="23"/>
              </w:rPr>
              <w:t>23</w:t>
            </w:r>
            <w:r w:rsidRPr="00D36550">
              <w:rPr>
                <w:color w:val="000000"/>
                <w:spacing w:val="7"/>
                <w:sz w:val="23"/>
                <w:szCs w:val="23"/>
              </w:rPr>
              <w:t>; инвентарный номер 75:401:002:000055430:0001:200</w:t>
            </w:r>
            <w:r>
              <w:rPr>
                <w:color w:val="000000"/>
                <w:spacing w:val="7"/>
                <w:sz w:val="23"/>
                <w:szCs w:val="23"/>
              </w:rPr>
              <w:t>23</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Pr>
                <w:color w:val="000000"/>
                <w:spacing w:val="7"/>
                <w:sz w:val="23"/>
                <w:szCs w:val="23"/>
              </w:rPr>
              <w:t>388</w:t>
            </w:r>
            <w:r w:rsidRPr="00D36550">
              <w:rPr>
                <w:color w:val="000000"/>
                <w:spacing w:val="7"/>
                <w:sz w:val="23"/>
                <w:szCs w:val="23"/>
              </w:rPr>
              <w:t>/ю ФГУП «</w:t>
            </w:r>
            <w:proofErr w:type="spellStart"/>
            <w:r w:rsidRPr="00D36550">
              <w:rPr>
                <w:color w:val="000000"/>
                <w:spacing w:val="7"/>
                <w:sz w:val="23"/>
                <w:szCs w:val="23"/>
              </w:rPr>
              <w:t>Ростехинвентаризация</w:t>
            </w:r>
            <w:proofErr w:type="spellEnd"/>
            <w:r w:rsidRPr="00D36550">
              <w:rPr>
                <w:color w:val="000000"/>
                <w:spacing w:val="7"/>
                <w:sz w:val="23"/>
                <w:szCs w:val="23"/>
              </w:rPr>
              <w:t xml:space="preserve"> - Федеральное БТИ»  от 21 марта 2012 г.</w:t>
            </w:r>
            <w:r w:rsidRPr="00D36550">
              <w:rPr>
                <w:color w:val="000000"/>
                <w:sz w:val="23"/>
                <w:szCs w:val="23"/>
              </w:rPr>
              <w:t>).</w:t>
            </w:r>
          </w:p>
          <w:p w:rsidR="009E1989" w:rsidRPr="00D36550" w:rsidRDefault="009E1989" w:rsidP="00472609">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jc w:val="center"/>
              <w:rPr>
                <w:color w:val="000000"/>
                <w:sz w:val="23"/>
                <w:szCs w:val="23"/>
              </w:rPr>
            </w:pPr>
            <w:r>
              <w:rPr>
                <w:color w:val="000000"/>
                <w:sz w:val="23"/>
                <w:szCs w:val="23"/>
              </w:rPr>
              <w:t xml:space="preserve">33,2 </w:t>
            </w:r>
          </w:p>
        </w:tc>
        <w:tc>
          <w:tcPr>
            <w:tcW w:w="535" w:type="dxa"/>
            <w:gridSpan w:val="2"/>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Pr>
                <w:sz w:val="23"/>
                <w:szCs w:val="23"/>
              </w:rPr>
              <w:t>5</w:t>
            </w:r>
          </w:p>
        </w:tc>
        <w:tc>
          <w:tcPr>
            <w:tcW w:w="1667"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sidRPr="00D36550">
              <w:rPr>
                <w:sz w:val="23"/>
                <w:szCs w:val="23"/>
              </w:rPr>
              <w:t>65,35</w:t>
            </w:r>
          </w:p>
        </w:tc>
      </w:tr>
      <w:tr w:rsidR="009E1989"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ind w:left="927"/>
              <w:rPr>
                <w:sz w:val="23"/>
                <w:szCs w:val="23"/>
              </w:rPr>
            </w:pPr>
            <w:r w:rsidRPr="00D36550">
              <w:rPr>
                <w:sz w:val="23"/>
                <w:szCs w:val="23"/>
              </w:rPr>
              <w:t xml:space="preserve">Нежилые помещения, предлагаемые для передачи в аренду </w:t>
            </w:r>
            <w:r w:rsidRPr="00D36550">
              <w:rPr>
                <w:color w:val="000000"/>
                <w:sz w:val="23"/>
                <w:szCs w:val="23"/>
              </w:rPr>
              <w:t>субъектам малого предпринимательства, осуществляющим инновационную деятельность</w:t>
            </w:r>
          </w:p>
        </w:tc>
      </w:tr>
      <w:tr w:rsidR="009E1989"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D36550" w:rsidRDefault="009E1989" w:rsidP="00460233">
            <w:pPr>
              <w:widowControl w:val="0"/>
              <w:numPr>
                <w:ilvl w:val="0"/>
                <w:numId w:val="4"/>
              </w:numPr>
              <w:tabs>
                <w:tab w:val="left" w:pos="1134"/>
              </w:tabs>
              <w:autoSpaceDE w:val="0"/>
              <w:autoSpaceDN w:val="0"/>
              <w:adjustRightInd w:val="0"/>
              <w:spacing w:after="0"/>
              <w:jc w:val="center"/>
              <w:rPr>
                <w:sz w:val="23"/>
                <w:szCs w:val="23"/>
              </w:rPr>
            </w:pPr>
            <w:r w:rsidRPr="00D36550">
              <w:rPr>
                <w:sz w:val="23"/>
                <w:szCs w:val="23"/>
              </w:rPr>
              <w:t>этаж</w:t>
            </w:r>
          </w:p>
        </w:tc>
      </w:tr>
      <w:tr w:rsidR="009E1989" w:rsidRPr="00D36550" w:rsidTr="00BB05E6">
        <w:trPr>
          <w:trHeight w:val="898"/>
        </w:trPr>
        <w:tc>
          <w:tcPr>
            <w:tcW w:w="392" w:type="dxa"/>
            <w:tcBorders>
              <w:top w:val="single" w:sz="2" w:space="0" w:color="000000"/>
              <w:left w:val="single" w:sz="2" w:space="0" w:color="000000"/>
              <w:bottom w:val="single" w:sz="2" w:space="0" w:color="000000"/>
              <w:right w:val="single" w:sz="2" w:space="0" w:color="000000"/>
            </w:tcBorders>
          </w:tcPr>
          <w:p w:rsidR="009E1989" w:rsidRPr="00D36550" w:rsidRDefault="009E1989" w:rsidP="007654D3">
            <w:pPr>
              <w:widowControl w:val="0"/>
              <w:tabs>
                <w:tab w:val="left" w:pos="1134"/>
              </w:tabs>
              <w:autoSpaceDE w:val="0"/>
              <w:autoSpaceDN w:val="0"/>
              <w:adjustRightInd w:val="0"/>
              <w:spacing w:after="0"/>
              <w:ind w:left="142"/>
              <w:jc w:val="left"/>
              <w:rPr>
                <w:color w:val="000000"/>
                <w:sz w:val="23"/>
                <w:szCs w:val="23"/>
              </w:rPr>
            </w:pPr>
            <w:r>
              <w:rPr>
                <w:color w:val="000000"/>
                <w:sz w:val="23"/>
                <w:szCs w:val="23"/>
              </w:rPr>
              <w:t>2</w:t>
            </w:r>
          </w:p>
        </w:tc>
        <w:tc>
          <w:tcPr>
            <w:tcW w:w="425"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ind w:left="142"/>
              <w:jc w:val="left"/>
              <w:rPr>
                <w:color w:val="000000"/>
                <w:sz w:val="23"/>
                <w:szCs w:val="23"/>
              </w:rPr>
            </w:pPr>
            <w:r>
              <w:rPr>
                <w:color w:val="000000"/>
                <w:sz w:val="23"/>
                <w:szCs w:val="23"/>
              </w:rPr>
              <w:t>2</w:t>
            </w:r>
          </w:p>
        </w:tc>
        <w:tc>
          <w:tcPr>
            <w:tcW w:w="6095" w:type="dxa"/>
            <w:tcBorders>
              <w:top w:val="single" w:sz="2" w:space="0" w:color="000000"/>
              <w:left w:val="nil"/>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409</w:t>
            </w:r>
            <w:r w:rsidRPr="00D36550">
              <w:rPr>
                <w:b/>
                <w:color w:val="000000"/>
                <w:sz w:val="23"/>
                <w:szCs w:val="23"/>
              </w:rPr>
              <w:t xml:space="preserve"> </w:t>
            </w:r>
            <w:r w:rsidRPr="00D36550">
              <w:rPr>
                <w:color w:val="000000"/>
                <w:sz w:val="23"/>
                <w:szCs w:val="23"/>
              </w:rPr>
              <w:t>(</w:t>
            </w:r>
            <w:r>
              <w:rPr>
                <w:color w:val="000000"/>
                <w:spacing w:val="7"/>
                <w:sz w:val="23"/>
                <w:szCs w:val="23"/>
              </w:rPr>
              <w:t>№ 55</w:t>
            </w:r>
            <w:r w:rsidRPr="00D36550">
              <w:rPr>
                <w:color w:val="000000"/>
                <w:spacing w:val="7"/>
                <w:sz w:val="23"/>
                <w:szCs w:val="23"/>
              </w:rPr>
              <w:t>; инвентарный номер</w:t>
            </w:r>
            <w:r>
              <w:rPr>
                <w:color w:val="000000"/>
                <w:spacing w:val="7"/>
                <w:sz w:val="23"/>
                <w:szCs w:val="23"/>
              </w:rPr>
              <w:t xml:space="preserve"> 75:401:002:000055430:0001:20055</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34</w:t>
            </w:r>
            <w:r>
              <w:rPr>
                <w:color w:val="000000"/>
                <w:spacing w:val="7"/>
                <w:sz w:val="23"/>
                <w:szCs w:val="23"/>
              </w:rPr>
              <w:t>19</w:t>
            </w:r>
            <w:r w:rsidRPr="00D36550">
              <w:rPr>
                <w:color w:val="000000"/>
                <w:spacing w:val="7"/>
                <w:sz w:val="23"/>
                <w:szCs w:val="23"/>
              </w:rPr>
              <w:t>/ю ФГУП «</w:t>
            </w:r>
            <w:proofErr w:type="spellStart"/>
            <w:r w:rsidRPr="00D36550">
              <w:rPr>
                <w:color w:val="000000"/>
                <w:spacing w:val="7"/>
                <w:sz w:val="23"/>
                <w:szCs w:val="23"/>
              </w:rPr>
              <w:t>Ростехинвентаризация</w:t>
            </w:r>
            <w:proofErr w:type="spellEnd"/>
            <w:r w:rsidRPr="00D36550">
              <w:rPr>
                <w:color w:val="000000"/>
                <w:spacing w:val="7"/>
                <w:sz w:val="23"/>
                <w:szCs w:val="23"/>
              </w:rPr>
              <w:t xml:space="preserve"> - Федеральное БТИ»  от 21 марта 2012 г.</w:t>
            </w:r>
            <w:r w:rsidRPr="00D36550">
              <w:rPr>
                <w:color w:val="000000"/>
                <w:sz w:val="23"/>
                <w:szCs w:val="23"/>
              </w:rPr>
              <w:t>).</w:t>
            </w:r>
          </w:p>
          <w:p w:rsidR="009E1989" w:rsidRPr="00D36550" w:rsidRDefault="009E1989" w:rsidP="00472609">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9E1989" w:rsidRPr="00D36550" w:rsidRDefault="009E1989" w:rsidP="00472609">
            <w:pPr>
              <w:tabs>
                <w:tab w:val="left" w:pos="1134"/>
              </w:tabs>
              <w:ind w:left="280" w:hanging="200"/>
              <w:jc w:val="center"/>
              <w:rPr>
                <w:sz w:val="23"/>
                <w:szCs w:val="23"/>
              </w:rPr>
            </w:pPr>
            <w:r>
              <w:rPr>
                <w:color w:val="000000"/>
                <w:sz w:val="23"/>
                <w:szCs w:val="23"/>
              </w:rPr>
              <w:t>14,7</w:t>
            </w:r>
          </w:p>
        </w:tc>
        <w:tc>
          <w:tcPr>
            <w:tcW w:w="519" w:type="dxa"/>
            <w:tcBorders>
              <w:top w:val="single" w:sz="2" w:space="0" w:color="000000"/>
              <w:left w:val="single" w:sz="2" w:space="0" w:color="000000"/>
              <w:bottom w:val="single" w:sz="2" w:space="0" w:color="000000"/>
              <w:right w:val="single" w:sz="2" w:space="0" w:color="000000"/>
            </w:tcBorders>
          </w:tcPr>
          <w:p w:rsidR="009E1989" w:rsidRPr="00D36550" w:rsidRDefault="009E1989" w:rsidP="004F12FE">
            <w:pPr>
              <w:tabs>
                <w:tab w:val="left" w:pos="1134"/>
              </w:tabs>
              <w:rPr>
                <w:sz w:val="23"/>
                <w:szCs w:val="23"/>
              </w:rPr>
            </w:pPr>
            <w:r>
              <w:rPr>
                <w:sz w:val="23"/>
                <w:szCs w:val="23"/>
              </w:rPr>
              <w:t xml:space="preserve"> 2</w:t>
            </w:r>
          </w:p>
        </w:tc>
        <w:tc>
          <w:tcPr>
            <w:tcW w:w="1683" w:type="dxa"/>
            <w:gridSpan w:val="2"/>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sidRPr="00D36550">
              <w:rPr>
                <w:sz w:val="23"/>
                <w:szCs w:val="23"/>
              </w:rPr>
              <w:t>65,35</w:t>
            </w:r>
          </w:p>
        </w:tc>
      </w:tr>
      <w:tr w:rsidR="009E1989" w:rsidRPr="00D36550" w:rsidTr="00BB05E6">
        <w:trPr>
          <w:trHeight w:val="423"/>
        </w:trPr>
        <w:tc>
          <w:tcPr>
            <w:tcW w:w="392" w:type="dxa"/>
            <w:tcBorders>
              <w:top w:val="single" w:sz="2" w:space="0" w:color="000000"/>
              <w:left w:val="single" w:sz="2" w:space="0" w:color="000000"/>
              <w:bottom w:val="single" w:sz="2" w:space="0" w:color="000000"/>
              <w:right w:val="single" w:sz="2" w:space="0" w:color="000000"/>
            </w:tcBorders>
          </w:tcPr>
          <w:p w:rsidR="009E1989" w:rsidRPr="00D36550" w:rsidRDefault="009E1989" w:rsidP="007654D3">
            <w:pPr>
              <w:widowControl w:val="0"/>
              <w:tabs>
                <w:tab w:val="left" w:pos="1134"/>
              </w:tabs>
              <w:autoSpaceDE w:val="0"/>
              <w:autoSpaceDN w:val="0"/>
              <w:adjustRightInd w:val="0"/>
              <w:spacing w:after="0"/>
              <w:jc w:val="left"/>
              <w:rPr>
                <w:color w:val="000000"/>
                <w:sz w:val="23"/>
                <w:szCs w:val="23"/>
              </w:rPr>
            </w:pPr>
            <w:r>
              <w:rPr>
                <w:color w:val="000000"/>
                <w:sz w:val="23"/>
                <w:szCs w:val="23"/>
              </w:rPr>
              <w:t>3</w:t>
            </w:r>
          </w:p>
        </w:tc>
        <w:tc>
          <w:tcPr>
            <w:tcW w:w="425"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jc w:val="center"/>
              <w:rPr>
                <w:color w:val="000000"/>
                <w:sz w:val="23"/>
                <w:szCs w:val="23"/>
              </w:rPr>
            </w:pPr>
            <w:r>
              <w:rPr>
                <w:color w:val="000000"/>
                <w:sz w:val="23"/>
                <w:szCs w:val="23"/>
              </w:rPr>
              <w:t>3</w:t>
            </w:r>
          </w:p>
        </w:tc>
        <w:tc>
          <w:tcPr>
            <w:tcW w:w="6095" w:type="dxa"/>
            <w:tcBorders>
              <w:top w:val="single" w:sz="2" w:space="0" w:color="000000"/>
              <w:left w:val="nil"/>
              <w:bottom w:val="single" w:sz="2" w:space="0" w:color="000000"/>
              <w:right w:val="single" w:sz="2" w:space="0" w:color="000000"/>
            </w:tcBorders>
          </w:tcPr>
          <w:p w:rsidR="009E1989" w:rsidRDefault="009E1989" w:rsidP="004F12FE">
            <w:pPr>
              <w:widowControl w:val="0"/>
              <w:tabs>
                <w:tab w:val="left" w:pos="1134"/>
              </w:tabs>
              <w:autoSpaceDE w:val="0"/>
              <w:autoSpaceDN w:val="0"/>
              <w:adjustRightInd w:val="0"/>
              <w:rPr>
                <w:color w:val="000000"/>
                <w:sz w:val="23"/>
                <w:szCs w:val="23"/>
              </w:rPr>
            </w:pPr>
            <w:r w:rsidRPr="00B852DF">
              <w:rPr>
                <w:color w:val="000000"/>
                <w:sz w:val="23"/>
                <w:szCs w:val="23"/>
              </w:rPr>
              <w:t xml:space="preserve">Нежилое помещение </w:t>
            </w:r>
            <w:r w:rsidRPr="00B852DF">
              <w:rPr>
                <w:sz w:val="23"/>
                <w:szCs w:val="23"/>
              </w:rPr>
              <w:t>на поэтажном плане*</w:t>
            </w:r>
            <w:r w:rsidRPr="00B852DF">
              <w:rPr>
                <w:color w:val="000000"/>
                <w:sz w:val="23"/>
                <w:szCs w:val="23"/>
              </w:rPr>
              <w:t xml:space="preserve"> </w:t>
            </w:r>
            <w:r w:rsidRPr="00B852DF">
              <w:rPr>
                <w:color w:val="000000"/>
                <w:sz w:val="23"/>
                <w:szCs w:val="23"/>
              </w:rPr>
              <w:br/>
            </w:r>
            <w:r>
              <w:rPr>
                <w:b/>
                <w:color w:val="000000"/>
                <w:sz w:val="23"/>
                <w:szCs w:val="23"/>
              </w:rPr>
              <w:t>№ 416</w:t>
            </w:r>
            <w:r w:rsidRPr="00B852DF">
              <w:rPr>
                <w:b/>
                <w:color w:val="000000"/>
                <w:sz w:val="23"/>
                <w:szCs w:val="23"/>
              </w:rPr>
              <w:t xml:space="preserve"> </w:t>
            </w:r>
            <w:r>
              <w:rPr>
                <w:b/>
                <w:color w:val="000000"/>
                <w:sz w:val="23"/>
                <w:szCs w:val="23"/>
              </w:rPr>
              <w:t>(</w:t>
            </w:r>
            <w:r w:rsidRPr="00B852DF">
              <w:rPr>
                <w:color w:val="000000"/>
                <w:spacing w:val="7"/>
                <w:sz w:val="23"/>
                <w:szCs w:val="23"/>
              </w:rPr>
              <w:t xml:space="preserve">№ </w:t>
            </w:r>
            <w:r>
              <w:rPr>
                <w:color w:val="000000"/>
                <w:spacing w:val="7"/>
                <w:sz w:val="23"/>
                <w:szCs w:val="23"/>
              </w:rPr>
              <w:t>43</w:t>
            </w:r>
            <w:r w:rsidRPr="00B852DF">
              <w:rPr>
                <w:color w:val="000000"/>
                <w:spacing w:val="7"/>
                <w:sz w:val="23"/>
                <w:szCs w:val="23"/>
              </w:rPr>
              <w:t>; инвентарн</w:t>
            </w:r>
            <w:r>
              <w:rPr>
                <w:color w:val="000000"/>
                <w:spacing w:val="7"/>
                <w:sz w:val="23"/>
                <w:szCs w:val="23"/>
              </w:rPr>
              <w:t>ый</w:t>
            </w:r>
            <w:r w:rsidRPr="00B852DF">
              <w:rPr>
                <w:color w:val="000000"/>
                <w:spacing w:val="7"/>
                <w:sz w:val="23"/>
                <w:szCs w:val="23"/>
              </w:rPr>
              <w:t xml:space="preserve"> номер</w:t>
            </w:r>
            <w:r>
              <w:rPr>
                <w:color w:val="000000"/>
                <w:spacing w:val="7"/>
                <w:sz w:val="23"/>
                <w:szCs w:val="23"/>
              </w:rPr>
              <w:t xml:space="preserve"> 75:401:002:000055430:0001:20043</w:t>
            </w:r>
            <w:r w:rsidRPr="00B852DF">
              <w:rPr>
                <w:color w:val="000000"/>
                <w:spacing w:val="7"/>
                <w:sz w:val="23"/>
                <w:szCs w:val="23"/>
              </w:rPr>
              <w:t xml:space="preserve"> в соответствии с кадастровым</w:t>
            </w:r>
            <w:r>
              <w:rPr>
                <w:color w:val="000000"/>
                <w:spacing w:val="7"/>
                <w:sz w:val="23"/>
                <w:szCs w:val="23"/>
              </w:rPr>
              <w:t xml:space="preserve"> паспортом </w:t>
            </w:r>
            <w:r w:rsidRPr="00B852DF">
              <w:rPr>
                <w:color w:val="000000"/>
                <w:spacing w:val="7"/>
                <w:sz w:val="23"/>
                <w:szCs w:val="23"/>
              </w:rPr>
              <w:t>№ 34</w:t>
            </w:r>
            <w:r>
              <w:rPr>
                <w:color w:val="000000"/>
                <w:spacing w:val="7"/>
                <w:sz w:val="23"/>
                <w:szCs w:val="23"/>
              </w:rPr>
              <w:t>25</w:t>
            </w:r>
            <w:r w:rsidRPr="00B852DF">
              <w:rPr>
                <w:color w:val="000000"/>
                <w:spacing w:val="7"/>
                <w:sz w:val="23"/>
                <w:szCs w:val="23"/>
              </w:rPr>
              <w:t>/ю ФГУП «</w:t>
            </w:r>
            <w:proofErr w:type="spellStart"/>
            <w:r w:rsidRPr="00B852DF">
              <w:rPr>
                <w:color w:val="000000"/>
                <w:spacing w:val="7"/>
                <w:sz w:val="23"/>
                <w:szCs w:val="23"/>
              </w:rPr>
              <w:t>Ростехинвентаризация</w:t>
            </w:r>
            <w:proofErr w:type="spellEnd"/>
            <w:r w:rsidRPr="00B852DF">
              <w:rPr>
                <w:color w:val="000000"/>
                <w:spacing w:val="7"/>
                <w:sz w:val="23"/>
                <w:szCs w:val="23"/>
              </w:rPr>
              <w:t xml:space="preserve"> - Федеральное БТИ»  от </w:t>
            </w:r>
            <w:r>
              <w:rPr>
                <w:color w:val="000000"/>
                <w:spacing w:val="7"/>
                <w:sz w:val="23"/>
                <w:szCs w:val="23"/>
              </w:rPr>
              <w:br/>
            </w:r>
            <w:r w:rsidRPr="00B852DF">
              <w:rPr>
                <w:color w:val="000000"/>
                <w:spacing w:val="7"/>
                <w:sz w:val="23"/>
                <w:szCs w:val="23"/>
              </w:rPr>
              <w:t>21 марта 2012 г.</w:t>
            </w:r>
          </w:p>
          <w:p w:rsidR="009E1989" w:rsidRPr="00B852DF" w:rsidRDefault="009E1989" w:rsidP="004F12FE">
            <w:pPr>
              <w:widowControl w:val="0"/>
              <w:tabs>
                <w:tab w:val="left" w:pos="1134"/>
              </w:tabs>
              <w:autoSpaceDE w:val="0"/>
              <w:autoSpaceDN w:val="0"/>
              <w:adjustRightInd w:val="0"/>
              <w:rPr>
                <w:color w:val="000000"/>
                <w:sz w:val="23"/>
                <w:szCs w:val="23"/>
              </w:rPr>
            </w:pPr>
            <w:r w:rsidRPr="00B852DF">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9E1989" w:rsidRPr="00B852DF" w:rsidRDefault="009E1989" w:rsidP="00472609">
            <w:pPr>
              <w:widowControl w:val="0"/>
              <w:tabs>
                <w:tab w:val="left" w:pos="1134"/>
              </w:tabs>
              <w:autoSpaceDE w:val="0"/>
              <w:autoSpaceDN w:val="0"/>
              <w:adjustRightInd w:val="0"/>
              <w:jc w:val="center"/>
              <w:rPr>
                <w:color w:val="000000"/>
                <w:sz w:val="23"/>
                <w:szCs w:val="23"/>
              </w:rPr>
            </w:pPr>
            <w:r>
              <w:rPr>
                <w:color w:val="000000"/>
                <w:sz w:val="23"/>
                <w:szCs w:val="23"/>
              </w:rPr>
              <w:t>21,5</w:t>
            </w:r>
          </w:p>
        </w:tc>
        <w:tc>
          <w:tcPr>
            <w:tcW w:w="519"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Pr>
                <w:sz w:val="23"/>
                <w:szCs w:val="23"/>
              </w:rPr>
              <w:t>4</w:t>
            </w:r>
          </w:p>
        </w:tc>
        <w:tc>
          <w:tcPr>
            <w:tcW w:w="1683" w:type="dxa"/>
            <w:gridSpan w:val="2"/>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sidRPr="00D36550">
              <w:rPr>
                <w:sz w:val="23"/>
                <w:szCs w:val="23"/>
              </w:rPr>
              <w:t>65,35</w:t>
            </w:r>
          </w:p>
        </w:tc>
      </w:tr>
    </w:tbl>
    <w:p w:rsidR="009E1989" w:rsidRDefault="009E1989">
      <w:r>
        <w:br w:type="page"/>
      </w:r>
    </w:p>
    <w:tbl>
      <w:tblPr>
        <w:tblpPr w:leftFromText="180" w:rightFromText="180" w:vertAnchor="text" w:tblpXSpec="center" w:tblpY="134"/>
        <w:tblOverlap w:val="never"/>
        <w:tblW w:w="9853" w:type="dxa"/>
        <w:tblLayout w:type="fixed"/>
        <w:tblLook w:val="0000" w:firstRow="0" w:lastRow="0" w:firstColumn="0" w:lastColumn="0" w:noHBand="0" w:noVBand="0"/>
      </w:tblPr>
      <w:tblGrid>
        <w:gridCol w:w="392"/>
        <w:gridCol w:w="425"/>
        <w:gridCol w:w="6095"/>
        <w:gridCol w:w="739"/>
        <w:gridCol w:w="519"/>
        <w:gridCol w:w="1683"/>
      </w:tblGrid>
      <w:tr w:rsidR="009E1989" w:rsidRPr="00D36550" w:rsidTr="00BB05E6">
        <w:trPr>
          <w:trHeight w:val="898"/>
        </w:trPr>
        <w:tc>
          <w:tcPr>
            <w:tcW w:w="392" w:type="dxa"/>
            <w:tcBorders>
              <w:top w:val="single" w:sz="2" w:space="0" w:color="000000"/>
              <w:left w:val="single" w:sz="2" w:space="0" w:color="000000"/>
              <w:bottom w:val="single" w:sz="2" w:space="0" w:color="000000"/>
              <w:right w:val="single" w:sz="2" w:space="0" w:color="000000"/>
            </w:tcBorders>
          </w:tcPr>
          <w:p w:rsidR="009E1989" w:rsidRPr="00D36550" w:rsidRDefault="009E1989" w:rsidP="007654D3">
            <w:pPr>
              <w:widowControl w:val="0"/>
              <w:tabs>
                <w:tab w:val="left" w:pos="1134"/>
              </w:tabs>
              <w:autoSpaceDE w:val="0"/>
              <w:autoSpaceDN w:val="0"/>
              <w:adjustRightInd w:val="0"/>
              <w:spacing w:after="0"/>
              <w:ind w:left="142"/>
              <w:jc w:val="left"/>
              <w:rPr>
                <w:color w:val="000000"/>
                <w:sz w:val="23"/>
                <w:szCs w:val="23"/>
              </w:rPr>
            </w:pPr>
            <w:r>
              <w:rPr>
                <w:color w:val="000000"/>
                <w:sz w:val="23"/>
                <w:szCs w:val="23"/>
              </w:rPr>
              <w:t>4</w:t>
            </w:r>
          </w:p>
        </w:tc>
        <w:tc>
          <w:tcPr>
            <w:tcW w:w="425"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jc w:val="center"/>
              <w:rPr>
                <w:color w:val="000000"/>
                <w:sz w:val="23"/>
                <w:szCs w:val="23"/>
              </w:rPr>
            </w:pPr>
            <w:r>
              <w:rPr>
                <w:color w:val="000000"/>
                <w:sz w:val="23"/>
                <w:szCs w:val="23"/>
              </w:rPr>
              <w:t>4</w:t>
            </w:r>
          </w:p>
        </w:tc>
        <w:tc>
          <w:tcPr>
            <w:tcW w:w="6095" w:type="dxa"/>
            <w:tcBorders>
              <w:top w:val="single" w:sz="2" w:space="0" w:color="000000"/>
              <w:left w:val="nil"/>
              <w:bottom w:val="single" w:sz="2" w:space="0" w:color="000000"/>
              <w:right w:val="single" w:sz="2" w:space="0" w:color="000000"/>
            </w:tcBorders>
          </w:tcPr>
          <w:p w:rsidR="009E1989" w:rsidRPr="009705C9" w:rsidRDefault="009E1989" w:rsidP="00472609">
            <w:pPr>
              <w:widowControl w:val="0"/>
              <w:tabs>
                <w:tab w:val="left" w:pos="1134"/>
              </w:tabs>
              <w:autoSpaceDE w:val="0"/>
              <w:autoSpaceDN w:val="0"/>
              <w:adjustRightInd w:val="0"/>
              <w:rPr>
                <w:b/>
                <w:color w:val="000000"/>
                <w:sz w:val="23"/>
                <w:szCs w:val="23"/>
              </w:rPr>
            </w:pPr>
            <w:r w:rsidRPr="009705C9">
              <w:rPr>
                <w:color w:val="000000"/>
                <w:sz w:val="23"/>
                <w:szCs w:val="23"/>
              </w:rPr>
              <w:t xml:space="preserve">Нежилое помещение </w:t>
            </w:r>
            <w:r w:rsidRPr="009705C9">
              <w:rPr>
                <w:sz w:val="23"/>
                <w:szCs w:val="23"/>
              </w:rPr>
              <w:t>на поэтажном плане*</w:t>
            </w:r>
            <w:r w:rsidRPr="009705C9">
              <w:rPr>
                <w:color w:val="000000"/>
                <w:sz w:val="23"/>
                <w:szCs w:val="23"/>
              </w:rPr>
              <w:t xml:space="preserve"> </w:t>
            </w:r>
            <w:r w:rsidRPr="009705C9">
              <w:rPr>
                <w:color w:val="000000"/>
                <w:sz w:val="23"/>
                <w:szCs w:val="23"/>
              </w:rPr>
              <w:br/>
            </w:r>
            <w:r>
              <w:rPr>
                <w:b/>
                <w:color w:val="000000"/>
                <w:sz w:val="23"/>
                <w:szCs w:val="23"/>
              </w:rPr>
              <w:t>№ 418</w:t>
            </w:r>
            <w:r w:rsidRPr="009705C9">
              <w:rPr>
                <w:b/>
                <w:color w:val="000000"/>
                <w:sz w:val="23"/>
                <w:szCs w:val="23"/>
              </w:rPr>
              <w:t xml:space="preserve"> </w:t>
            </w:r>
            <w:r w:rsidRPr="009705C9">
              <w:rPr>
                <w:color w:val="000000"/>
                <w:sz w:val="23"/>
                <w:szCs w:val="23"/>
              </w:rPr>
              <w:t>(</w:t>
            </w:r>
            <w:r w:rsidRPr="009705C9">
              <w:rPr>
                <w:color w:val="000000"/>
                <w:spacing w:val="7"/>
                <w:sz w:val="23"/>
                <w:szCs w:val="23"/>
              </w:rPr>
              <w:t xml:space="preserve">№ </w:t>
            </w:r>
            <w:r>
              <w:rPr>
                <w:color w:val="000000"/>
                <w:spacing w:val="7"/>
                <w:sz w:val="23"/>
                <w:szCs w:val="23"/>
              </w:rPr>
              <w:t>45</w:t>
            </w:r>
            <w:r w:rsidRPr="009705C9">
              <w:rPr>
                <w:color w:val="000000"/>
                <w:spacing w:val="7"/>
                <w:sz w:val="23"/>
                <w:szCs w:val="23"/>
              </w:rPr>
              <w:t>; инвентарный номер 75:401:002:000055430:0001:200</w:t>
            </w:r>
            <w:r>
              <w:rPr>
                <w:color w:val="000000"/>
                <w:spacing w:val="7"/>
                <w:sz w:val="23"/>
                <w:szCs w:val="23"/>
              </w:rPr>
              <w:t>45</w:t>
            </w:r>
            <w:r w:rsidRPr="009705C9">
              <w:rPr>
                <w:color w:val="000000"/>
                <w:spacing w:val="7"/>
                <w:sz w:val="23"/>
                <w:szCs w:val="23"/>
              </w:rPr>
              <w:t xml:space="preserve">   </w:t>
            </w:r>
            <w:r w:rsidRPr="009705C9">
              <w:rPr>
                <w:color w:val="000000"/>
                <w:spacing w:val="7"/>
                <w:sz w:val="23"/>
                <w:szCs w:val="23"/>
              </w:rPr>
              <w:br/>
              <w:t xml:space="preserve">в соответствии с кадастровым паспортом </w:t>
            </w:r>
            <w:r w:rsidRPr="009705C9">
              <w:rPr>
                <w:color w:val="000000"/>
                <w:spacing w:val="7"/>
                <w:sz w:val="23"/>
                <w:szCs w:val="23"/>
              </w:rPr>
              <w:br/>
              <w:t xml:space="preserve">№ </w:t>
            </w:r>
            <w:r w:rsidRPr="009705C9">
              <w:rPr>
                <w:spacing w:val="7"/>
                <w:sz w:val="23"/>
                <w:szCs w:val="23"/>
              </w:rPr>
              <w:t>3</w:t>
            </w:r>
            <w:r>
              <w:rPr>
                <w:spacing w:val="7"/>
                <w:sz w:val="23"/>
                <w:szCs w:val="23"/>
              </w:rPr>
              <w:t>437</w:t>
            </w:r>
            <w:r w:rsidRPr="009705C9">
              <w:rPr>
                <w:spacing w:val="7"/>
                <w:sz w:val="23"/>
                <w:szCs w:val="23"/>
              </w:rPr>
              <w:t>/ю</w:t>
            </w:r>
            <w:r w:rsidRPr="009705C9">
              <w:rPr>
                <w:color w:val="000000"/>
                <w:spacing w:val="7"/>
                <w:sz w:val="23"/>
                <w:szCs w:val="23"/>
              </w:rPr>
              <w:t xml:space="preserve"> ФГУП «</w:t>
            </w:r>
            <w:proofErr w:type="spellStart"/>
            <w:r w:rsidRPr="009705C9">
              <w:rPr>
                <w:color w:val="000000"/>
                <w:spacing w:val="7"/>
                <w:sz w:val="23"/>
                <w:szCs w:val="23"/>
              </w:rPr>
              <w:t>Ростехинвентаризация</w:t>
            </w:r>
            <w:proofErr w:type="spellEnd"/>
            <w:r w:rsidRPr="009705C9">
              <w:rPr>
                <w:color w:val="000000"/>
                <w:spacing w:val="7"/>
                <w:sz w:val="23"/>
                <w:szCs w:val="23"/>
              </w:rPr>
              <w:t xml:space="preserve"> - Федеральное БТИ»  от 21 марта 2012 г.</w:t>
            </w:r>
            <w:r w:rsidRPr="009705C9">
              <w:rPr>
                <w:color w:val="000000"/>
                <w:sz w:val="23"/>
                <w:szCs w:val="23"/>
              </w:rPr>
              <w:t>).</w:t>
            </w:r>
          </w:p>
          <w:p w:rsidR="009E1989" w:rsidRPr="009705C9" w:rsidRDefault="009E1989" w:rsidP="00472609">
            <w:pPr>
              <w:widowControl w:val="0"/>
              <w:tabs>
                <w:tab w:val="left" w:pos="1134"/>
              </w:tabs>
              <w:autoSpaceDE w:val="0"/>
              <w:autoSpaceDN w:val="0"/>
              <w:adjustRightInd w:val="0"/>
              <w:rPr>
                <w:color w:val="000000"/>
                <w:sz w:val="23"/>
                <w:szCs w:val="23"/>
              </w:rPr>
            </w:pPr>
            <w:r w:rsidRPr="009705C9">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9E1989" w:rsidRDefault="009E1989" w:rsidP="00472609">
            <w:pPr>
              <w:widowControl w:val="0"/>
              <w:tabs>
                <w:tab w:val="left" w:pos="1134"/>
              </w:tabs>
              <w:autoSpaceDE w:val="0"/>
              <w:autoSpaceDN w:val="0"/>
              <w:adjustRightInd w:val="0"/>
              <w:jc w:val="center"/>
              <w:rPr>
                <w:color w:val="000000"/>
                <w:sz w:val="23"/>
                <w:szCs w:val="23"/>
              </w:rPr>
            </w:pPr>
            <w:r>
              <w:rPr>
                <w:color w:val="000000"/>
                <w:sz w:val="23"/>
                <w:szCs w:val="23"/>
              </w:rPr>
              <w:t>21,3</w:t>
            </w:r>
          </w:p>
        </w:tc>
        <w:tc>
          <w:tcPr>
            <w:tcW w:w="519" w:type="dxa"/>
            <w:tcBorders>
              <w:top w:val="single" w:sz="2" w:space="0" w:color="000000"/>
              <w:left w:val="single" w:sz="2" w:space="0" w:color="000000"/>
              <w:bottom w:val="single" w:sz="2" w:space="0" w:color="000000"/>
              <w:right w:val="single" w:sz="2" w:space="0" w:color="000000"/>
            </w:tcBorders>
          </w:tcPr>
          <w:p w:rsidR="009E1989" w:rsidRDefault="009E1989" w:rsidP="00472609">
            <w:pPr>
              <w:tabs>
                <w:tab w:val="left" w:pos="1134"/>
              </w:tabs>
              <w:jc w:val="center"/>
              <w:rPr>
                <w:sz w:val="23"/>
                <w:szCs w:val="23"/>
              </w:rPr>
            </w:pPr>
            <w:r>
              <w:rPr>
                <w:sz w:val="23"/>
                <w:szCs w:val="23"/>
              </w:rPr>
              <w:t>4</w:t>
            </w:r>
          </w:p>
        </w:tc>
        <w:tc>
          <w:tcPr>
            <w:tcW w:w="1683" w:type="dxa"/>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sidRPr="00D36550">
              <w:rPr>
                <w:sz w:val="23"/>
                <w:szCs w:val="23"/>
              </w:rPr>
              <w:t>65,35</w:t>
            </w:r>
          </w:p>
        </w:tc>
      </w:tr>
      <w:tr w:rsidR="009E1989" w:rsidRPr="00D36550" w:rsidTr="00BB05E6">
        <w:trPr>
          <w:trHeight w:val="340"/>
        </w:trPr>
        <w:tc>
          <w:tcPr>
            <w:tcW w:w="9853" w:type="dxa"/>
            <w:gridSpan w:val="6"/>
            <w:tcBorders>
              <w:top w:val="single" w:sz="4" w:space="0" w:color="000000"/>
              <w:left w:val="single" w:sz="4" w:space="0" w:color="000000"/>
              <w:bottom w:val="single" w:sz="4" w:space="0" w:color="000000"/>
              <w:right w:val="single" w:sz="4" w:space="0" w:color="000000"/>
            </w:tcBorders>
          </w:tcPr>
          <w:p w:rsidR="009E1989" w:rsidRPr="00D36550" w:rsidRDefault="009E1989" w:rsidP="00460233">
            <w:pPr>
              <w:numPr>
                <w:ilvl w:val="0"/>
                <w:numId w:val="3"/>
              </w:numPr>
              <w:tabs>
                <w:tab w:val="left" w:pos="1134"/>
              </w:tabs>
              <w:jc w:val="center"/>
              <w:rPr>
                <w:sz w:val="23"/>
                <w:szCs w:val="23"/>
              </w:rPr>
            </w:pPr>
            <w:r w:rsidRPr="00D36550">
              <w:rPr>
                <w:sz w:val="23"/>
                <w:szCs w:val="23"/>
              </w:rPr>
              <w:t>этаж</w:t>
            </w:r>
          </w:p>
        </w:tc>
      </w:tr>
      <w:tr w:rsidR="009E1989" w:rsidRPr="00D36550" w:rsidTr="00BB05E6">
        <w:trPr>
          <w:trHeight w:val="987"/>
        </w:trPr>
        <w:tc>
          <w:tcPr>
            <w:tcW w:w="392" w:type="dxa"/>
            <w:tcBorders>
              <w:top w:val="single" w:sz="4" w:space="0" w:color="000000"/>
              <w:left w:val="single" w:sz="2" w:space="0" w:color="000000"/>
              <w:bottom w:val="single" w:sz="2" w:space="0" w:color="000000"/>
              <w:right w:val="single" w:sz="2" w:space="0" w:color="000000"/>
            </w:tcBorders>
          </w:tcPr>
          <w:p w:rsidR="009E1989" w:rsidRPr="00D36550" w:rsidRDefault="009E1989" w:rsidP="007654D3">
            <w:pPr>
              <w:widowControl w:val="0"/>
              <w:tabs>
                <w:tab w:val="left" w:pos="1134"/>
              </w:tabs>
              <w:autoSpaceDE w:val="0"/>
              <w:autoSpaceDN w:val="0"/>
              <w:adjustRightInd w:val="0"/>
              <w:spacing w:after="0"/>
              <w:ind w:left="142"/>
              <w:jc w:val="left"/>
              <w:rPr>
                <w:color w:val="000000"/>
                <w:sz w:val="23"/>
                <w:szCs w:val="23"/>
              </w:rPr>
            </w:pPr>
            <w:r>
              <w:rPr>
                <w:color w:val="000000"/>
                <w:sz w:val="23"/>
                <w:szCs w:val="23"/>
              </w:rPr>
              <w:t>5</w:t>
            </w:r>
          </w:p>
        </w:tc>
        <w:tc>
          <w:tcPr>
            <w:tcW w:w="425" w:type="dxa"/>
            <w:tcBorders>
              <w:top w:val="single" w:sz="4"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jc w:val="center"/>
              <w:rPr>
                <w:color w:val="000000"/>
                <w:sz w:val="23"/>
                <w:szCs w:val="23"/>
              </w:rPr>
            </w:pPr>
            <w:r>
              <w:rPr>
                <w:color w:val="000000"/>
                <w:sz w:val="23"/>
                <w:szCs w:val="23"/>
              </w:rPr>
              <w:t>5</w:t>
            </w:r>
          </w:p>
        </w:tc>
        <w:tc>
          <w:tcPr>
            <w:tcW w:w="6095" w:type="dxa"/>
            <w:tcBorders>
              <w:top w:val="single" w:sz="4" w:space="0" w:color="000000"/>
              <w:left w:val="nil"/>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sidRPr="00D36550">
              <w:rPr>
                <w:b/>
                <w:color w:val="000000"/>
                <w:sz w:val="23"/>
                <w:szCs w:val="23"/>
              </w:rPr>
              <w:t xml:space="preserve">№ </w:t>
            </w:r>
            <w:r w:rsidRPr="00B852DF">
              <w:rPr>
                <w:b/>
                <w:color w:val="000000"/>
                <w:sz w:val="23"/>
                <w:szCs w:val="23"/>
              </w:rPr>
              <w:t>502</w:t>
            </w:r>
            <w:r w:rsidRPr="00B852DF">
              <w:rPr>
                <w:color w:val="000000"/>
                <w:sz w:val="23"/>
                <w:szCs w:val="23"/>
              </w:rPr>
              <w:t xml:space="preserve"> </w:t>
            </w:r>
            <w:r>
              <w:rPr>
                <w:color w:val="000000"/>
                <w:sz w:val="23"/>
                <w:szCs w:val="23"/>
              </w:rPr>
              <w:t>(</w:t>
            </w:r>
            <w:r w:rsidRPr="00B852DF">
              <w:rPr>
                <w:color w:val="000000"/>
                <w:sz w:val="23"/>
                <w:szCs w:val="23"/>
              </w:rPr>
              <w:t xml:space="preserve">состоит из двух </w:t>
            </w:r>
            <w:r>
              <w:rPr>
                <w:color w:val="000000"/>
                <w:sz w:val="23"/>
                <w:szCs w:val="23"/>
              </w:rPr>
              <w:t>нежилых помещений</w:t>
            </w:r>
            <w:r w:rsidRPr="00B852DF">
              <w:rPr>
                <w:b/>
                <w:color w:val="000000"/>
                <w:sz w:val="23"/>
                <w:szCs w:val="23"/>
              </w:rPr>
              <w:t xml:space="preserve"> </w:t>
            </w:r>
            <w:r>
              <w:rPr>
                <w:b/>
                <w:color w:val="000000"/>
                <w:sz w:val="23"/>
                <w:szCs w:val="23"/>
              </w:rPr>
              <w:br/>
            </w:r>
            <w:r w:rsidRPr="00B852DF">
              <w:rPr>
                <w:color w:val="000000"/>
                <w:spacing w:val="7"/>
                <w:sz w:val="23"/>
                <w:szCs w:val="23"/>
              </w:rPr>
              <w:t>№</w:t>
            </w:r>
            <w:r w:rsidRPr="00D36550">
              <w:rPr>
                <w:color w:val="000000"/>
                <w:spacing w:val="7"/>
                <w:sz w:val="23"/>
                <w:szCs w:val="23"/>
              </w:rPr>
              <w:t xml:space="preserve"> 68</w:t>
            </w:r>
            <w:r>
              <w:rPr>
                <w:color w:val="000000"/>
                <w:spacing w:val="7"/>
                <w:sz w:val="23"/>
                <w:szCs w:val="23"/>
              </w:rPr>
              <w:t xml:space="preserve"> и № 69</w:t>
            </w:r>
            <w:r w:rsidRPr="00D36550">
              <w:rPr>
                <w:color w:val="000000"/>
                <w:spacing w:val="7"/>
                <w:sz w:val="23"/>
                <w:szCs w:val="23"/>
              </w:rPr>
              <w:t>; инвентарны</w:t>
            </w:r>
            <w:r>
              <w:rPr>
                <w:color w:val="000000"/>
                <w:spacing w:val="7"/>
                <w:sz w:val="23"/>
                <w:szCs w:val="23"/>
              </w:rPr>
              <w:t>е</w:t>
            </w:r>
            <w:r w:rsidRPr="00D36550">
              <w:rPr>
                <w:color w:val="000000"/>
                <w:spacing w:val="7"/>
                <w:sz w:val="23"/>
                <w:szCs w:val="23"/>
              </w:rPr>
              <w:t xml:space="preserve"> номер</w:t>
            </w:r>
            <w:r>
              <w:rPr>
                <w:color w:val="000000"/>
                <w:spacing w:val="7"/>
                <w:sz w:val="23"/>
                <w:szCs w:val="23"/>
              </w:rPr>
              <w:t>а</w:t>
            </w:r>
            <w:r w:rsidRPr="00D36550">
              <w:rPr>
                <w:color w:val="000000"/>
                <w:spacing w:val="7"/>
                <w:sz w:val="23"/>
                <w:szCs w:val="23"/>
              </w:rPr>
              <w:t xml:space="preserve"> 75:401:002:000055430:0001:20068</w:t>
            </w:r>
            <w:r>
              <w:rPr>
                <w:color w:val="000000"/>
                <w:spacing w:val="7"/>
                <w:sz w:val="23"/>
                <w:szCs w:val="23"/>
              </w:rPr>
              <w:t xml:space="preserve"> и</w:t>
            </w:r>
            <w:r w:rsidRPr="00D36550">
              <w:rPr>
                <w:color w:val="000000"/>
                <w:spacing w:val="7"/>
                <w:sz w:val="23"/>
                <w:szCs w:val="23"/>
              </w:rPr>
              <w:t xml:space="preserve"> </w:t>
            </w:r>
            <w:r>
              <w:rPr>
                <w:color w:val="000000"/>
                <w:spacing w:val="7"/>
                <w:sz w:val="23"/>
                <w:szCs w:val="23"/>
              </w:rPr>
              <w:t xml:space="preserve">75:401:002:000055430:0001:20069 </w:t>
            </w:r>
            <w:r w:rsidRPr="00D36550">
              <w:rPr>
                <w:color w:val="000000"/>
                <w:spacing w:val="7"/>
                <w:sz w:val="23"/>
                <w:szCs w:val="23"/>
              </w:rPr>
              <w:t>в соответствии с кадастровым</w:t>
            </w:r>
            <w:r>
              <w:rPr>
                <w:color w:val="000000"/>
                <w:spacing w:val="7"/>
                <w:sz w:val="23"/>
                <w:szCs w:val="23"/>
              </w:rPr>
              <w:t>и паспорта</w:t>
            </w:r>
            <w:r w:rsidRPr="00D36550">
              <w:rPr>
                <w:color w:val="000000"/>
                <w:spacing w:val="7"/>
                <w:sz w:val="23"/>
                <w:szCs w:val="23"/>
              </w:rPr>
              <w:t>м</w:t>
            </w:r>
            <w:r>
              <w:rPr>
                <w:color w:val="000000"/>
                <w:spacing w:val="7"/>
                <w:sz w:val="23"/>
                <w:szCs w:val="23"/>
              </w:rPr>
              <w:t>и</w:t>
            </w:r>
            <w:r w:rsidRPr="00D36550">
              <w:rPr>
                <w:color w:val="000000"/>
                <w:spacing w:val="7"/>
                <w:sz w:val="23"/>
                <w:szCs w:val="23"/>
              </w:rPr>
              <w:t xml:space="preserve"> № 3435/ю  ФГУП </w:t>
            </w:r>
            <w:r>
              <w:rPr>
                <w:color w:val="000000"/>
                <w:spacing w:val="7"/>
                <w:sz w:val="23"/>
                <w:szCs w:val="23"/>
              </w:rPr>
              <w:t xml:space="preserve"> </w:t>
            </w:r>
            <w:r w:rsidRPr="00D36550">
              <w:rPr>
                <w:color w:val="000000"/>
                <w:spacing w:val="7"/>
                <w:sz w:val="23"/>
                <w:szCs w:val="23"/>
              </w:rPr>
              <w:t>«</w:t>
            </w:r>
            <w:proofErr w:type="spellStart"/>
            <w:r w:rsidRPr="00D36550">
              <w:rPr>
                <w:color w:val="000000"/>
                <w:spacing w:val="7"/>
                <w:sz w:val="23"/>
                <w:szCs w:val="23"/>
              </w:rPr>
              <w:t>Ростехинвентаризация</w:t>
            </w:r>
            <w:proofErr w:type="spellEnd"/>
            <w:r w:rsidRPr="00D36550">
              <w:rPr>
                <w:color w:val="000000"/>
                <w:spacing w:val="7"/>
                <w:sz w:val="23"/>
                <w:szCs w:val="23"/>
              </w:rPr>
              <w:t xml:space="preserve"> - Федеральное БТИ»</w:t>
            </w:r>
            <w:r>
              <w:rPr>
                <w:color w:val="000000"/>
                <w:spacing w:val="7"/>
                <w:sz w:val="23"/>
                <w:szCs w:val="23"/>
              </w:rPr>
              <w:t xml:space="preserve"> </w:t>
            </w:r>
            <w:r w:rsidRPr="00D36550">
              <w:rPr>
                <w:color w:val="000000"/>
                <w:spacing w:val="7"/>
                <w:sz w:val="23"/>
                <w:szCs w:val="23"/>
              </w:rPr>
              <w:t xml:space="preserve"> от </w:t>
            </w:r>
            <w:r>
              <w:rPr>
                <w:color w:val="000000"/>
                <w:spacing w:val="7"/>
                <w:sz w:val="23"/>
                <w:szCs w:val="23"/>
              </w:rPr>
              <w:br/>
            </w:r>
            <w:r w:rsidRPr="00D36550">
              <w:rPr>
                <w:color w:val="000000"/>
                <w:spacing w:val="7"/>
                <w:sz w:val="23"/>
                <w:szCs w:val="23"/>
              </w:rPr>
              <w:t>21 марта 2012 г.</w:t>
            </w:r>
            <w:r>
              <w:rPr>
                <w:color w:val="000000"/>
                <w:spacing w:val="7"/>
                <w:sz w:val="23"/>
                <w:szCs w:val="23"/>
              </w:rPr>
              <w:t xml:space="preserve"> и № 3401</w:t>
            </w:r>
            <w:r w:rsidRPr="00D36550">
              <w:rPr>
                <w:color w:val="000000"/>
                <w:spacing w:val="7"/>
                <w:sz w:val="23"/>
                <w:szCs w:val="23"/>
              </w:rPr>
              <w:t xml:space="preserve">/ю  ФГУП </w:t>
            </w:r>
            <w:r>
              <w:rPr>
                <w:color w:val="000000"/>
                <w:spacing w:val="7"/>
                <w:sz w:val="23"/>
                <w:szCs w:val="23"/>
              </w:rPr>
              <w:t xml:space="preserve"> </w:t>
            </w:r>
            <w:r w:rsidRPr="00D36550">
              <w:rPr>
                <w:color w:val="000000"/>
                <w:spacing w:val="7"/>
                <w:sz w:val="23"/>
                <w:szCs w:val="23"/>
              </w:rPr>
              <w:t>«</w:t>
            </w:r>
            <w:proofErr w:type="spellStart"/>
            <w:r w:rsidRPr="00D36550">
              <w:rPr>
                <w:color w:val="000000"/>
                <w:spacing w:val="7"/>
                <w:sz w:val="23"/>
                <w:szCs w:val="23"/>
              </w:rPr>
              <w:t>Ростехинвентаризация</w:t>
            </w:r>
            <w:proofErr w:type="spellEnd"/>
            <w:r w:rsidRPr="00D36550">
              <w:rPr>
                <w:color w:val="000000"/>
                <w:spacing w:val="7"/>
                <w:sz w:val="23"/>
                <w:szCs w:val="23"/>
              </w:rPr>
              <w:t xml:space="preserve"> - Федеральное БТИ» от </w:t>
            </w:r>
            <w:r>
              <w:rPr>
                <w:color w:val="000000"/>
                <w:spacing w:val="7"/>
                <w:sz w:val="23"/>
                <w:szCs w:val="23"/>
              </w:rPr>
              <w:br/>
            </w:r>
            <w:r w:rsidRPr="00D36550">
              <w:rPr>
                <w:color w:val="000000"/>
                <w:spacing w:val="7"/>
                <w:sz w:val="23"/>
                <w:szCs w:val="23"/>
              </w:rPr>
              <w:t>21 марта 2012 г.</w:t>
            </w:r>
            <w:r>
              <w:rPr>
                <w:color w:val="000000"/>
                <w:sz w:val="23"/>
                <w:szCs w:val="23"/>
              </w:rPr>
              <w:t xml:space="preserve"> площадью 8,2 кв. м и 8,5 </w:t>
            </w:r>
            <w:r w:rsidRPr="00D36550">
              <w:rPr>
                <w:color w:val="000000"/>
                <w:sz w:val="23"/>
                <w:szCs w:val="23"/>
              </w:rPr>
              <w:t>кв. м</w:t>
            </w:r>
            <w:r>
              <w:rPr>
                <w:color w:val="000000"/>
                <w:sz w:val="23"/>
                <w:szCs w:val="23"/>
              </w:rPr>
              <w:t>)</w:t>
            </w:r>
          </w:p>
          <w:p w:rsidR="009E1989" w:rsidRPr="00D36550" w:rsidRDefault="009E1989" w:rsidP="00472609">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4" w:space="0" w:color="000000"/>
              <w:left w:val="nil"/>
              <w:bottom w:val="single" w:sz="2" w:space="0" w:color="000000"/>
              <w:right w:val="single" w:sz="2" w:space="0" w:color="000000"/>
            </w:tcBorders>
            <w:shd w:val="clear" w:color="000000" w:fill="FFFFFF"/>
          </w:tcPr>
          <w:p w:rsidR="009E1989" w:rsidRDefault="009E1989" w:rsidP="00472609">
            <w:pPr>
              <w:widowControl w:val="0"/>
              <w:tabs>
                <w:tab w:val="left" w:pos="1134"/>
              </w:tabs>
              <w:autoSpaceDE w:val="0"/>
              <w:autoSpaceDN w:val="0"/>
              <w:adjustRightInd w:val="0"/>
              <w:jc w:val="center"/>
              <w:rPr>
                <w:color w:val="000000"/>
                <w:sz w:val="23"/>
                <w:szCs w:val="23"/>
              </w:rPr>
            </w:pPr>
            <w:r>
              <w:rPr>
                <w:color w:val="000000"/>
                <w:sz w:val="23"/>
                <w:szCs w:val="23"/>
              </w:rPr>
              <w:t>16,7</w:t>
            </w:r>
          </w:p>
        </w:tc>
        <w:tc>
          <w:tcPr>
            <w:tcW w:w="519" w:type="dxa"/>
            <w:tcBorders>
              <w:top w:val="single" w:sz="4" w:space="0" w:color="000000"/>
              <w:left w:val="single" w:sz="2" w:space="0" w:color="000000"/>
              <w:bottom w:val="single" w:sz="2" w:space="0" w:color="000000"/>
              <w:right w:val="single" w:sz="2" w:space="0" w:color="000000"/>
            </w:tcBorders>
          </w:tcPr>
          <w:p w:rsidR="009E1989" w:rsidRDefault="009E1989" w:rsidP="00472609">
            <w:pPr>
              <w:tabs>
                <w:tab w:val="left" w:pos="1134"/>
              </w:tabs>
              <w:jc w:val="center"/>
              <w:rPr>
                <w:sz w:val="23"/>
                <w:szCs w:val="23"/>
              </w:rPr>
            </w:pPr>
            <w:r w:rsidRPr="00D36550">
              <w:rPr>
                <w:sz w:val="23"/>
                <w:szCs w:val="23"/>
              </w:rPr>
              <w:t>3</w:t>
            </w:r>
          </w:p>
        </w:tc>
        <w:tc>
          <w:tcPr>
            <w:tcW w:w="1683" w:type="dxa"/>
            <w:tcBorders>
              <w:top w:val="single" w:sz="4"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sidRPr="00D36550">
              <w:rPr>
                <w:sz w:val="23"/>
                <w:szCs w:val="23"/>
              </w:rPr>
              <w:t>65,35</w:t>
            </w:r>
          </w:p>
        </w:tc>
      </w:tr>
      <w:tr w:rsidR="009E1989" w:rsidRPr="00D36550" w:rsidTr="00BB05E6">
        <w:trPr>
          <w:trHeight w:val="987"/>
        </w:trPr>
        <w:tc>
          <w:tcPr>
            <w:tcW w:w="392" w:type="dxa"/>
            <w:tcBorders>
              <w:top w:val="single" w:sz="4" w:space="0" w:color="000000"/>
              <w:left w:val="single" w:sz="2" w:space="0" w:color="000000"/>
              <w:bottom w:val="single" w:sz="2" w:space="0" w:color="000000"/>
              <w:right w:val="single" w:sz="2" w:space="0" w:color="000000"/>
            </w:tcBorders>
          </w:tcPr>
          <w:p w:rsidR="009E1989" w:rsidRDefault="009E1989" w:rsidP="007654D3">
            <w:pPr>
              <w:widowControl w:val="0"/>
              <w:tabs>
                <w:tab w:val="left" w:pos="1134"/>
              </w:tabs>
              <w:autoSpaceDE w:val="0"/>
              <w:autoSpaceDN w:val="0"/>
              <w:adjustRightInd w:val="0"/>
              <w:spacing w:after="0"/>
              <w:ind w:left="142"/>
              <w:jc w:val="left"/>
              <w:rPr>
                <w:color w:val="000000"/>
                <w:sz w:val="23"/>
                <w:szCs w:val="23"/>
              </w:rPr>
            </w:pPr>
            <w:r>
              <w:rPr>
                <w:color w:val="000000"/>
                <w:sz w:val="23"/>
                <w:szCs w:val="23"/>
              </w:rPr>
              <w:t>6</w:t>
            </w:r>
          </w:p>
        </w:tc>
        <w:tc>
          <w:tcPr>
            <w:tcW w:w="425" w:type="dxa"/>
            <w:tcBorders>
              <w:top w:val="single" w:sz="4" w:space="0" w:color="000000"/>
              <w:left w:val="single" w:sz="2" w:space="0" w:color="000000"/>
              <w:bottom w:val="single" w:sz="2" w:space="0" w:color="000000"/>
              <w:right w:val="single" w:sz="2" w:space="0" w:color="000000"/>
            </w:tcBorders>
          </w:tcPr>
          <w:p w:rsidR="009E1989" w:rsidRDefault="009E1989" w:rsidP="00472609">
            <w:pPr>
              <w:widowControl w:val="0"/>
              <w:tabs>
                <w:tab w:val="left" w:pos="1134"/>
              </w:tabs>
              <w:autoSpaceDE w:val="0"/>
              <w:autoSpaceDN w:val="0"/>
              <w:adjustRightInd w:val="0"/>
              <w:spacing w:after="0"/>
              <w:jc w:val="center"/>
              <w:rPr>
                <w:color w:val="000000"/>
                <w:sz w:val="23"/>
                <w:szCs w:val="23"/>
              </w:rPr>
            </w:pPr>
            <w:r>
              <w:rPr>
                <w:color w:val="000000"/>
                <w:sz w:val="23"/>
                <w:szCs w:val="23"/>
              </w:rPr>
              <w:t>6</w:t>
            </w:r>
          </w:p>
        </w:tc>
        <w:tc>
          <w:tcPr>
            <w:tcW w:w="6095" w:type="dxa"/>
            <w:tcBorders>
              <w:top w:val="single" w:sz="4" w:space="0" w:color="000000"/>
              <w:left w:val="nil"/>
              <w:bottom w:val="single" w:sz="2" w:space="0" w:color="000000"/>
              <w:right w:val="single" w:sz="2" w:space="0" w:color="000000"/>
            </w:tcBorders>
          </w:tcPr>
          <w:p w:rsidR="009E1989" w:rsidRDefault="009E1989" w:rsidP="004F12FE">
            <w:pPr>
              <w:widowControl w:val="0"/>
              <w:tabs>
                <w:tab w:val="left" w:pos="1134"/>
              </w:tabs>
              <w:autoSpaceDE w:val="0"/>
              <w:autoSpaceDN w:val="0"/>
              <w:adjustRightInd w:val="0"/>
              <w:spacing w:after="0"/>
              <w:rPr>
                <w:color w:val="000000"/>
                <w:spacing w:val="7"/>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506</w:t>
            </w:r>
            <w:r w:rsidRPr="00D36550">
              <w:rPr>
                <w:b/>
                <w:color w:val="000000"/>
                <w:sz w:val="23"/>
                <w:szCs w:val="23"/>
              </w:rPr>
              <w:t xml:space="preserve"> </w:t>
            </w:r>
            <w:r w:rsidRPr="00D36550">
              <w:rPr>
                <w:color w:val="000000"/>
                <w:sz w:val="23"/>
                <w:szCs w:val="23"/>
              </w:rPr>
              <w:t>(</w:t>
            </w:r>
            <w:r>
              <w:rPr>
                <w:color w:val="000000"/>
                <w:spacing w:val="7"/>
                <w:sz w:val="23"/>
                <w:szCs w:val="23"/>
              </w:rPr>
              <w:t>№ 74</w:t>
            </w:r>
            <w:r w:rsidRPr="00D36550">
              <w:rPr>
                <w:color w:val="000000"/>
                <w:spacing w:val="7"/>
                <w:sz w:val="23"/>
                <w:szCs w:val="23"/>
              </w:rPr>
              <w:t>; инвентарный номе</w:t>
            </w:r>
            <w:r>
              <w:rPr>
                <w:color w:val="000000"/>
                <w:spacing w:val="7"/>
                <w:sz w:val="23"/>
                <w:szCs w:val="23"/>
              </w:rPr>
              <w:t xml:space="preserve">р 75:401:002:000055430:0001:20074   </w:t>
            </w:r>
          </w:p>
          <w:p w:rsidR="009E1989" w:rsidRPr="00D36550" w:rsidRDefault="009E1989" w:rsidP="004F12FE">
            <w:pPr>
              <w:widowControl w:val="0"/>
              <w:tabs>
                <w:tab w:val="left" w:pos="1134"/>
              </w:tabs>
              <w:autoSpaceDE w:val="0"/>
              <w:autoSpaceDN w:val="0"/>
              <w:adjustRightInd w:val="0"/>
              <w:spacing w:after="0"/>
              <w:rPr>
                <w:b/>
                <w:color w:val="000000"/>
                <w:sz w:val="23"/>
                <w:szCs w:val="23"/>
              </w:rPr>
            </w:pPr>
            <w:r w:rsidRPr="00D36550">
              <w:rPr>
                <w:color w:val="000000"/>
                <w:spacing w:val="7"/>
                <w:sz w:val="23"/>
                <w:szCs w:val="23"/>
              </w:rPr>
              <w:t>в соответствии с кадастровым</w:t>
            </w:r>
            <w:r>
              <w:rPr>
                <w:color w:val="000000"/>
                <w:spacing w:val="7"/>
                <w:sz w:val="23"/>
                <w:szCs w:val="23"/>
              </w:rPr>
              <w:t xml:space="preserve"> паспортом </w:t>
            </w:r>
            <w:r>
              <w:rPr>
                <w:color w:val="000000"/>
                <w:spacing w:val="7"/>
                <w:sz w:val="23"/>
                <w:szCs w:val="23"/>
              </w:rPr>
              <w:br/>
              <w:t>№ 3404</w:t>
            </w:r>
            <w:r w:rsidRPr="00D36550">
              <w:rPr>
                <w:color w:val="000000"/>
                <w:spacing w:val="7"/>
                <w:sz w:val="23"/>
                <w:szCs w:val="23"/>
              </w:rPr>
              <w:t>/ю ФГУП «</w:t>
            </w:r>
            <w:proofErr w:type="spellStart"/>
            <w:r w:rsidRPr="00D36550">
              <w:rPr>
                <w:color w:val="000000"/>
                <w:spacing w:val="7"/>
                <w:sz w:val="23"/>
                <w:szCs w:val="23"/>
              </w:rPr>
              <w:t>Ростехинвентаризация</w:t>
            </w:r>
            <w:proofErr w:type="spellEnd"/>
            <w:r w:rsidRPr="00D36550">
              <w:rPr>
                <w:color w:val="000000"/>
                <w:spacing w:val="7"/>
                <w:sz w:val="23"/>
                <w:szCs w:val="23"/>
              </w:rPr>
              <w:t xml:space="preserve"> - Федеральное БТИ»  от 21 марта 2012 г.</w:t>
            </w:r>
            <w:r w:rsidRPr="00D36550">
              <w:rPr>
                <w:color w:val="000000"/>
                <w:sz w:val="23"/>
                <w:szCs w:val="23"/>
              </w:rPr>
              <w:t>).</w:t>
            </w:r>
          </w:p>
          <w:p w:rsidR="009E1989" w:rsidRPr="00D36550" w:rsidRDefault="009E1989" w:rsidP="004F12FE">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4" w:space="0" w:color="000000"/>
              <w:left w:val="nil"/>
              <w:bottom w:val="single" w:sz="2" w:space="0" w:color="000000"/>
              <w:right w:val="single" w:sz="2" w:space="0" w:color="000000"/>
            </w:tcBorders>
            <w:shd w:val="clear" w:color="000000" w:fill="FFFFFF"/>
          </w:tcPr>
          <w:p w:rsidR="009E1989" w:rsidRDefault="009E1989" w:rsidP="00472609">
            <w:pPr>
              <w:widowControl w:val="0"/>
              <w:tabs>
                <w:tab w:val="left" w:pos="1134"/>
              </w:tabs>
              <w:autoSpaceDE w:val="0"/>
              <w:autoSpaceDN w:val="0"/>
              <w:adjustRightInd w:val="0"/>
              <w:jc w:val="center"/>
              <w:rPr>
                <w:color w:val="000000"/>
                <w:sz w:val="23"/>
                <w:szCs w:val="23"/>
              </w:rPr>
            </w:pPr>
            <w:r>
              <w:rPr>
                <w:color w:val="000000"/>
                <w:sz w:val="23"/>
                <w:szCs w:val="23"/>
              </w:rPr>
              <w:t>18,9</w:t>
            </w:r>
          </w:p>
        </w:tc>
        <w:tc>
          <w:tcPr>
            <w:tcW w:w="519" w:type="dxa"/>
            <w:tcBorders>
              <w:top w:val="single" w:sz="4"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Pr>
                <w:sz w:val="23"/>
                <w:szCs w:val="23"/>
              </w:rPr>
              <w:t>3</w:t>
            </w:r>
          </w:p>
        </w:tc>
        <w:tc>
          <w:tcPr>
            <w:tcW w:w="1683" w:type="dxa"/>
            <w:tcBorders>
              <w:top w:val="single" w:sz="4"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Pr>
                <w:sz w:val="23"/>
                <w:szCs w:val="23"/>
              </w:rPr>
              <w:t>65,35</w:t>
            </w:r>
          </w:p>
        </w:tc>
      </w:tr>
      <w:tr w:rsidR="009E1989" w:rsidRPr="00D36550" w:rsidTr="00BB05E6">
        <w:trPr>
          <w:trHeight w:val="987"/>
        </w:trPr>
        <w:tc>
          <w:tcPr>
            <w:tcW w:w="392" w:type="dxa"/>
            <w:tcBorders>
              <w:top w:val="single" w:sz="4" w:space="0" w:color="000000"/>
              <w:left w:val="single" w:sz="2" w:space="0" w:color="000000"/>
              <w:bottom w:val="single" w:sz="2" w:space="0" w:color="000000"/>
              <w:right w:val="single" w:sz="2" w:space="0" w:color="000000"/>
            </w:tcBorders>
          </w:tcPr>
          <w:p w:rsidR="009E1989" w:rsidRDefault="009E1989" w:rsidP="007654D3">
            <w:pPr>
              <w:widowControl w:val="0"/>
              <w:tabs>
                <w:tab w:val="left" w:pos="1134"/>
              </w:tabs>
              <w:autoSpaceDE w:val="0"/>
              <w:autoSpaceDN w:val="0"/>
              <w:adjustRightInd w:val="0"/>
              <w:spacing w:after="0"/>
              <w:ind w:left="142"/>
              <w:jc w:val="left"/>
              <w:rPr>
                <w:color w:val="000000"/>
                <w:sz w:val="23"/>
                <w:szCs w:val="23"/>
              </w:rPr>
            </w:pPr>
            <w:r>
              <w:rPr>
                <w:color w:val="000000"/>
                <w:sz w:val="23"/>
                <w:szCs w:val="23"/>
              </w:rPr>
              <w:t>7</w:t>
            </w:r>
          </w:p>
        </w:tc>
        <w:tc>
          <w:tcPr>
            <w:tcW w:w="425" w:type="dxa"/>
            <w:tcBorders>
              <w:top w:val="single" w:sz="4" w:space="0" w:color="000000"/>
              <w:left w:val="single" w:sz="2" w:space="0" w:color="000000"/>
              <w:bottom w:val="single" w:sz="2" w:space="0" w:color="000000"/>
              <w:right w:val="single" w:sz="2" w:space="0" w:color="000000"/>
            </w:tcBorders>
          </w:tcPr>
          <w:p w:rsidR="009E1989" w:rsidRDefault="009E1989" w:rsidP="00472609">
            <w:pPr>
              <w:widowControl w:val="0"/>
              <w:tabs>
                <w:tab w:val="left" w:pos="1134"/>
              </w:tabs>
              <w:autoSpaceDE w:val="0"/>
              <w:autoSpaceDN w:val="0"/>
              <w:adjustRightInd w:val="0"/>
              <w:spacing w:after="0"/>
              <w:jc w:val="center"/>
              <w:rPr>
                <w:color w:val="000000"/>
                <w:sz w:val="23"/>
                <w:szCs w:val="23"/>
              </w:rPr>
            </w:pPr>
            <w:r>
              <w:rPr>
                <w:color w:val="000000"/>
                <w:sz w:val="23"/>
                <w:szCs w:val="23"/>
              </w:rPr>
              <w:t>7</w:t>
            </w:r>
          </w:p>
        </w:tc>
        <w:tc>
          <w:tcPr>
            <w:tcW w:w="6095" w:type="dxa"/>
            <w:tcBorders>
              <w:top w:val="single" w:sz="4" w:space="0" w:color="000000"/>
              <w:left w:val="nil"/>
              <w:bottom w:val="single" w:sz="2" w:space="0" w:color="000000"/>
              <w:right w:val="single" w:sz="2" w:space="0" w:color="000000"/>
            </w:tcBorders>
          </w:tcPr>
          <w:p w:rsidR="009E1989" w:rsidRDefault="009E1989" w:rsidP="00472609">
            <w:pPr>
              <w:widowControl w:val="0"/>
              <w:tabs>
                <w:tab w:val="left" w:pos="1134"/>
              </w:tabs>
              <w:autoSpaceDE w:val="0"/>
              <w:autoSpaceDN w:val="0"/>
              <w:adjustRightInd w:val="0"/>
              <w:spacing w:after="0"/>
              <w:rPr>
                <w:color w:val="000000"/>
                <w:spacing w:val="7"/>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510</w:t>
            </w:r>
            <w:r w:rsidRPr="00D36550">
              <w:rPr>
                <w:b/>
                <w:color w:val="000000"/>
                <w:sz w:val="23"/>
                <w:szCs w:val="23"/>
              </w:rPr>
              <w:t xml:space="preserve"> </w:t>
            </w:r>
            <w:r w:rsidRPr="00D36550">
              <w:rPr>
                <w:color w:val="000000"/>
                <w:sz w:val="23"/>
                <w:szCs w:val="23"/>
              </w:rPr>
              <w:t>(</w:t>
            </w:r>
            <w:r>
              <w:rPr>
                <w:color w:val="000000"/>
                <w:spacing w:val="7"/>
                <w:sz w:val="23"/>
                <w:szCs w:val="23"/>
              </w:rPr>
              <w:t xml:space="preserve">№ </w:t>
            </w:r>
            <w:r w:rsidRPr="00D36550">
              <w:rPr>
                <w:color w:val="000000"/>
                <w:spacing w:val="7"/>
                <w:sz w:val="23"/>
                <w:szCs w:val="23"/>
              </w:rPr>
              <w:t>7</w:t>
            </w:r>
            <w:r>
              <w:rPr>
                <w:color w:val="000000"/>
                <w:spacing w:val="7"/>
                <w:sz w:val="23"/>
                <w:szCs w:val="23"/>
              </w:rPr>
              <w:t>8</w:t>
            </w:r>
            <w:r w:rsidRPr="00D36550">
              <w:rPr>
                <w:color w:val="000000"/>
                <w:spacing w:val="7"/>
                <w:sz w:val="23"/>
                <w:szCs w:val="23"/>
              </w:rPr>
              <w:t>; инвентарный номе</w:t>
            </w:r>
            <w:r>
              <w:rPr>
                <w:color w:val="000000"/>
                <w:spacing w:val="7"/>
                <w:sz w:val="23"/>
                <w:szCs w:val="23"/>
              </w:rPr>
              <w:t>р 75:401:002:000055430:0001:200</w:t>
            </w:r>
            <w:r w:rsidRPr="00D36550">
              <w:rPr>
                <w:color w:val="000000"/>
                <w:spacing w:val="7"/>
                <w:sz w:val="23"/>
                <w:szCs w:val="23"/>
              </w:rPr>
              <w:t>7</w:t>
            </w:r>
            <w:r>
              <w:rPr>
                <w:color w:val="000000"/>
                <w:spacing w:val="7"/>
                <w:sz w:val="23"/>
                <w:szCs w:val="23"/>
              </w:rPr>
              <w:t xml:space="preserve">8   </w:t>
            </w:r>
          </w:p>
          <w:p w:rsidR="009E1989" w:rsidRPr="00D36550" w:rsidRDefault="009E1989" w:rsidP="00472609">
            <w:pPr>
              <w:widowControl w:val="0"/>
              <w:tabs>
                <w:tab w:val="left" w:pos="1134"/>
              </w:tabs>
              <w:autoSpaceDE w:val="0"/>
              <w:autoSpaceDN w:val="0"/>
              <w:adjustRightInd w:val="0"/>
              <w:spacing w:after="0"/>
              <w:rPr>
                <w:b/>
                <w:color w:val="000000"/>
                <w:sz w:val="23"/>
                <w:szCs w:val="23"/>
              </w:rPr>
            </w:pPr>
            <w:r w:rsidRPr="00D36550">
              <w:rPr>
                <w:color w:val="000000"/>
                <w:spacing w:val="7"/>
                <w:sz w:val="23"/>
                <w:szCs w:val="23"/>
              </w:rPr>
              <w:t>в соответствии с кадастровым</w:t>
            </w:r>
            <w:r>
              <w:rPr>
                <w:color w:val="000000"/>
                <w:spacing w:val="7"/>
                <w:sz w:val="23"/>
                <w:szCs w:val="23"/>
              </w:rPr>
              <w:t xml:space="preserve"> паспортом </w:t>
            </w:r>
            <w:r>
              <w:rPr>
                <w:color w:val="000000"/>
                <w:spacing w:val="7"/>
                <w:sz w:val="23"/>
                <w:szCs w:val="23"/>
              </w:rPr>
              <w:br/>
              <w:t>№ 3380</w:t>
            </w:r>
            <w:r w:rsidRPr="00D36550">
              <w:rPr>
                <w:color w:val="000000"/>
                <w:spacing w:val="7"/>
                <w:sz w:val="23"/>
                <w:szCs w:val="23"/>
              </w:rPr>
              <w:t>/ю ФГУП «</w:t>
            </w:r>
            <w:proofErr w:type="spellStart"/>
            <w:r w:rsidRPr="00D36550">
              <w:rPr>
                <w:color w:val="000000"/>
                <w:spacing w:val="7"/>
                <w:sz w:val="23"/>
                <w:szCs w:val="23"/>
              </w:rPr>
              <w:t>Ростехинвентаризация</w:t>
            </w:r>
            <w:proofErr w:type="spellEnd"/>
            <w:r w:rsidRPr="00D36550">
              <w:rPr>
                <w:color w:val="000000"/>
                <w:spacing w:val="7"/>
                <w:sz w:val="23"/>
                <w:szCs w:val="23"/>
              </w:rPr>
              <w:t xml:space="preserve"> - Федеральное БТИ»  от 21 марта 2012 г.</w:t>
            </w:r>
            <w:r w:rsidRPr="00D36550">
              <w:rPr>
                <w:color w:val="000000"/>
                <w:sz w:val="23"/>
                <w:szCs w:val="23"/>
              </w:rPr>
              <w:t>).</w:t>
            </w:r>
          </w:p>
          <w:p w:rsidR="009E1989" w:rsidRPr="00D36550" w:rsidRDefault="009E1989" w:rsidP="00472609">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4" w:space="0" w:color="000000"/>
              <w:left w:val="nil"/>
              <w:bottom w:val="single" w:sz="2" w:space="0" w:color="000000"/>
              <w:right w:val="single" w:sz="2" w:space="0" w:color="000000"/>
            </w:tcBorders>
            <w:shd w:val="clear" w:color="000000" w:fill="FFFFFF"/>
          </w:tcPr>
          <w:p w:rsidR="009E1989" w:rsidRPr="00D36550" w:rsidRDefault="009E1989" w:rsidP="00472609">
            <w:pPr>
              <w:widowControl w:val="0"/>
              <w:tabs>
                <w:tab w:val="left" w:pos="1134"/>
              </w:tabs>
              <w:autoSpaceDE w:val="0"/>
              <w:autoSpaceDN w:val="0"/>
              <w:adjustRightInd w:val="0"/>
              <w:jc w:val="center"/>
              <w:rPr>
                <w:color w:val="000000"/>
                <w:sz w:val="23"/>
                <w:szCs w:val="23"/>
              </w:rPr>
            </w:pPr>
            <w:r>
              <w:rPr>
                <w:color w:val="000000"/>
                <w:sz w:val="23"/>
                <w:szCs w:val="23"/>
              </w:rPr>
              <w:t>16,1</w:t>
            </w:r>
          </w:p>
        </w:tc>
        <w:tc>
          <w:tcPr>
            <w:tcW w:w="519" w:type="dxa"/>
            <w:tcBorders>
              <w:top w:val="single" w:sz="4"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Pr>
                <w:sz w:val="23"/>
                <w:szCs w:val="23"/>
              </w:rPr>
              <w:t>2</w:t>
            </w:r>
          </w:p>
        </w:tc>
        <w:tc>
          <w:tcPr>
            <w:tcW w:w="1683" w:type="dxa"/>
            <w:tcBorders>
              <w:top w:val="single" w:sz="4" w:space="0" w:color="000000"/>
              <w:left w:val="single" w:sz="2" w:space="0" w:color="000000"/>
              <w:bottom w:val="single" w:sz="2" w:space="0" w:color="000000"/>
              <w:right w:val="single" w:sz="2" w:space="0" w:color="000000"/>
            </w:tcBorders>
          </w:tcPr>
          <w:p w:rsidR="009E1989" w:rsidRPr="00D36550" w:rsidRDefault="009E1989" w:rsidP="00472609">
            <w:pPr>
              <w:tabs>
                <w:tab w:val="left" w:pos="1134"/>
              </w:tabs>
              <w:jc w:val="center"/>
              <w:rPr>
                <w:sz w:val="23"/>
                <w:szCs w:val="23"/>
              </w:rPr>
            </w:pPr>
            <w:r w:rsidRPr="00D36550">
              <w:rPr>
                <w:sz w:val="23"/>
                <w:szCs w:val="23"/>
              </w:rPr>
              <w:t>65,35</w:t>
            </w:r>
          </w:p>
        </w:tc>
      </w:tr>
    </w:tbl>
    <w:p w:rsidR="009E1989" w:rsidRDefault="009E1989" w:rsidP="009E3201">
      <w:pPr>
        <w:tabs>
          <w:tab w:val="left" w:pos="1134"/>
        </w:tabs>
        <w:spacing w:after="0"/>
        <w:jc w:val="left"/>
        <w:rPr>
          <w:sz w:val="25"/>
          <w:szCs w:val="25"/>
        </w:rPr>
      </w:pPr>
      <w:r w:rsidRPr="00D36550">
        <w:rPr>
          <w:sz w:val="25"/>
          <w:szCs w:val="25"/>
        </w:rPr>
        <w:t>* Поэтажный план – приложение 2 к конкурсной документации</w:t>
      </w:r>
    </w:p>
    <w:p w:rsidR="009E1989" w:rsidRPr="000D485B" w:rsidRDefault="009E1989" w:rsidP="009E3201">
      <w:pPr>
        <w:tabs>
          <w:tab w:val="left" w:pos="1134"/>
        </w:tabs>
        <w:spacing w:after="0"/>
        <w:jc w:val="center"/>
      </w:pPr>
    </w:p>
    <w:p w:rsidR="009E1989" w:rsidRPr="00D36550" w:rsidRDefault="009E1989" w:rsidP="009E3201">
      <w:pPr>
        <w:tabs>
          <w:tab w:val="left" w:pos="1134"/>
          <w:tab w:val="left" w:pos="6330"/>
        </w:tabs>
        <w:jc w:val="center"/>
        <w:rPr>
          <w:sz w:val="25"/>
          <w:szCs w:val="25"/>
        </w:rPr>
      </w:pPr>
      <w:r>
        <w:rPr>
          <w:b/>
        </w:rPr>
        <w:br w:type="page"/>
      </w:r>
      <w:r w:rsidRPr="00D36550">
        <w:rPr>
          <w:b/>
          <w:sz w:val="25"/>
          <w:szCs w:val="25"/>
        </w:rPr>
        <w:lastRenderedPageBreak/>
        <w:t>Раздел 3. Образцы форм и документов для заполнения участниками конкурса</w:t>
      </w:r>
    </w:p>
    <w:p w:rsidR="009E1989" w:rsidRPr="00D36550" w:rsidRDefault="009E1989" w:rsidP="009E3201">
      <w:pPr>
        <w:tabs>
          <w:tab w:val="left" w:pos="1134"/>
        </w:tabs>
        <w:spacing w:after="0"/>
        <w:ind w:left="357"/>
        <w:jc w:val="right"/>
        <w:rPr>
          <w:bCs/>
          <w:sz w:val="25"/>
          <w:szCs w:val="25"/>
        </w:rPr>
      </w:pPr>
    </w:p>
    <w:p w:rsidR="009E1989" w:rsidRPr="00D36550" w:rsidRDefault="009E1989" w:rsidP="009E3201">
      <w:pPr>
        <w:tabs>
          <w:tab w:val="left" w:pos="1134"/>
        </w:tabs>
        <w:spacing w:after="0"/>
        <w:ind w:left="357"/>
        <w:jc w:val="right"/>
        <w:rPr>
          <w:b/>
          <w:sz w:val="25"/>
          <w:szCs w:val="25"/>
        </w:rPr>
      </w:pPr>
      <w:r w:rsidRPr="00D36550">
        <w:rPr>
          <w:bCs/>
          <w:sz w:val="25"/>
          <w:szCs w:val="25"/>
        </w:rPr>
        <w:t>Форма 1</w:t>
      </w:r>
    </w:p>
    <w:p w:rsidR="009E1989" w:rsidRPr="00D36550" w:rsidRDefault="009E1989" w:rsidP="009E3201">
      <w:pPr>
        <w:tabs>
          <w:tab w:val="left" w:pos="1134"/>
        </w:tabs>
        <w:spacing w:after="0"/>
        <w:jc w:val="right"/>
        <w:rPr>
          <w:bCs/>
          <w:sz w:val="25"/>
          <w:szCs w:val="25"/>
        </w:rPr>
      </w:pPr>
      <w:r w:rsidRPr="00D36550">
        <w:rPr>
          <w:bCs/>
          <w:sz w:val="25"/>
          <w:szCs w:val="25"/>
        </w:rPr>
        <w:t>(образец)</w:t>
      </w:r>
    </w:p>
    <w:p w:rsidR="009E1989" w:rsidRPr="00D36550" w:rsidRDefault="009E1989" w:rsidP="009E3201">
      <w:pPr>
        <w:tabs>
          <w:tab w:val="left" w:pos="1134"/>
        </w:tabs>
        <w:spacing w:after="0"/>
        <w:jc w:val="center"/>
        <w:rPr>
          <w:bCs/>
          <w:sz w:val="25"/>
          <w:szCs w:val="25"/>
        </w:rPr>
      </w:pPr>
      <w:r w:rsidRPr="00D36550">
        <w:rPr>
          <w:bCs/>
          <w:sz w:val="25"/>
          <w:szCs w:val="25"/>
        </w:rPr>
        <w:t>Заявка</w:t>
      </w:r>
    </w:p>
    <w:p w:rsidR="009E1989" w:rsidRPr="00D36550" w:rsidRDefault="009E1989" w:rsidP="009E3201">
      <w:pPr>
        <w:tabs>
          <w:tab w:val="left" w:pos="1134"/>
          <w:tab w:val="left" w:pos="1260"/>
        </w:tabs>
        <w:spacing w:after="0"/>
        <w:jc w:val="center"/>
        <w:rPr>
          <w:bCs/>
          <w:sz w:val="25"/>
          <w:szCs w:val="25"/>
        </w:rPr>
      </w:pPr>
      <w:r w:rsidRPr="00D36550">
        <w:rPr>
          <w:bCs/>
          <w:sz w:val="25"/>
          <w:szCs w:val="25"/>
        </w:rPr>
        <w:t>на участие в конкурсе</w:t>
      </w:r>
    </w:p>
    <w:p w:rsidR="009E1989" w:rsidRPr="00D36550" w:rsidRDefault="009E1989" w:rsidP="009E3201">
      <w:pPr>
        <w:tabs>
          <w:tab w:val="left" w:pos="1080"/>
          <w:tab w:val="left" w:pos="1134"/>
        </w:tabs>
        <w:spacing w:after="0"/>
        <w:ind w:firstLine="567"/>
        <w:rPr>
          <w:sz w:val="25"/>
          <w:szCs w:val="25"/>
        </w:rPr>
      </w:pPr>
      <w:r w:rsidRPr="00D36550">
        <w:rPr>
          <w:sz w:val="25"/>
          <w:szCs w:val="25"/>
        </w:rPr>
        <w:t>1.</w:t>
      </w:r>
      <w:r w:rsidRPr="00D36550">
        <w:rPr>
          <w:sz w:val="25"/>
          <w:szCs w:val="25"/>
        </w:rPr>
        <w:tab/>
      </w:r>
      <w:r>
        <w:rPr>
          <w:sz w:val="25"/>
          <w:szCs w:val="25"/>
        </w:rPr>
        <w:t>В соответствии</w:t>
      </w:r>
      <w:r w:rsidRPr="00D36550">
        <w:rPr>
          <w:sz w:val="25"/>
          <w:szCs w:val="25"/>
        </w:rPr>
        <w:t xml:space="preserve"> с извещением о проведении конкурса среди субъектов малого предпринимательства на право заключения договоров аренды нежилого помещения </w:t>
      </w:r>
      <w:r w:rsidRPr="00D36550">
        <w:rPr>
          <w:sz w:val="25"/>
          <w:szCs w:val="25"/>
        </w:rPr>
        <w:br/>
      </w:r>
      <w:r>
        <w:rPr>
          <w:sz w:val="25"/>
          <w:szCs w:val="25"/>
        </w:rPr>
        <w:t>г</w:t>
      </w:r>
      <w:r w:rsidRPr="00D36550">
        <w:rPr>
          <w:sz w:val="25"/>
          <w:szCs w:val="25"/>
        </w:rPr>
        <w:t>осударственного бюджетного учреждения Челябинской области «Инновационный бизнес-инкубатор» по адресу: г. Челябинск, ул. Троицкая, 1-в</w:t>
      </w:r>
      <w:r>
        <w:rPr>
          <w:sz w:val="25"/>
          <w:szCs w:val="25"/>
        </w:rPr>
        <w:t xml:space="preserve">________________________   </w:t>
      </w:r>
      <w:r w:rsidRPr="00D36550">
        <w:rPr>
          <w:sz w:val="25"/>
          <w:szCs w:val="25"/>
        </w:rPr>
        <w:t>____________________________________________________________</w:t>
      </w:r>
      <w:r>
        <w:rPr>
          <w:sz w:val="25"/>
          <w:szCs w:val="25"/>
        </w:rPr>
        <w:t>________________</w:t>
      </w:r>
      <w:r w:rsidRPr="00D36550">
        <w:rPr>
          <w:sz w:val="25"/>
          <w:szCs w:val="25"/>
        </w:rPr>
        <w:t>,</w:t>
      </w:r>
    </w:p>
    <w:p w:rsidR="009E1989" w:rsidRPr="005F0531" w:rsidRDefault="009E1989" w:rsidP="009E3201">
      <w:pPr>
        <w:pStyle w:val="21"/>
        <w:keepNext w:val="0"/>
        <w:keepLines w:val="0"/>
        <w:widowControl/>
        <w:suppressLineNumbers w:val="0"/>
        <w:tabs>
          <w:tab w:val="clear" w:pos="1476"/>
          <w:tab w:val="left" w:pos="1080"/>
          <w:tab w:val="left" w:pos="1134"/>
        </w:tabs>
        <w:suppressAutoHyphens w:val="0"/>
        <w:spacing w:after="0"/>
        <w:ind w:left="0" w:firstLine="567"/>
        <w:jc w:val="center"/>
        <w:rPr>
          <w:b w:val="0"/>
          <w:bCs w:val="0"/>
          <w:sz w:val="16"/>
          <w:szCs w:val="16"/>
        </w:rPr>
      </w:pPr>
      <w:r w:rsidRPr="005F0531">
        <w:rPr>
          <w:b w:val="0"/>
          <w:bCs w:val="0"/>
          <w:sz w:val="16"/>
          <w:szCs w:val="16"/>
        </w:rPr>
        <w:t>(наименование и номер лота)</w:t>
      </w:r>
    </w:p>
    <w:p w:rsidR="009E1989"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D36550">
        <w:rPr>
          <w:b w:val="0"/>
          <w:bCs w:val="0"/>
          <w:sz w:val="25"/>
          <w:szCs w:val="25"/>
        </w:rPr>
        <w:t xml:space="preserve">размещенном на официальном сайте </w:t>
      </w:r>
      <w:r w:rsidRPr="00D36550">
        <w:rPr>
          <w:b w:val="0"/>
          <w:sz w:val="25"/>
          <w:szCs w:val="25"/>
        </w:rPr>
        <w:t>Российской Федерации для размещения информации о проведении торгов</w:t>
      </w:r>
      <w:r w:rsidRPr="00D36550">
        <w:rPr>
          <w:color w:val="000000"/>
          <w:spacing w:val="7"/>
          <w:sz w:val="25"/>
          <w:szCs w:val="25"/>
        </w:rPr>
        <w:t xml:space="preserve"> </w:t>
      </w:r>
      <w:hyperlink r:id="rId16" w:history="1">
        <w:r w:rsidRPr="00EA6C3E">
          <w:rPr>
            <w:rStyle w:val="a4"/>
            <w:b w:val="0"/>
            <w:color w:val="000000"/>
            <w:spacing w:val="7"/>
            <w:sz w:val="25"/>
            <w:szCs w:val="25"/>
          </w:rPr>
          <w:t>www.</w:t>
        </w:r>
        <w:r w:rsidRPr="00EA6C3E">
          <w:rPr>
            <w:rStyle w:val="a4"/>
            <w:b w:val="0"/>
            <w:color w:val="000000"/>
            <w:spacing w:val="7"/>
            <w:sz w:val="25"/>
            <w:szCs w:val="25"/>
            <w:lang w:val="en-US"/>
          </w:rPr>
          <w:t>torgi</w:t>
        </w:r>
        <w:r w:rsidRPr="00EA6C3E">
          <w:rPr>
            <w:rStyle w:val="a4"/>
            <w:b w:val="0"/>
            <w:color w:val="000000"/>
            <w:spacing w:val="7"/>
            <w:sz w:val="25"/>
            <w:szCs w:val="25"/>
          </w:rPr>
          <w:t>.</w:t>
        </w:r>
        <w:r w:rsidRPr="00EA6C3E">
          <w:rPr>
            <w:rStyle w:val="a4"/>
            <w:b w:val="0"/>
            <w:color w:val="000000"/>
            <w:spacing w:val="7"/>
            <w:sz w:val="25"/>
            <w:szCs w:val="25"/>
            <w:lang w:val="en-US"/>
          </w:rPr>
          <w:t>gov</w:t>
        </w:r>
        <w:r w:rsidRPr="00EA6C3E">
          <w:rPr>
            <w:rStyle w:val="a4"/>
            <w:b w:val="0"/>
            <w:color w:val="000000"/>
            <w:spacing w:val="7"/>
            <w:sz w:val="25"/>
            <w:szCs w:val="25"/>
          </w:rPr>
          <w:t>.</w:t>
        </w:r>
        <w:proofErr w:type="spellStart"/>
        <w:r w:rsidRPr="00EA6C3E">
          <w:rPr>
            <w:rStyle w:val="a4"/>
            <w:b w:val="0"/>
            <w:color w:val="000000"/>
            <w:spacing w:val="7"/>
            <w:sz w:val="25"/>
            <w:szCs w:val="25"/>
          </w:rPr>
          <w:t>ru</w:t>
        </w:r>
        <w:proofErr w:type="spellEnd"/>
      </w:hyperlink>
      <w:r w:rsidRPr="00D36550">
        <w:rPr>
          <w:color w:val="000000"/>
          <w:spacing w:val="7"/>
          <w:sz w:val="25"/>
          <w:szCs w:val="25"/>
        </w:rPr>
        <w:t xml:space="preserve"> </w:t>
      </w:r>
      <w:r w:rsidRPr="00D36550">
        <w:rPr>
          <w:b w:val="0"/>
          <w:bCs w:val="0"/>
          <w:sz w:val="25"/>
          <w:szCs w:val="25"/>
        </w:rPr>
        <w:t xml:space="preserve"> от </w:t>
      </w:r>
      <w:r>
        <w:rPr>
          <w:b w:val="0"/>
          <w:bCs w:val="0"/>
          <w:sz w:val="25"/>
          <w:szCs w:val="25"/>
        </w:rPr>
        <w:t>____________ 2014</w:t>
      </w:r>
      <w:r w:rsidRPr="00D36550">
        <w:rPr>
          <w:b w:val="0"/>
          <w:bCs w:val="0"/>
          <w:sz w:val="25"/>
          <w:szCs w:val="25"/>
        </w:rPr>
        <w:t xml:space="preserve"> г.</w:t>
      </w:r>
      <w:r>
        <w:rPr>
          <w:b w:val="0"/>
          <w:bCs w:val="0"/>
          <w:sz w:val="25"/>
          <w:szCs w:val="25"/>
        </w:rPr>
        <w:br/>
      </w:r>
      <w:r w:rsidRPr="00D36550">
        <w:rPr>
          <w:b w:val="0"/>
          <w:bCs w:val="0"/>
          <w:sz w:val="25"/>
          <w:szCs w:val="25"/>
        </w:rPr>
        <w:t xml:space="preserve"> № ____________, и конкурсной документацией, а также изучив объект аренды</w:t>
      </w:r>
      <w:r>
        <w:rPr>
          <w:b w:val="0"/>
          <w:bCs w:val="0"/>
          <w:sz w:val="25"/>
          <w:szCs w:val="25"/>
        </w:rPr>
        <w:t xml:space="preserve"> _______</w:t>
      </w:r>
      <w:r w:rsidRPr="00D36550">
        <w:rPr>
          <w:b w:val="0"/>
          <w:bCs w:val="0"/>
          <w:sz w:val="25"/>
          <w:szCs w:val="25"/>
        </w:rPr>
        <w:t>____________________________________</w:t>
      </w:r>
      <w:r>
        <w:rPr>
          <w:b w:val="0"/>
          <w:bCs w:val="0"/>
          <w:sz w:val="25"/>
          <w:szCs w:val="25"/>
        </w:rPr>
        <w:t>______________________________</w:t>
      </w:r>
      <w:r w:rsidRPr="00D36550">
        <w:rPr>
          <w:b w:val="0"/>
          <w:bCs w:val="0"/>
          <w:sz w:val="25"/>
          <w:szCs w:val="25"/>
        </w:rPr>
        <w:t>___</w:t>
      </w:r>
      <w:r>
        <w:rPr>
          <w:b w:val="0"/>
          <w:bCs w:val="0"/>
          <w:sz w:val="25"/>
          <w:szCs w:val="25"/>
        </w:rPr>
        <w:t xml:space="preserve">_ </w:t>
      </w:r>
    </w:p>
    <w:p w:rsidR="009E1989" w:rsidRPr="00D36550" w:rsidRDefault="009E1989" w:rsidP="009E3201">
      <w:pPr>
        <w:pStyle w:val="21"/>
        <w:keepNext w:val="0"/>
        <w:keepLines w:val="0"/>
        <w:widowControl/>
        <w:suppressLineNumbers w:val="0"/>
        <w:tabs>
          <w:tab w:val="left" w:pos="1080"/>
          <w:tab w:val="left" w:pos="1134"/>
        </w:tabs>
        <w:suppressAutoHyphens w:val="0"/>
        <w:spacing w:after="0"/>
        <w:ind w:left="0" w:firstLine="0"/>
        <w:jc w:val="center"/>
        <w:rPr>
          <w:b w:val="0"/>
          <w:bCs w:val="0"/>
          <w:sz w:val="25"/>
          <w:szCs w:val="25"/>
        </w:rPr>
      </w:pPr>
      <w:r w:rsidRPr="00D36550">
        <w:rPr>
          <w:b w:val="0"/>
          <w:bCs w:val="0"/>
          <w:sz w:val="16"/>
          <w:szCs w:val="16"/>
        </w:rPr>
        <w:t>(фирменное наименование субъекта малого предпринимательства)</w:t>
      </w:r>
    </w:p>
    <w:p w:rsidR="009E1989"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D36550">
        <w:rPr>
          <w:b w:val="0"/>
          <w:bCs w:val="0"/>
          <w:sz w:val="25"/>
          <w:szCs w:val="25"/>
        </w:rPr>
        <w:t>(далее именуется - Заявитель), в лице</w:t>
      </w:r>
      <w:r>
        <w:rPr>
          <w:b w:val="0"/>
          <w:bCs w:val="0"/>
          <w:sz w:val="25"/>
          <w:szCs w:val="25"/>
        </w:rPr>
        <w:t>_____________________________________________</w:t>
      </w:r>
      <w:r w:rsidRPr="00D36550">
        <w:rPr>
          <w:b w:val="0"/>
          <w:bCs w:val="0"/>
          <w:sz w:val="25"/>
          <w:szCs w:val="25"/>
        </w:rPr>
        <w:t xml:space="preserve"> _______________________________________________</w:t>
      </w:r>
      <w:r>
        <w:rPr>
          <w:b w:val="0"/>
          <w:bCs w:val="0"/>
          <w:sz w:val="25"/>
          <w:szCs w:val="25"/>
        </w:rPr>
        <w:t>_____________________________</w:t>
      </w:r>
      <w:r w:rsidRPr="00D36550">
        <w:rPr>
          <w:b w:val="0"/>
          <w:bCs w:val="0"/>
          <w:sz w:val="25"/>
          <w:szCs w:val="25"/>
        </w:rPr>
        <w:t xml:space="preserve">, </w:t>
      </w:r>
    </w:p>
    <w:p w:rsidR="009E1989" w:rsidRPr="00D36550"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D36550">
        <w:rPr>
          <w:b w:val="0"/>
          <w:bCs w:val="0"/>
          <w:sz w:val="16"/>
          <w:szCs w:val="16"/>
        </w:rPr>
        <w:t>(должность, Ф.И.О. руководителя, уполномоченного лица для юридического лица)</w:t>
      </w:r>
    </w:p>
    <w:p w:rsidR="009E1989" w:rsidRPr="00D36550"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D36550">
        <w:rPr>
          <w:b w:val="0"/>
          <w:bCs w:val="0"/>
          <w:sz w:val="25"/>
          <w:szCs w:val="25"/>
        </w:rPr>
        <w:t xml:space="preserve">действующего на основании ________________________________ просит принять настоящую заявку на участие в конкурсе среди субъектов малого предпринимательства на право заключения договоров аренды нежилых помещений </w:t>
      </w:r>
      <w:r>
        <w:rPr>
          <w:b w:val="0"/>
          <w:bCs w:val="0"/>
          <w:sz w:val="25"/>
          <w:szCs w:val="25"/>
        </w:rPr>
        <w:t>г</w:t>
      </w:r>
      <w:r w:rsidRPr="00D36550">
        <w:rPr>
          <w:b w:val="0"/>
          <w:bCs w:val="0"/>
          <w:sz w:val="25"/>
          <w:szCs w:val="25"/>
        </w:rPr>
        <w:t>осударственного бюджетного учреждения Челябинской области «Инновационный бизнес-инкубатор» по адресу: г. Челябинск, ул. Троицкая, 1-в</w:t>
      </w:r>
      <w:r>
        <w:rPr>
          <w:b w:val="0"/>
          <w:bCs w:val="0"/>
          <w:sz w:val="25"/>
          <w:szCs w:val="25"/>
        </w:rPr>
        <w:t xml:space="preserve"> (далее - конкурс)</w:t>
      </w:r>
      <w:r w:rsidRPr="00D36550">
        <w:rPr>
          <w:b w:val="0"/>
          <w:bCs w:val="0"/>
          <w:sz w:val="25"/>
          <w:szCs w:val="25"/>
        </w:rPr>
        <w:t>.</w:t>
      </w:r>
    </w:p>
    <w:p w:rsidR="009E1989" w:rsidRPr="00D36550" w:rsidRDefault="009E1989" w:rsidP="009E3201">
      <w:pPr>
        <w:tabs>
          <w:tab w:val="left" w:pos="1134"/>
        </w:tabs>
        <w:spacing w:after="0"/>
        <w:ind w:firstLine="567"/>
        <w:rPr>
          <w:sz w:val="25"/>
          <w:szCs w:val="25"/>
        </w:rPr>
      </w:pPr>
      <w:r w:rsidRPr="00D36550">
        <w:rPr>
          <w:sz w:val="25"/>
          <w:szCs w:val="25"/>
        </w:rPr>
        <w:t>2.</w:t>
      </w:r>
      <w:r w:rsidRPr="00D36550">
        <w:rPr>
          <w:sz w:val="25"/>
          <w:szCs w:val="25"/>
        </w:rPr>
        <w:tab/>
        <w:t>Подавая настоящую заявку на участие в конкурсе, Заявитель обязует</w:t>
      </w:r>
      <w:r>
        <w:rPr>
          <w:sz w:val="25"/>
          <w:szCs w:val="25"/>
        </w:rPr>
        <w:t>ся соблюдать условия проведения конкурса, установленные</w:t>
      </w:r>
      <w:r w:rsidRPr="00D36550">
        <w:rPr>
          <w:sz w:val="25"/>
          <w:szCs w:val="25"/>
        </w:rPr>
        <w:t xml:space="preserve"> в извещении и конкурсной документации.</w:t>
      </w:r>
    </w:p>
    <w:p w:rsidR="009E1989" w:rsidRPr="00D36550" w:rsidRDefault="009E1989" w:rsidP="009E3201">
      <w:pPr>
        <w:tabs>
          <w:tab w:val="left" w:pos="1134"/>
        </w:tabs>
        <w:spacing w:after="0"/>
        <w:ind w:firstLine="567"/>
        <w:rPr>
          <w:sz w:val="25"/>
          <w:szCs w:val="25"/>
        </w:rPr>
      </w:pPr>
      <w:r w:rsidRPr="00D36550">
        <w:rPr>
          <w:sz w:val="25"/>
          <w:szCs w:val="25"/>
        </w:rPr>
        <w:t>3.</w:t>
      </w:r>
      <w:r w:rsidRPr="00D36550">
        <w:rPr>
          <w:sz w:val="25"/>
          <w:szCs w:val="25"/>
        </w:rPr>
        <w:tab/>
        <w:t>Настоящим подтверждаем:</w:t>
      </w:r>
    </w:p>
    <w:p w:rsidR="009E1989" w:rsidRPr="00D36550" w:rsidRDefault="009E1989" w:rsidP="009E3201">
      <w:pPr>
        <w:tabs>
          <w:tab w:val="left" w:pos="1134"/>
        </w:tabs>
        <w:spacing w:after="0"/>
        <w:ind w:firstLine="567"/>
        <w:rPr>
          <w:sz w:val="25"/>
          <w:szCs w:val="25"/>
        </w:rPr>
      </w:pPr>
      <w:r w:rsidRPr="00D36550">
        <w:rPr>
          <w:sz w:val="25"/>
          <w:szCs w:val="25"/>
        </w:rPr>
        <w:t xml:space="preserve">1) </w:t>
      </w:r>
      <w:r w:rsidRPr="00D36550">
        <w:rPr>
          <w:sz w:val="25"/>
          <w:szCs w:val="25"/>
        </w:rPr>
        <w:tab/>
        <w:t>что в отношении Заявителя</w:t>
      </w:r>
      <w:r>
        <w:rPr>
          <w:sz w:val="25"/>
          <w:szCs w:val="25"/>
        </w:rPr>
        <w:t>__________________________________________</w:t>
      </w:r>
      <w:r w:rsidRPr="00D36550">
        <w:rPr>
          <w:sz w:val="25"/>
          <w:szCs w:val="25"/>
        </w:rPr>
        <w:t xml:space="preserve"> </w:t>
      </w:r>
      <w:r>
        <w:rPr>
          <w:sz w:val="25"/>
          <w:szCs w:val="25"/>
        </w:rPr>
        <w:t>________________________________</w:t>
      </w:r>
      <w:r w:rsidRPr="00D36550">
        <w:rPr>
          <w:sz w:val="25"/>
          <w:szCs w:val="25"/>
        </w:rPr>
        <w:t>_____________________________________________</w:t>
      </w:r>
    </w:p>
    <w:p w:rsidR="009E1989" w:rsidRPr="00D36550" w:rsidRDefault="009E1989" w:rsidP="009E3201">
      <w:pPr>
        <w:pStyle w:val="21"/>
        <w:keepNext w:val="0"/>
        <w:keepLines w:val="0"/>
        <w:widowControl/>
        <w:suppressLineNumbers w:val="0"/>
        <w:tabs>
          <w:tab w:val="clear" w:pos="1476"/>
          <w:tab w:val="left" w:pos="1134"/>
        </w:tabs>
        <w:suppressAutoHyphens w:val="0"/>
        <w:spacing w:after="0"/>
        <w:ind w:left="0" w:firstLine="567"/>
        <w:jc w:val="center"/>
        <w:rPr>
          <w:b w:val="0"/>
          <w:bCs w:val="0"/>
          <w:sz w:val="16"/>
          <w:szCs w:val="16"/>
        </w:rPr>
      </w:pPr>
      <w:r w:rsidRPr="00D36550">
        <w:rPr>
          <w:b w:val="0"/>
          <w:bCs w:val="0"/>
          <w:sz w:val="16"/>
          <w:szCs w:val="16"/>
        </w:rPr>
        <w:t>(фирменное наименование субъекта малого предпринимательства)</w:t>
      </w:r>
    </w:p>
    <w:p w:rsidR="009E1989" w:rsidRPr="00D36550" w:rsidRDefault="009E1989" w:rsidP="009E3201">
      <w:pPr>
        <w:tabs>
          <w:tab w:val="left" w:pos="1134"/>
        </w:tabs>
        <w:spacing w:after="0"/>
        <w:rPr>
          <w:sz w:val="25"/>
          <w:szCs w:val="25"/>
        </w:rPr>
      </w:pPr>
      <w:r w:rsidRPr="00D36550">
        <w:rPr>
          <w:sz w:val="25"/>
          <w:szCs w:val="25"/>
        </w:rPr>
        <w:t xml:space="preserve">на день подачи заявки на участие в конкурсе отсутствует: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 ликвидации Заявителя - юридического лица;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об оказании Заявителю аналогичной поддержки, если сроки ее не истекли;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решение о признании Заявителя,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D36550" w:rsidRDefault="009E1989" w:rsidP="009E3201">
      <w:pPr>
        <w:tabs>
          <w:tab w:val="left" w:pos="1134"/>
        </w:tabs>
        <w:spacing w:after="0"/>
        <w:ind w:firstLine="567"/>
        <w:rPr>
          <w:sz w:val="25"/>
          <w:szCs w:val="25"/>
        </w:rPr>
      </w:pPr>
      <w:r w:rsidRPr="00D36550">
        <w:rPr>
          <w:sz w:val="25"/>
          <w:szCs w:val="25"/>
        </w:rPr>
        <w:t>2)</w:t>
      </w:r>
      <w:r w:rsidRPr="00D36550">
        <w:rPr>
          <w:sz w:val="25"/>
          <w:szCs w:val="25"/>
        </w:rPr>
        <w:tab/>
        <w:t xml:space="preserve">Заявитель не является участником соглашения о разделе </w:t>
      </w:r>
      <w:r>
        <w:rPr>
          <w:sz w:val="25"/>
          <w:szCs w:val="25"/>
        </w:rPr>
        <w:t>продукции</w:t>
      </w:r>
      <w:r w:rsidRPr="00D36550">
        <w:rPr>
          <w:sz w:val="25"/>
          <w:szCs w:val="25"/>
        </w:rPr>
        <w:t>;</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3)</w:t>
      </w:r>
      <w:r w:rsidRPr="00D36550">
        <w:rPr>
          <w:sz w:val="25"/>
          <w:szCs w:val="25"/>
        </w:rPr>
        <w:tab/>
        <w:t xml:space="preserve">Заявитель не является нерезидентом Российской Федерации, в порядке, установленном </w:t>
      </w:r>
      <w:hyperlink r:id="rId17" w:history="1">
        <w:r w:rsidRPr="00D36550">
          <w:rPr>
            <w:sz w:val="25"/>
            <w:szCs w:val="25"/>
          </w:rPr>
          <w:t>законодательством</w:t>
        </w:r>
      </w:hyperlink>
      <w:r w:rsidRPr="00D36550">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D36550" w:rsidRDefault="009E1989" w:rsidP="009E3201">
      <w:pPr>
        <w:tabs>
          <w:tab w:val="left" w:pos="1134"/>
        </w:tabs>
        <w:spacing w:after="0"/>
        <w:ind w:firstLine="567"/>
        <w:rPr>
          <w:sz w:val="25"/>
          <w:szCs w:val="25"/>
        </w:rPr>
      </w:pPr>
      <w:r w:rsidRPr="00D36550">
        <w:rPr>
          <w:sz w:val="25"/>
          <w:szCs w:val="25"/>
        </w:rPr>
        <w:t>4.</w:t>
      </w:r>
      <w:r w:rsidRPr="00D36550">
        <w:rPr>
          <w:sz w:val="25"/>
          <w:szCs w:val="25"/>
        </w:rPr>
        <w:tab/>
        <w:t>Гарантируем достоверность сведений, представленных в заявке на участие в конкурсе и прилагаемых к заявке документах.</w:t>
      </w:r>
    </w:p>
    <w:p w:rsidR="009E1989" w:rsidRPr="00D36550" w:rsidRDefault="009E1989" w:rsidP="009E3201">
      <w:pPr>
        <w:tabs>
          <w:tab w:val="left" w:pos="1134"/>
        </w:tabs>
        <w:spacing w:after="0"/>
        <w:ind w:firstLine="567"/>
        <w:rPr>
          <w:sz w:val="25"/>
          <w:szCs w:val="25"/>
        </w:rPr>
      </w:pPr>
      <w:r w:rsidRPr="00D36550">
        <w:rPr>
          <w:sz w:val="25"/>
          <w:szCs w:val="25"/>
        </w:rPr>
        <w:lastRenderedPageBreak/>
        <w:t>5.</w:t>
      </w:r>
      <w:r w:rsidRPr="00D36550">
        <w:rPr>
          <w:sz w:val="25"/>
          <w:szCs w:val="25"/>
        </w:rPr>
        <w:tab/>
        <w:t>В случае признания победителем конкурса Заявитель обязуется:</w:t>
      </w:r>
    </w:p>
    <w:p w:rsidR="009E1989" w:rsidRPr="00D36550" w:rsidRDefault="009E1989" w:rsidP="009E3201">
      <w:pPr>
        <w:tabs>
          <w:tab w:val="left" w:pos="1134"/>
        </w:tabs>
        <w:spacing w:after="0"/>
        <w:ind w:firstLine="567"/>
        <w:rPr>
          <w:sz w:val="25"/>
          <w:szCs w:val="25"/>
        </w:rPr>
      </w:pPr>
      <w:r>
        <w:rPr>
          <w:sz w:val="25"/>
          <w:szCs w:val="25"/>
        </w:rPr>
        <w:t>5.1.</w:t>
      </w:r>
      <w:r>
        <w:rPr>
          <w:sz w:val="25"/>
          <w:szCs w:val="25"/>
        </w:rPr>
        <w:tab/>
      </w:r>
      <w:r w:rsidRPr="00D36550">
        <w:rPr>
          <w:sz w:val="25"/>
          <w:szCs w:val="25"/>
        </w:rPr>
        <w:t xml:space="preserve">подписать: </w:t>
      </w:r>
    </w:p>
    <w:p w:rsidR="009E1989" w:rsidRPr="00D36550" w:rsidRDefault="009E1989" w:rsidP="009E3201">
      <w:pPr>
        <w:tabs>
          <w:tab w:val="left" w:pos="1134"/>
        </w:tabs>
        <w:spacing w:after="0"/>
        <w:ind w:firstLine="567"/>
        <w:rPr>
          <w:sz w:val="25"/>
          <w:szCs w:val="25"/>
        </w:rPr>
      </w:pPr>
      <w:r w:rsidRPr="00D36550">
        <w:rPr>
          <w:sz w:val="25"/>
          <w:szCs w:val="25"/>
        </w:rPr>
        <w:t>а)</w:t>
      </w:r>
      <w:r w:rsidRPr="00D36550">
        <w:rPr>
          <w:sz w:val="25"/>
          <w:szCs w:val="25"/>
        </w:rPr>
        <w:tab/>
        <w:t xml:space="preserve">договор аренды нежилых помещений в течение 15 (Пятнадцати) </w:t>
      </w:r>
      <w:r>
        <w:rPr>
          <w:sz w:val="25"/>
          <w:szCs w:val="25"/>
        </w:rPr>
        <w:t xml:space="preserve">(но не ранее 10 (Десяти) дней) </w:t>
      </w:r>
      <w:r w:rsidRPr="00D36550">
        <w:rPr>
          <w:sz w:val="25"/>
          <w:szCs w:val="25"/>
        </w:rPr>
        <w:t>дней с момента подписания членами конкурсной комиссии протокола оценки и сопоставления заявок на участие в конкурсе или протокола рассмотрения заявок на участие в конкурсе на условиях, предусмотренных конкурсной документацией;</w:t>
      </w:r>
    </w:p>
    <w:p w:rsidR="009E1989" w:rsidRPr="00D36550" w:rsidRDefault="009E1989" w:rsidP="009E3201">
      <w:pPr>
        <w:tabs>
          <w:tab w:val="left" w:pos="1134"/>
        </w:tabs>
        <w:spacing w:after="0"/>
        <w:ind w:firstLine="567"/>
        <w:rPr>
          <w:sz w:val="25"/>
          <w:szCs w:val="25"/>
        </w:rPr>
      </w:pPr>
      <w:r w:rsidRPr="00D36550">
        <w:rPr>
          <w:sz w:val="25"/>
          <w:szCs w:val="25"/>
        </w:rPr>
        <w:t>б)</w:t>
      </w:r>
      <w:r w:rsidRPr="00D36550">
        <w:rPr>
          <w:sz w:val="25"/>
          <w:szCs w:val="25"/>
        </w:rPr>
        <w:tab/>
        <w:t>договоры на возмещение расходов на услуги телефонной связи, на возмещение расходов на коммунальные и эксплуатационные услуги</w:t>
      </w:r>
      <w:r>
        <w:rPr>
          <w:sz w:val="25"/>
          <w:szCs w:val="25"/>
        </w:rPr>
        <w:t xml:space="preserve">, на оказание </w:t>
      </w:r>
      <w:proofErr w:type="spellStart"/>
      <w:r>
        <w:rPr>
          <w:sz w:val="25"/>
          <w:szCs w:val="25"/>
        </w:rPr>
        <w:t>телематических</w:t>
      </w:r>
      <w:proofErr w:type="spellEnd"/>
      <w:r>
        <w:rPr>
          <w:sz w:val="25"/>
          <w:szCs w:val="25"/>
        </w:rPr>
        <w:t xml:space="preserve"> услуги связи</w:t>
      </w:r>
      <w:r w:rsidRPr="00D36550">
        <w:rPr>
          <w:sz w:val="25"/>
          <w:szCs w:val="25"/>
        </w:rPr>
        <w:t xml:space="preserve"> в течение 3 (Трех) рабочих дней после подписания договора аренды нежилого помещения;</w:t>
      </w:r>
    </w:p>
    <w:p w:rsidR="009E1989" w:rsidRPr="00D36550" w:rsidRDefault="009E1989" w:rsidP="009E3201">
      <w:pPr>
        <w:tabs>
          <w:tab w:val="left" w:pos="1134"/>
        </w:tabs>
        <w:autoSpaceDE w:val="0"/>
        <w:autoSpaceDN w:val="0"/>
        <w:adjustRightInd w:val="0"/>
        <w:spacing w:after="0"/>
        <w:ind w:firstLine="539"/>
        <w:rPr>
          <w:sz w:val="25"/>
          <w:szCs w:val="25"/>
        </w:rPr>
      </w:pPr>
      <w:r>
        <w:rPr>
          <w:sz w:val="25"/>
          <w:szCs w:val="25"/>
        </w:rPr>
        <w:t>5.2.</w:t>
      </w:r>
      <w:r>
        <w:rPr>
          <w:sz w:val="25"/>
          <w:szCs w:val="25"/>
        </w:rPr>
        <w:tab/>
      </w:r>
      <w:r w:rsidRPr="00D36550">
        <w:rPr>
          <w:sz w:val="25"/>
          <w:szCs w:val="25"/>
        </w:rPr>
        <w:t>обеспечить:</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а)</w:t>
      </w:r>
      <w:r w:rsidRPr="00D36550">
        <w:rPr>
          <w:sz w:val="25"/>
          <w:szCs w:val="25"/>
        </w:rPr>
        <w:tab/>
        <w:t>сохранность и целевое использование арендованного нежилого помещения,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расположенных в арендованном нежилом помещении;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t>соответствие технического состояния нежилого помещения по окончанию срока действия договора аренды (либо его досрочного расторжения) его первоначальному состоянию на момент заключения договора;</w:t>
      </w:r>
    </w:p>
    <w:p w:rsidR="009E1989" w:rsidRPr="00D36550" w:rsidRDefault="009E1989" w:rsidP="009E3201">
      <w:pPr>
        <w:tabs>
          <w:tab w:val="left" w:pos="1134"/>
        </w:tabs>
        <w:spacing w:after="0"/>
        <w:ind w:firstLine="567"/>
        <w:rPr>
          <w:sz w:val="25"/>
          <w:szCs w:val="25"/>
        </w:rPr>
      </w:pPr>
      <w:r w:rsidRPr="00D36550">
        <w:rPr>
          <w:sz w:val="25"/>
          <w:szCs w:val="25"/>
        </w:rPr>
        <w:t>5.3. осуществить оплату аренды нежилого помещения в порядке и сроки, установленные договором аренды нежилых помещений, на условиях определенных конкурсной документацией;</w:t>
      </w:r>
    </w:p>
    <w:p w:rsidR="009E1989" w:rsidRPr="00D36550" w:rsidRDefault="009E1989" w:rsidP="009E3201">
      <w:pPr>
        <w:tabs>
          <w:tab w:val="left" w:pos="1134"/>
        </w:tabs>
        <w:spacing w:after="0"/>
        <w:ind w:firstLine="567"/>
        <w:rPr>
          <w:sz w:val="25"/>
          <w:szCs w:val="25"/>
        </w:rPr>
      </w:pPr>
      <w:r w:rsidRPr="00D36550">
        <w:rPr>
          <w:sz w:val="25"/>
          <w:szCs w:val="25"/>
        </w:rPr>
        <w:t xml:space="preserve">5.4. </w:t>
      </w:r>
      <w:r w:rsidRPr="00D36550">
        <w:rPr>
          <w:sz w:val="25"/>
          <w:szCs w:val="25"/>
        </w:rPr>
        <w:tab/>
        <w:t xml:space="preserve"> осуществить оплату коммунальных и эксплуатационных р</w:t>
      </w:r>
      <w:r>
        <w:rPr>
          <w:sz w:val="25"/>
          <w:szCs w:val="25"/>
        </w:rPr>
        <w:t xml:space="preserve">асходов, услуг телефонной связи, </w:t>
      </w:r>
      <w:proofErr w:type="spellStart"/>
      <w:r>
        <w:rPr>
          <w:sz w:val="25"/>
          <w:szCs w:val="25"/>
        </w:rPr>
        <w:t>телематических</w:t>
      </w:r>
      <w:proofErr w:type="spellEnd"/>
      <w:r>
        <w:rPr>
          <w:sz w:val="25"/>
          <w:szCs w:val="25"/>
        </w:rPr>
        <w:t xml:space="preserve"> услуг связи</w:t>
      </w:r>
      <w:r w:rsidRPr="00D36550">
        <w:rPr>
          <w:sz w:val="25"/>
          <w:szCs w:val="25"/>
        </w:rPr>
        <w:t xml:space="preserve"> в порядке и сроки, установленных договорами на возмещение расходов на коммунальные и эксплуатационные услуги, услуги телефонной связи</w:t>
      </w:r>
      <w:r>
        <w:rPr>
          <w:sz w:val="25"/>
          <w:szCs w:val="25"/>
        </w:rPr>
        <w:t xml:space="preserve">, оказание </w:t>
      </w:r>
      <w:proofErr w:type="spellStart"/>
      <w:r>
        <w:rPr>
          <w:sz w:val="25"/>
          <w:szCs w:val="25"/>
        </w:rPr>
        <w:t>телематических</w:t>
      </w:r>
      <w:proofErr w:type="spellEnd"/>
      <w:r>
        <w:rPr>
          <w:sz w:val="25"/>
          <w:szCs w:val="25"/>
        </w:rPr>
        <w:t xml:space="preserve"> услуг связи</w:t>
      </w:r>
      <w:r w:rsidRPr="00D36550">
        <w:rPr>
          <w:sz w:val="25"/>
          <w:szCs w:val="25"/>
        </w:rPr>
        <w:t>.</w:t>
      </w:r>
    </w:p>
    <w:p w:rsidR="009E1989" w:rsidRPr="00D36550" w:rsidRDefault="009E1989" w:rsidP="009E3201">
      <w:pPr>
        <w:tabs>
          <w:tab w:val="left" w:pos="1134"/>
        </w:tabs>
        <w:spacing w:after="0"/>
        <w:ind w:firstLine="567"/>
        <w:rPr>
          <w:sz w:val="25"/>
          <w:szCs w:val="25"/>
        </w:rPr>
      </w:pPr>
      <w:r w:rsidRPr="00D36550">
        <w:rPr>
          <w:sz w:val="25"/>
          <w:szCs w:val="25"/>
        </w:rPr>
        <w:t>6.</w:t>
      </w:r>
      <w:r w:rsidRPr="00D36550">
        <w:rPr>
          <w:sz w:val="25"/>
          <w:szCs w:val="25"/>
        </w:rPr>
        <w:tab/>
        <w:t>Заявитель осведомлен о техническом состоянии предмета аренды и согласен с тем, что Бизнес-инкубатор не несет ответственности за ущерб, который может быть причинен Заявителю отменой конкурса.</w:t>
      </w:r>
    </w:p>
    <w:p w:rsidR="009E1989" w:rsidRPr="00D36550" w:rsidRDefault="009E1989" w:rsidP="009E3201">
      <w:pPr>
        <w:tabs>
          <w:tab w:val="left" w:pos="1134"/>
        </w:tabs>
        <w:spacing w:after="0"/>
        <w:ind w:firstLine="567"/>
        <w:rPr>
          <w:sz w:val="25"/>
          <w:szCs w:val="25"/>
        </w:rPr>
      </w:pPr>
      <w:r w:rsidRPr="00D36550">
        <w:rPr>
          <w:sz w:val="25"/>
          <w:szCs w:val="25"/>
        </w:rPr>
        <w:t>7.</w:t>
      </w:r>
      <w:r w:rsidRPr="00D36550">
        <w:rPr>
          <w:sz w:val="25"/>
          <w:szCs w:val="25"/>
        </w:rPr>
        <w:tab/>
        <w:t>Заявитель осведомлен о том, что он вправе отзывать настоящую заявку на участие в конкурсе до момента вскрытия конвертов с заявками на участие в конкурсе.</w:t>
      </w:r>
    </w:p>
    <w:p w:rsidR="009E1989" w:rsidRPr="00D36550" w:rsidRDefault="009E1989" w:rsidP="009E3201">
      <w:pPr>
        <w:tabs>
          <w:tab w:val="left" w:pos="1134"/>
        </w:tabs>
        <w:spacing w:after="120"/>
        <w:ind w:firstLine="567"/>
        <w:rPr>
          <w:sz w:val="25"/>
          <w:szCs w:val="25"/>
        </w:rPr>
      </w:pPr>
      <w:r w:rsidRPr="00D36550">
        <w:rPr>
          <w:sz w:val="25"/>
          <w:szCs w:val="25"/>
        </w:rPr>
        <w:t>8.</w:t>
      </w:r>
      <w:r w:rsidRPr="00D36550">
        <w:rPr>
          <w:sz w:val="25"/>
          <w:szCs w:val="25"/>
        </w:rPr>
        <w:tab/>
        <w:t>Сведения о Заявителе:</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980"/>
        <w:gridCol w:w="2829"/>
      </w:tblGrid>
      <w:tr w:rsidR="009E1989" w:rsidRPr="00D36550" w:rsidTr="008F6EC4">
        <w:trPr>
          <w:trHeight w:val="303"/>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юридического лица</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Фирменное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полное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сокращенное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Организационно-правовая форма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Место нахождения (юридический адрес)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Почтовый адрес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индивидуального предпринимателя</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Фамилия, имя, отчество,</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Паспортные данные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Сведения о месте жительства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юридического лица и индивидуального предпринимателя</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Номер контактного телефона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Категория субъекта малого предпринимательства (отметить знаком Х):</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малого предпринимательства, осуществляющий инновационную деятельность</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женского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молодежного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социального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 xml:space="preserve">Банковские реквизиты** (банк, р/счет, </w:t>
            </w:r>
            <w:proofErr w:type="spellStart"/>
            <w:r w:rsidRPr="00D36550">
              <w:rPr>
                <w:sz w:val="23"/>
                <w:szCs w:val="23"/>
              </w:rPr>
              <w:t>кор</w:t>
            </w:r>
            <w:proofErr w:type="spellEnd"/>
            <w:r w:rsidRPr="00D36550">
              <w:rPr>
                <w:sz w:val="23"/>
                <w:szCs w:val="23"/>
              </w:rPr>
              <w:t>/счет, БИК)</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Факс*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Адрес электронной почты*</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Контактное лицо*</w:t>
            </w:r>
          </w:p>
        </w:tc>
        <w:tc>
          <w:tcPr>
            <w:tcW w:w="2829" w:type="dxa"/>
          </w:tcPr>
          <w:p w:rsidR="009E1989" w:rsidRPr="00D36550" w:rsidRDefault="009E1989" w:rsidP="00472609">
            <w:pPr>
              <w:tabs>
                <w:tab w:val="left" w:pos="1080"/>
                <w:tab w:val="left" w:pos="1134"/>
              </w:tabs>
              <w:spacing w:after="0"/>
              <w:rPr>
                <w:sz w:val="23"/>
                <w:szCs w:val="23"/>
              </w:rPr>
            </w:pPr>
          </w:p>
        </w:tc>
      </w:tr>
    </w:tbl>
    <w:p w:rsidR="009E1989" w:rsidRPr="000D485B" w:rsidRDefault="009E1989" w:rsidP="009E3201">
      <w:pPr>
        <w:tabs>
          <w:tab w:val="left" w:pos="1134"/>
        </w:tabs>
      </w:pPr>
    </w:p>
    <w:p w:rsidR="009E1989" w:rsidRPr="00D36550" w:rsidRDefault="009E1989" w:rsidP="009E3201">
      <w:pPr>
        <w:tabs>
          <w:tab w:val="left" w:pos="1080"/>
          <w:tab w:val="left" w:pos="1134"/>
        </w:tabs>
        <w:spacing w:after="0"/>
        <w:rPr>
          <w:sz w:val="25"/>
          <w:szCs w:val="25"/>
        </w:rPr>
      </w:pPr>
      <w:r w:rsidRPr="00D36550">
        <w:rPr>
          <w:sz w:val="25"/>
          <w:szCs w:val="25"/>
        </w:rPr>
        <w:t>* указываются исключительно по собственному желанию;</w:t>
      </w:r>
    </w:p>
    <w:p w:rsidR="009E1989" w:rsidRPr="00D36550" w:rsidRDefault="009E1989" w:rsidP="009E3201">
      <w:pPr>
        <w:tabs>
          <w:tab w:val="left" w:pos="1080"/>
          <w:tab w:val="left" w:pos="1134"/>
        </w:tabs>
        <w:spacing w:after="0"/>
        <w:rPr>
          <w:sz w:val="25"/>
          <w:szCs w:val="25"/>
        </w:rPr>
      </w:pPr>
      <w:r w:rsidRPr="00D36550">
        <w:rPr>
          <w:sz w:val="25"/>
          <w:szCs w:val="25"/>
        </w:rPr>
        <w:t>** указываются для оформления договоров</w:t>
      </w:r>
    </w:p>
    <w:p w:rsidR="009E1989" w:rsidRPr="00D36550" w:rsidRDefault="009E1989" w:rsidP="009E3201">
      <w:pPr>
        <w:tabs>
          <w:tab w:val="left" w:pos="1134"/>
        </w:tabs>
        <w:spacing w:after="0"/>
        <w:ind w:firstLine="567"/>
        <w:rPr>
          <w:sz w:val="25"/>
          <w:szCs w:val="25"/>
        </w:rPr>
      </w:pPr>
      <w:r w:rsidRPr="00D36550">
        <w:rPr>
          <w:sz w:val="25"/>
          <w:szCs w:val="25"/>
        </w:rPr>
        <w:t>9.</w:t>
      </w:r>
      <w:r w:rsidRPr="00D36550">
        <w:rPr>
          <w:sz w:val="25"/>
          <w:szCs w:val="25"/>
        </w:rPr>
        <w:tab/>
        <w:t>Настоящим подтверждаем, что</w:t>
      </w:r>
      <w:r>
        <w:rPr>
          <w:sz w:val="25"/>
          <w:szCs w:val="25"/>
        </w:rPr>
        <w:t>_________________________________________</w:t>
      </w:r>
      <w:r w:rsidRPr="00D36550">
        <w:rPr>
          <w:sz w:val="25"/>
          <w:szCs w:val="25"/>
        </w:rPr>
        <w:t xml:space="preserve"> _________________________________________</w:t>
      </w:r>
      <w:r>
        <w:rPr>
          <w:sz w:val="25"/>
          <w:szCs w:val="25"/>
        </w:rPr>
        <w:t>____________________________________</w:t>
      </w:r>
    </w:p>
    <w:p w:rsidR="009E1989" w:rsidRPr="00AF1C42" w:rsidRDefault="009E1989" w:rsidP="009E3201">
      <w:pPr>
        <w:pStyle w:val="21"/>
        <w:keepNext w:val="0"/>
        <w:keepLines w:val="0"/>
        <w:widowControl/>
        <w:suppressLineNumbers w:val="0"/>
        <w:tabs>
          <w:tab w:val="left" w:pos="1134"/>
        </w:tabs>
        <w:suppressAutoHyphens w:val="0"/>
        <w:spacing w:after="0"/>
        <w:ind w:left="0" w:firstLine="567"/>
        <w:jc w:val="center"/>
        <w:rPr>
          <w:b w:val="0"/>
          <w:bCs w:val="0"/>
          <w:sz w:val="16"/>
          <w:szCs w:val="16"/>
        </w:rPr>
      </w:pPr>
      <w:r w:rsidRPr="00AF1C42">
        <w:rPr>
          <w:b w:val="0"/>
          <w:bCs w:val="0"/>
          <w:sz w:val="16"/>
          <w:szCs w:val="16"/>
        </w:rPr>
        <w:t xml:space="preserve">(фирменное наименование субъекта </w:t>
      </w:r>
      <w:proofErr w:type="spellStart"/>
      <w:r w:rsidRPr="00AF1C42">
        <w:rPr>
          <w:b w:val="0"/>
          <w:bCs w:val="0"/>
          <w:sz w:val="16"/>
          <w:szCs w:val="16"/>
        </w:rPr>
        <w:t>малогопредпринимательства</w:t>
      </w:r>
      <w:proofErr w:type="spellEnd"/>
      <w:r w:rsidRPr="00AF1C42">
        <w:rPr>
          <w:b w:val="0"/>
          <w:bCs w:val="0"/>
          <w:sz w:val="16"/>
          <w:szCs w:val="16"/>
        </w:rPr>
        <w:t>)</w:t>
      </w:r>
    </w:p>
    <w:p w:rsidR="009E1989" w:rsidRPr="00D36550" w:rsidRDefault="009E1989" w:rsidP="009E3201">
      <w:pPr>
        <w:tabs>
          <w:tab w:val="left" w:pos="1134"/>
        </w:tabs>
        <w:spacing w:after="0"/>
        <w:rPr>
          <w:sz w:val="25"/>
          <w:szCs w:val="25"/>
        </w:rPr>
      </w:pPr>
      <w:r w:rsidRPr="00D36550">
        <w:rPr>
          <w:sz w:val="25"/>
          <w:szCs w:val="25"/>
        </w:rPr>
        <w:t>не возражает против запроса информации и документов о нас в целях проверки соответствия требованиям конкурсной документации у органов власти в соответствии с их компетенцией, согласно пункту 20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антимонопольной службы от 10.02.2010 года № 67.</w:t>
      </w:r>
    </w:p>
    <w:p w:rsidR="009E1989" w:rsidRPr="00D36550" w:rsidRDefault="009E1989" w:rsidP="009E3201">
      <w:pPr>
        <w:tabs>
          <w:tab w:val="left" w:pos="1134"/>
        </w:tabs>
        <w:spacing w:after="0"/>
        <w:ind w:firstLine="567"/>
        <w:rPr>
          <w:sz w:val="25"/>
          <w:szCs w:val="25"/>
        </w:rPr>
      </w:pPr>
      <w:r w:rsidRPr="00D36550">
        <w:rPr>
          <w:sz w:val="25"/>
          <w:szCs w:val="25"/>
        </w:rPr>
        <w:t>10.</w:t>
      </w:r>
      <w:r w:rsidRPr="00D36550">
        <w:rPr>
          <w:sz w:val="25"/>
          <w:szCs w:val="25"/>
        </w:rPr>
        <w:tab/>
        <w:t>Предложение о цене договора ____________ ежемесячный платеж за 1 кв. метр нежилой площади за первый год аренды, рублей.</w:t>
      </w:r>
    </w:p>
    <w:p w:rsidR="009E1989" w:rsidRPr="00D36550" w:rsidRDefault="009E1989" w:rsidP="009E3201">
      <w:pPr>
        <w:tabs>
          <w:tab w:val="left" w:pos="1134"/>
        </w:tabs>
        <w:spacing w:after="0"/>
        <w:ind w:firstLine="567"/>
        <w:rPr>
          <w:sz w:val="25"/>
          <w:szCs w:val="25"/>
        </w:rPr>
      </w:pPr>
      <w:r w:rsidRPr="00D36550">
        <w:rPr>
          <w:sz w:val="25"/>
          <w:szCs w:val="25"/>
        </w:rPr>
        <w:t>11.</w:t>
      </w:r>
      <w:r w:rsidRPr="00D36550">
        <w:rPr>
          <w:sz w:val="25"/>
          <w:szCs w:val="25"/>
        </w:rPr>
        <w:tab/>
        <w:t>Предложения об условиях исполнения договора (</w:t>
      </w:r>
      <w:r w:rsidRPr="00D36550">
        <w:rPr>
          <w:b/>
          <w:sz w:val="25"/>
          <w:szCs w:val="25"/>
        </w:rPr>
        <w:t>заполнение таблиц обязательно</w:t>
      </w:r>
      <w:r w:rsidRPr="00D36550">
        <w:rPr>
          <w:sz w:val="25"/>
          <w:szCs w:val="25"/>
        </w:rPr>
        <w:t xml:space="preserve">), которые являются критериями оценки заявки на участие в конкурсе </w:t>
      </w:r>
      <w:r w:rsidRPr="00D36550">
        <w:rPr>
          <w:sz w:val="25"/>
          <w:szCs w:val="25"/>
        </w:rPr>
        <w:br/>
        <w:t>(бизнес-план) - прилагается на ____ листах.</w:t>
      </w:r>
    </w:p>
    <w:p w:rsidR="009E1989" w:rsidRPr="00D36550" w:rsidRDefault="009E1989" w:rsidP="009E3201">
      <w:pPr>
        <w:tabs>
          <w:tab w:val="left" w:pos="1134"/>
        </w:tabs>
        <w:spacing w:after="0"/>
        <w:ind w:firstLine="567"/>
        <w:rPr>
          <w:sz w:val="25"/>
          <w:szCs w:val="25"/>
        </w:rPr>
      </w:pPr>
      <w:r w:rsidRPr="00D36550">
        <w:rPr>
          <w:sz w:val="25"/>
          <w:szCs w:val="25"/>
        </w:rPr>
        <w:t>Приложения к заявке на участие в конкурсе: информация, документы, предоставленные в соответствии с разделом 7 конкурсной документации - по описи.</w:t>
      </w:r>
    </w:p>
    <w:p w:rsidR="009E1989" w:rsidRPr="00D36550" w:rsidRDefault="009E1989" w:rsidP="009E3201">
      <w:pPr>
        <w:tabs>
          <w:tab w:val="left" w:pos="1080"/>
          <w:tab w:val="left" w:pos="1134"/>
        </w:tabs>
        <w:spacing w:after="0"/>
        <w:rPr>
          <w:sz w:val="25"/>
          <w:szCs w:val="25"/>
        </w:rPr>
      </w:pPr>
    </w:p>
    <w:p w:rsidR="009E1989" w:rsidRPr="00D36550" w:rsidRDefault="009E1989" w:rsidP="009E3201">
      <w:pPr>
        <w:tabs>
          <w:tab w:val="left" w:pos="1080"/>
          <w:tab w:val="left" w:pos="1134"/>
        </w:tabs>
        <w:spacing w:after="0"/>
        <w:rPr>
          <w:sz w:val="25"/>
          <w:szCs w:val="25"/>
        </w:rPr>
      </w:pPr>
      <w:r w:rsidRPr="00D36550">
        <w:rPr>
          <w:sz w:val="25"/>
          <w:szCs w:val="25"/>
        </w:rPr>
        <w:t xml:space="preserve">Подпись Заявителя (полномочного представителя Заявителя) </w:t>
      </w:r>
    </w:p>
    <w:p w:rsidR="009E1989" w:rsidRPr="000D485B" w:rsidRDefault="009E1989" w:rsidP="009E3201">
      <w:pPr>
        <w:tabs>
          <w:tab w:val="left" w:pos="1080"/>
          <w:tab w:val="left" w:pos="1134"/>
        </w:tabs>
        <w:spacing w:after="0"/>
      </w:pPr>
      <w:r w:rsidRPr="000D485B">
        <w:t>_________________________________ ___________________ /______________________/</w:t>
      </w:r>
    </w:p>
    <w:p w:rsidR="009E1989" w:rsidRPr="00D540D3"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Pr>
          <w:b w:val="0"/>
          <w:bCs w:val="0"/>
          <w:sz w:val="16"/>
          <w:szCs w:val="16"/>
        </w:rPr>
        <w:t xml:space="preserve">                                  </w:t>
      </w:r>
      <w:r w:rsidRPr="00D540D3">
        <w:rPr>
          <w:b w:val="0"/>
          <w:bCs w:val="0"/>
          <w:sz w:val="16"/>
          <w:szCs w:val="16"/>
        </w:rPr>
        <w:t xml:space="preserve">должность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подпись         </w:t>
      </w:r>
      <w:r>
        <w:rPr>
          <w:b w:val="0"/>
          <w:bCs w:val="0"/>
          <w:sz w:val="16"/>
          <w:szCs w:val="16"/>
        </w:rPr>
        <w:t xml:space="preserve">                                </w:t>
      </w:r>
      <w:r w:rsidRPr="00D540D3">
        <w:rPr>
          <w:b w:val="0"/>
          <w:bCs w:val="0"/>
          <w:sz w:val="16"/>
          <w:szCs w:val="16"/>
        </w:rPr>
        <w:t>Ф.И.О.- расшифровка подписи</w:t>
      </w:r>
    </w:p>
    <w:p w:rsidR="009E1989" w:rsidRPr="00D540D3" w:rsidRDefault="009E1989" w:rsidP="009E3201">
      <w:pPr>
        <w:pStyle w:val="21"/>
        <w:keepNext w:val="0"/>
        <w:keepLines w:val="0"/>
        <w:widowControl/>
        <w:suppressLineNumbers w:val="0"/>
        <w:tabs>
          <w:tab w:val="left" w:pos="1134"/>
        </w:tabs>
        <w:suppressAutoHyphens w:val="0"/>
        <w:spacing w:after="0"/>
        <w:ind w:left="0" w:firstLine="0"/>
        <w:rPr>
          <w:b w:val="0"/>
          <w:bCs w:val="0"/>
          <w:sz w:val="16"/>
          <w:szCs w:val="16"/>
        </w:rPr>
      </w:pPr>
      <w:r>
        <w:rPr>
          <w:b w:val="0"/>
          <w:bCs w:val="0"/>
          <w:sz w:val="16"/>
          <w:szCs w:val="16"/>
        </w:rPr>
        <w:t xml:space="preserve"> </w:t>
      </w:r>
    </w:p>
    <w:p w:rsidR="009E1989" w:rsidRPr="000D485B" w:rsidRDefault="009E1989" w:rsidP="009E3201">
      <w:pPr>
        <w:pStyle w:val="21"/>
        <w:keepNext w:val="0"/>
        <w:keepLines w:val="0"/>
        <w:widowControl/>
        <w:suppressLineNumbers w:val="0"/>
        <w:tabs>
          <w:tab w:val="clear" w:pos="1476"/>
          <w:tab w:val="left" w:pos="1035"/>
          <w:tab w:val="left" w:pos="1134"/>
        </w:tabs>
        <w:suppressAutoHyphens w:val="0"/>
        <w:spacing w:after="0"/>
        <w:ind w:left="0" w:firstLine="0"/>
        <w:jc w:val="left"/>
      </w:pPr>
      <w:r w:rsidRPr="00827B3C">
        <w:rPr>
          <w:b w:val="0"/>
          <w:sz w:val="20"/>
          <w:szCs w:val="20"/>
        </w:rPr>
        <w:t>МП</w:t>
      </w:r>
      <w:r w:rsidRPr="000D485B">
        <w:tab/>
      </w:r>
      <w:r w:rsidRPr="000D485B">
        <w:br w:type="page"/>
      </w:r>
      <w:r w:rsidRPr="000D485B">
        <w:rPr>
          <w:b w:val="0"/>
        </w:rPr>
        <w:lastRenderedPageBreak/>
        <w:t>Форма 2</w:t>
      </w:r>
    </w:p>
    <w:p w:rsidR="009E1989" w:rsidRPr="00D36550" w:rsidRDefault="009E1989" w:rsidP="009E3201">
      <w:pPr>
        <w:tabs>
          <w:tab w:val="left" w:pos="1134"/>
        </w:tabs>
        <w:spacing w:after="0"/>
        <w:jc w:val="center"/>
        <w:rPr>
          <w:bCs/>
          <w:sz w:val="25"/>
          <w:szCs w:val="25"/>
        </w:rPr>
      </w:pPr>
      <w:r w:rsidRPr="00D36550">
        <w:rPr>
          <w:bCs/>
          <w:sz w:val="25"/>
          <w:szCs w:val="25"/>
        </w:rPr>
        <w:t xml:space="preserve">Опись </w:t>
      </w:r>
    </w:p>
    <w:p w:rsidR="009E1989" w:rsidRPr="00D36550" w:rsidRDefault="009E1989" w:rsidP="009E3201">
      <w:pPr>
        <w:tabs>
          <w:tab w:val="left" w:pos="1134"/>
        </w:tabs>
        <w:spacing w:after="0"/>
        <w:jc w:val="center"/>
        <w:rPr>
          <w:sz w:val="25"/>
          <w:szCs w:val="25"/>
        </w:rPr>
      </w:pPr>
      <w:r w:rsidRPr="00D36550">
        <w:rPr>
          <w:bCs/>
          <w:sz w:val="25"/>
          <w:szCs w:val="25"/>
        </w:rPr>
        <w:t xml:space="preserve">документов, представляемых в составе заявки на участие в конкурсе </w:t>
      </w:r>
      <w:r w:rsidRPr="00D36550">
        <w:rPr>
          <w:sz w:val="25"/>
          <w:szCs w:val="25"/>
        </w:rPr>
        <w:t>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w:t>
      </w:r>
    </w:p>
    <w:p w:rsidR="009E1989" w:rsidRPr="000D485B" w:rsidRDefault="009E1989" w:rsidP="009E3201">
      <w:pPr>
        <w:tabs>
          <w:tab w:val="left" w:pos="1134"/>
        </w:tabs>
        <w:spacing w:after="0"/>
        <w:jc w:val="center"/>
        <w:rPr>
          <w:b/>
        </w:rPr>
      </w:pPr>
    </w:p>
    <w:tbl>
      <w:tblPr>
        <w:tblW w:w="9900"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0"/>
        <w:gridCol w:w="1080"/>
      </w:tblGrid>
      <w:tr w:rsidR="009E1989" w:rsidRPr="00AF1C42" w:rsidTr="00472609">
        <w:trPr>
          <w:cantSplit/>
          <w:trHeight w:val="497"/>
          <w:tblHeader/>
        </w:trPr>
        <w:tc>
          <w:tcPr>
            <w:tcW w:w="720" w:type="dxa"/>
          </w:tcPr>
          <w:p w:rsidR="009E1989" w:rsidRDefault="009E1989" w:rsidP="00472609">
            <w:pPr>
              <w:tabs>
                <w:tab w:val="left" w:pos="1134"/>
              </w:tabs>
              <w:suppressAutoHyphens/>
              <w:spacing w:after="0"/>
              <w:jc w:val="center"/>
              <w:rPr>
                <w:bCs/>
                <w:sz w:val="23"/>
                <w:szCs w:val="23"/>
              </w:rPr>
            </w:pPr>
          </w:p>
          <w:p w:rsidR="009E1989" w:rsidRPr="00AF1C42" w:rsidRDefault="009E1989" w:rsidP="00472609">
            <w:pPr>
              <w:tabs>
                <w:tab w:val="left" w:pos="1134"/>
              </w:tabs>
              <w:suppressAutoHyphens/>
              <w:spacing w:after="0"/>
              <w:jc w:val="center"/>
              <w:rPr>
                <w:bCs/>
                <w:sz w:val="23"/>
                <w:szCs w:val="23"/>
              </w:rPr>
            </w:pPr>
          </w:p>
        </w:tc>
        <w:tc>
          <w:tcPr>
            <w:tcW w:w="8100" w:type="dxa"/>
          </w:tcPr>
          <w:p w:rsidR="009E1989" w:rsidRPr="00AF1C42" w:rsidRDefault="009E1989" w:rsidP="00472609">
            <w:pPr>
              <w:tabs>
                <w:tab w:val="left" w:pos="1134"/>
              </w:tabs>
              <w:suppressAutoHyphens/>
              <w:spacing w:after="0"/>
              <w:jc w:val="center"/>
              <w:rPr>
                <w:bCs/>
                <w:sz w:val="23"/>
                <w:szCs w:val="23"/>
              </w:rPr>
            </w:pPr>
            <w:r w:rsidRPr="00AF1C42">
              <w:rPr>
                <w:bCs/>
                <w:sz w:val="23"/>
                <w:szCs w:val="23"/>
              </w:rPr>
              <w:t>Наименование документов</w:t>
            </w:r>
          </w:p>
        </w:tc>
        <w:tc>
          <w:tcPr>
            <w:tcW w:w="1080" w:type="dxa"/>
          </w:tcPr>
          <w:p w:rsidR="009E1989" w:rsidRPr="00AF1C42" w:rsidRDefault="009E1989" w:rsidP="00472609">
            <w:pPr>
              <w:tabs>
                <w:tab w:val="left" w:pos="1134"/>
              </w:tabs>
              <w:suppressAutoHyphens/>
              <w:spacing w:after="0"/>
              <w:jc w:val="center"/>
              <w:rPr>
                <w:bCs/>
                <w:sz w:val="23"/>
                <w:szCs w:val="23"/>
              </w:rPr>
            </w:pPr>
            <w:r w:rsidRPr="00AF1C42">
              <w:rPr>
                <w:bCs/>
                <w:sz w:val="23"/>
                <w:szCs w:val="23"/>
              </w:rPr>
              <w:t>Кол-во</w:t>
            </w:r>
          </w:p>
          <w:p w:rsidR="009E1989" w:rsidRPr="00AF1C42" w:rsidRDefault="009E1989" w:rsidP="00472609">
            <w:pPr>
              <w:tabs>
                <w:tab w:val="left" w:pos="1134"/>
              </w:tabs>
              <w:suppressAutoHyphens/>
              <w:spacing w:after="0"/>
              <w:jc w:val="center"/>
              <w:rPr>
                <w:bCs/>
                <w:sz w:val="23"/>
                <w:szCs w:val="23"/>
              </w:rPr>
            </w:pPr>
            <w:r w:rsidRPr="00AF1C42">
              <w:rPr>
                <w:bCs/>
                <w:sz w:val="23"/>
                <w:szCs w:val="23"/>
              </w:rPr>
              <w:t>листов</w:t>
            </w:r>
          </w:p>
        </w:tc>
      </w:tr>
      <w:tr w:rsidR="009E1989" w:rsidRPr="00AF1C42" w:rsidTr="00472609">
        <w:trPr>
          <w:cantSplit/>
          <w:trHeight w:val="389"/>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AD22BA">
        <w:trPr>
          <w:cantSplit/>
        </w:trPr>
        <w:tc>
          <w:tcPr>
            <w:tcW w:w="720" w:type="dxa"/>
            <w:tcBorders>
              <w:bottom w:val="single" w:sz="4" w:space="0" w:color="auto"/>
            </w:tcBorders>
          </w:tcPr>
          <w:p w:rsidR="009E1989" w:rsidRPr="00AF1C42" w:rsidRDefault="009E1989" w:rsidP="00472609">
            <w:pPr>
              <w:tabs>
                <w:tab w:val="left" w:pos="1134"/>
              </w:tabs>
              <w:suppressAutoHyphens/>
              <w:spacing w:after="0"/>
              <w:jc w:val="center"/>
              <w:rPr>
                <w:sz w:val="23"/>
                <w:szCs w:val="23"/>
              </w:rPr>
            </w:pPr>
          </w:p>
        </w:tc>
        <w:tc>
          <w:tcPr>
            <w:tcW w:w="8100" w:type="dxa"/>
            <w:tcBorders>
              <w:bottom w:val="single" w:sz="4" w:space="0" w:color="auto"/>
            </w:tcBorders>
          </w:tcPr>
          <w:p w:rsidR="009E1989" w:rsidRPr="00AF1C42" w:rsidRDefault="009E1989" w:rsidP="00472609">
            <w:pPr>
              <w:tabs>
                <w:tab w:val="left" w:pos="1134"/>
              </w:tabs>
              <w:suppressAutoHyphens/>
              <w:spacing w:after="0"/>
              <w:rPr>
                <w:sz w:val="23"/>
                <w:szCs w:val="23"/>
              </w:rPr>
            </w:pPr>
          </w:p>
        </w:tc>
        <w:tc>
          <w:tcPr>
            <w:tcW w:w="1080" w:type="dxa"/>
            <w:tcBorders>
              <w:bottom w:val="single" w:sz="4" w:space="0" w:color="auto"/>
            </w:tcBorders>
          </w:tcPr>
          <w:p w:rsidR="009E1989" w:rsidRPr="00AF1C42" w:rsidRDefault="009E1989" w:rsidP="00472609">
            <w:pPr>
              <w:tabs>
                <w:tab w:val="left" w:pos="1134"/>
              </w:tabs>
              <w:suppressAutoHyphens/>
              <w:spacing w:after="0"/>
              <w:jc w:val="center"/>
              <w:rPr>
                <w:sz w:val="23"/>
                <w:szCs w:val="23"/>
              </w:rPr>
            </w:pPr>
          </w:p>
        </w:tc>
      </w:tr>
      <w:tr w:rsidR="009E1989" w:rsidRPr="00AF1C42" w:rsidTr="00AD22BA">
        <w:trPr>
          <w:cantSplit/>
          <w:trHeight w:val="244"/>
        </w:trPr>
        <w:tc>
          <w:tcPr>
            <w:tcW w:w="720" w:type="dxa"/>
            <w:tcBorders>
              <w:bottom w:val="single" w:sz="4" w:space="0" w:color="auto"/>
            </w:tcBorders>
          </w:tcPr>
          <w:p w:rsidR="009E1989" w:rsidRPr="00AD22BA" w:rsidRDefault="009E1989" w:rsidP="00472609">
            <w:pPr>
              <w:tabs>
                <w:tab w:val="left" w:pos="1134"/>
              </w:tabs>
              <w:suppressAutoHyphens/>
              <w:spacing w:after="0"/>
              <w:jc w:val="center"/>
              <w:rPr>
                <w:sz w:val="23"/>
                <w:szCs w:val="23"/>
              </w:rPr>
            </w:pPr>
          </w:p>
        </w:tc>
        <w:tc>
          <w:tcPr>
            <w:tcW w:w="8100" w:type="dxa"/>
            <w:tcBorders>
              <w:bottom w:val="single" w:sz="4" w:space="0" w:color="auto"/>
            </w:tcBorders>
            <w:vAlign w:val="center"/>
          </w:tcPr>
          <w:p w:rsidR="009E1989" w:rsidRPr="00AD22BA" w:rsidRDefault="009E1989" w:rsidP="00472609">
            <w:pPr>
              <w:tabs>
                <w:tab w:val="left" w:pos="1134"/>
              </w:tabs>
              <w:suppressAutoHyphens/>
              <w:spacing w:after="0"/>
              <w:jc w:val="center"/>
              <w:rPr>
                <w:sz w:val="23"/>
                <w:szCs w:val="23"/>
              </w:rPr>
            </w:pPr>
            <w:r w:rsidRPr="00AD22BA">
              <w:rPr>
                <w:sz w:val="23"/>
                <w:szCs w:val="23"/>
              </w:rPr>
              <w:t>Всего листов</w:t>
            </w:r>
          </w:p>
        </w:tc>
        <w:tc>
          <w:tcPr>
            <w:tcW w:w="1080" w:type="dxa"/>
            <w:tcBorders>
              <w:bottom w:val="single" w:sz="4" w:space="0" w:color="auto"/>
            </w:tcBorders>
          </w:tcPr>
          <w:p w:rsidR="009E1989" w:rsidRPr="00AD22BA" w:rsidRDefault="009E1989" w:rsidP="00472609">
            <w:pPr>
              <w:tabs>
                <w:tab w:val="left" w:pos="1134"/>
              </w:tabs>
              <w:suppressAutoHyphens/>
              <w:spacing w:after="0"/>
              <w:jc w:val="center"/>
              <w:rPr>
                <w:sz w:val="23"/>
                <w:szCs w:val="23"/>
              </w:rPr>
            </w:pPr>
          </w:p>
        </w:tc>
      </w:tr>
    </w:tbl>
    <w:p w:rsidR="009E1989" w:rsidRPr="000D485B" w:rsidRDefault="009E1989" w:rsidP="009E3201">
      <w:pPr>
        <w:tabs>
          <w:tab w:val="left" w:pos="1080"/>
          <w:tab w:val="left" w:pos="1134"/>
        </w:tabs>
        <w:spacing w:after="0"/>
        <w:ind w:firstLine="540"/>
      </w:pPr>
    </w:p>
    <w:p w:rsidR="009E1989" w:rsidRPr="00D36550" w:rsidRDefault="009E1989" w:rsidP="009E3201">
      <w:pPr>
        <w:tabs>
          <w:tab w:val="left" w:pos="1080"/>
          <w:tab w:val="left" w:pos="1134"/>
        </w:tabs>
        <w:spacing w:after="0"/>
        <w:rPr>
          <w:sz w:val="23"/>
          <w:szCs w:val="23"/>
        </w:rPr>
      </w:pPr>
      <w:r w:rsidRPr="00D36550">
        <w:rPr>
          <w:sz w:val="23"/>
          <w:szCs w:val="23"/>
        </w:rPr>
        <w:t>Подпись Заявителя</w:t>
      </w:r>
    </w:p>
    <w:p w:rsidR="009E1989" w:rsidRPr="00D36550" w:rsidRDefault="009E1989" w:rsidP="009E3201">
      <w:pPr>
        <w:tabs>
          <w:tab w:val="left" w:pos="1080"/>
          <w:tab w:val="left" w:pos="1134"/>
        </w:tabs>
        <w:spacing w:after="0"/>
        <w:rPr>
          <w:sz w:val="23"/>
          <w:szCs w:val="23"/>
        </w:rPr>
      </w:pPr>
      <w:r w:rsidRPr="00D36550">
        <w:rPr>
          <w:sz w:val="23"/>
          <w:szCs w:val="23"/>
        </w:rPr>
        <w:t xml:space="preserve">(полномочного представителя Заявителя) </w:t>
      </w:r>
    </w:p>
    <w:p w:rsidR="009E1989" w:rsidRPr="000D485B" w:rsidRDefault="009E1989" w:rsidP="009E3201">
      <w:pPr>
        <w:tabs>
          <w:tab w:val="left" w:pos="1080"/>
          <w:tab w:val="left" w:pos="1134"/>
        </w:tabs>
        <w:spacing w:after="0"/>
      </w:pPr>
      <w:r w:rsidRPr="000D485B">
        <w:t>_________________________________ ___________________ /______________________/</w:t>
      </w:r>
    </w:p>
    <w:p w:rsidR="009E1989" w:rsidRPr="00D540D3"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Pr>
          <w:b w:val="0"/>
          <w:bCs w:val="0"/>
          <w:sz w:val="16"/>
          <w:szCs w:val="16"/>
        </w:rPr>
        <w:t xml:space="preserve">                             </w:t>
      </w:r>
      <w:r w:rsidRPr="00D540D3">
        <w:rPr>
          <w:b w:val="0"/>
          <w:bCs w:val="0"/>
          <w:sz w:val="16"/>
          <w:szCs w:val="16"/>
        </w:rPr>
        <w:t xml:space="preserve">должность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подпись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Ф.И.О.     расшифровка подписи</w:t>
      </w:r>
    </w:p>
    <w:p w:rsidR="009E1989" w:rsidRPr="000D485B" w:rsidRDefault="009E1989" w:rsidP="009E3201">
      <w:pPr>
        <w:pStyle w:val="21"/>
        <w:keepNext w:val="0"/>
        <w:keepLines w:val="0"/>
        <w:widowControl/>
        <w:suppressLineNumbers w:val="0"/>
        <w:tabs>
          <w:tab w:val="left" w:pos="1134"/>
        </w:tabs>
        <w:suppressAutoHyphens w:val="0"/>
        <w:spacing w:after="0"/>
        <w:ind w:left="0" w:firstLine="0"/>
        <w:rPr>
          <w:b w:val="0"/>
          <w:bCs w:val="0"/>
        </w:rPr>
      </w:pPr>
    </w:p>
    <w:p w:rsidR="009E1989" w:rsidRPr="00D36550"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20"/>
          <w:szCs w:val="20"/>
        </w:rPr>
      </w:pPr>
      <w:r w:rsidRPr="00D36550">
        <w:rPr>
          <w:b w:val="0"/>
          <w:bCs w:val="0"/>
          <w:sz w:val="20"/>
          <w:szCs w:val="20"/>
        </w:rPr>
        <w:t>МП</w:t>
      </w:r>
    </w:p>
    <w:p w:rsidR="009E1989" w:rsidRPr="000D485B" w:rsidRDefault="009E1989" w:rsidP="009E3201">
      <w:pPr>
        <w:tabs>
          <w:tab w:val="left" w:pos="1134"/>
        </w:tabs>
        <w:spacing w:after="0"/>
        <w:jc w:val="right"/>
        <w:rPr>
          <w:bCs/>
        </w:rPr>
      </w:pPr>
      <w:r w:rsidRPr="000D485B">
        <w:rPr>
          <w:b/>
          <w:caps/>
        </w:rPr>
        <w:br w:type="page"/>
      </w:r>
      <w:r w:rsidRPr="000D485B">
        <w:rPr>
          <w:bCs/>
        </w:rPr>
        <w:lastRenderedPageBreak/>
        <w:t>Приложение 1</w:t>
      </w:r>
    </w:p>
    <w:p w:rsidR="009E1989" w:rsidRPr="000D485B" w:rsidRDefault="009E1989" w:rsidP="009E3201">
      <w:pPr>
        <w:tabs>
          <w:tab w:val="left" w:pos="1134"/>
        </w:tabs>
        <w:spacing w:after="0"/>
        <w:jc w:val="right"/>
        <w:rPr>
          <w:bCs/>
        </w:rPr>
      </w:pPr>
      <w:r w:rsidRPr="000D485B">
        <w:rPr>
          <w:bCs/>
        </w:rPr>
        <w:t>к конкурсной документации</w:t>
      </w:r>
    </w:p>
    <w:p w:rsidR="009E1989" w:rsidRPr="000D485B" w:rsidRDefault="009E1989" w:rsidP="009E3201">
      <w:pPr>
        <w:shd w:val="clear" w:color="auto" w:fill="FFFFFF"/>
        <w:tabs>
          <w:tab w:val="left" w:pos="1134"/>
        </w:tabs>
        <w:jc w:val="right"/>
      </w:pPr>
    </w:p>
    <w:p w:rsidR="009E1989" w:rsidRPr="00523B42" w:rsidRDefault="009E1989" w:rsidP="00545F2A">
      <w:pPr>
        <w:spacing w:after="0"/>
        <w:ind w:firstLine="1077"/>
        <w:jc w:val="center"/>
        <w:rPr>
          <w:bCs/>
          <w:sz w:val="25"/>
          <w:szCs w:val="25"/>
        </w:rPr>
      </w:pPr>
      <w:r w:rsidRPr="00523B42">
        <w:rPr>
          <w:bCs/>
          <w:sz w:val="25"/>
          <w:szCs w:val="25"/>
        </w:rPr>
        <w:t>Рекомендации</w:t>
      </w:r>
    </w:p>
    <w:p w:rsidR="009E1989" w:rsidRDefault="009E1989" w:rsidP="00545F2A">
      <w:pPr>
        <w:spacing w:after="0"/>
        <w:ind w:firstLine="1077"/>
        <w:jc w:val="center"/>
        <w:rPr>
          <w:sz w:val="25"/>
          <w:szCs w:val="25"/>
        </w:rPr>
      </w:pPr>
      <w:r w:rsidRPr="00523B42">
        <w:rPr>
          <w:bCs/>
          <w:sz w:val="25"/>
          <w:szCs w:val="25"/>
        </w:rPr>
        <w:t>по форме заполнения п</w:t>
      </w:r>
      <w:r w:rsidRPr="00523B42">
        <w:rPr>
          <w:sz w:val="25"/>
          <w:szCs w:val="25"/>
        </w:rPr>
        <w:t xml:space="preserve">редложений об условиях исполнения договора аренды, которые являются критериями оценки заявки на участие </w:t>
      </w:r>
    </w:p>
    <w:p w:rsidR="009E1989" w:rsidRPr="00523B42" w:rsidRDefault="009E1989" w:rsidP="00545F2A">
      <w:pPr>
        <w:spacing w:after="0"/>
        <w:ind w:firstLine="1077"/>
        <w:jc w:val="center"/>
        <w:rPr>
          <w:sz w:val="25"/>
          <w:szCs w:val="25"/>
        </w:rPr>
      </w:pPr>
      <w:r w:rsidRPr="00523B42">
        <w:rPr>
          <w:sz w:val="25"/>
          <w:szCs w:val="25"/>
        </w:rPr>
        <w:t>в конкурсе (бизнес-плана)</w:t>
      </w:r>
    </w:p>
    <w:p w:rsidR="009E1989" w:rsidRPr="00545F2A" w:rsidRDefault="009E1989" w:rsidP="0095087B">
      <w:pPr>
        <w:spacing w:before="120" w:after="120"/>
        <w:ind w:firstLine="1077"/>
        <w:jc w:val="center"/>
        <w:rPr>
          <w:sz w:val="25"/>
          <w:szCs w:val="25"/>
          <w:u w:val="single"/>
        </w:rPr>
      </w:pPr>
      <w:r w:rsidRPr="00523B42">
        <w:rPr>
          <w:sz w:val="25"/>
          <w:szCs w:val="25"/>
          <w:u w:val="single"/>
        </w:rPr>
        <w:t>Заполнение таблиц обязательно</w:t>
      </w:r>
    </w:p>
    <w:p w:rsidR="009E1989" w:rsidRPr="00545F2A" w:rsidRDefault="009E1989" w:rsidP="00460233">
      <w:pPr>
        <w:pStyle w:val="af5"/>
        <w:numPr>
          <w:ilvl w:val="0"/>
          <w:numId w:val="6"/>
        </w:numPr>
        <w:tabs>
          <w:tab w:val="left" w:pos="1080"/>
        </w:tabs>
        <w:spacing w:before="120" w:after="120"/>
        <w:ind w:left="0" w:firstLine="680"/>
        <w:rPr>
          <w:sz w:val="25"/>
          <w:szCs w:val="25"/>
        </w:rPr>
      </w:pPr>
      <w:r w:rsidRPr="00523B42">
        <w:rPr>
          <w:sz w:val="25"/>
          <w:szCs w:val="25"/>
        </w:rPr>
        <w:t>Резюме предпринимательского проекта (далее именуется – проект)</w:t>
      </w:r>
    </w:p>
    <w:p w:rsidR="009E1989" w:rsidRPr="00523B42" w:rsidRDefault="009E1989" w:rsidP="00545F2A">
      <w:pPr>
        <w:spacing w:after="0"/>
        <w:ind w:firstLine="709"/>
        <w:rPr>
          <w:rFonts w:eastAsia="MS Mincho"/>
          <w:sz w:val="25"/>
          <w:szCs w:val="25"/>
        </w:rPr>
      </w:pPr>
      <w:r w:rsidRPr="00523B42">
        <w:rPr>
          <w:sz w:val="25"/>
          <w:szCs w:val="25"/>
        </w:rPr>
        <w:t xml:space="preserve">Резюме представляет собой наиболее важную информацию, </w:t>
      </w:r>
      <w:r w:rsidRPr="00523B42">
        <w:rPr>
          <w:rFonts w:eastAsia="MS Mincho"/>
          <w:sz w:val="25"/>
          <w:szCs w:val="25"/>
        </w:rPr>
        <w:t>содержащуюся в бизнес-плане, сжатый обзор делового предложения. Резюме включает в себя:</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наименование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место осуществления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дата старта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информация о руководителях;</w:t>
      </w:r>
    </w:p>
    <w:p w:rsidR="009E1989" w:rsidRPr="0017463D" w:rsidRDefault="009E1989" w:rsidP="00460233">
      <w:pPr>
        <w:pStyle w:val="af5"/>
        <w:numPr>
          <w:ilvl w:val="0"/>
          <w:numId w:val="7"/>
        </w:numPr>
        <w:tabs>
          <w:tab w:val="left" w:pos="993"/>
        </w:tabs>
        <w:spacing w:after="120"/>
        <w:ind w:left="0" w:firstLine="709"/>
        <w:rPr>
          <w:sz w:val="25"/>
          <w:szCs w:val="25"/>
        </w:rPr>
      </w:pPr>
      <w:r w:rsidRPr="00523B42">
        <w:rPr>
          <w:rFonts w:eastAsia="MS Mincho"/>
          <w:sz w:val="25"/>
          <w:szCs w:val="25"/>
        </w:rPr>
        <w:t>суть проекта.</w:t>
      </w:r>
    </w:p>
    <w:p w:rsidR="009E1989" w:rsidRPr="00C26FDB" w:rsidRDefault="009E1989" w:rsidP="0017463D">
      <w:pPr>
        <w:pStyle w:val="af5"/>
        <w:tabs>
          <w:tab w:val="left" w:pos="993"/>
        </w:tabs>
        <w:spacing w:after="120"/>
        <w:ind w:left="709"/>
        <w:rPr>
          <w:sz w:val="25"/>
          <w:szCs w:val="25"/>
        </w:rPr>
      </w:pPr>
    </w:p>
    <w:p w:rsidR="009E1989" w:rsidRPr="0091539E" w:rsidRDefault="009E1989" w:rsidP="00460233">
      <w:pPr>
        <w:pStyle w:val="af5"/>
        <w:numPr>
          <w:ilvl w:val="0"/>
          <w:numId w:val="6"/>
        </w:numPr>
        <w:tabs>
          <w:tab w:val="left" w:pos="1080"/>
        </w:tabs>
        <w:spacing w:after="120"/>
        <w:ind w:left="0" w:firstLine="680"/>
        <w:rPr>
          <w:sz w:val="25"/>
          <w:szCs w:val="25"/>
        </w:rPr>
      </w:pPr>
      <w:r w:rsidRPr="00523B42">
        <w:rPr>
          <w:sz w:val="25"/>
          <w:szCs w:val="25"/>
        </w:rPr>
        <w:t>Общее описание предприятия</w:t>
      </w:r>
    </w:p>
    <w:p w:rsidR="009E1989" w:rsidRPr="00523B42" w:rsidRDefault="009E1989" w:rsidP="00545F2A">
      <w:pPr>
        <w:tabs>
          <w:tab w:val="left" w:pos="1080"/>
        </w:tabs>
        <w:spacing w:after="0"/>
        <w:ind w:firstLine="709"/>
        <w:rPr>
          <w:sz w:val="25"/>
          <w:szCs w:val="25"/>
        </w:rPr>
      </w:pPr>
      <w:r w:rsidRPr="00523B42">
        <w:rPr>
          <w:sz w:val="25"/>
          <w:szCs w:val="25"/>
        </w:rPr>
        <w:t>Этот раздел должен дать общее представление о компании. Ознакомить с формой собственности, вопросами руководства организации, распределения полномочий и ответственности, особенностям</w:t>
      </w:r>
      <w:r>
        <w:rPr>
          <w:sz w:val="25"/>
          <w:szCs w:val="25"/>
        </w:rPr>
        <w:t xml:space="preserve"> </w:t>
      </w:r>
      <w:r w:rsidRPr="00523B42">
        <w:rPr>
          <w:sz w:val="25"/>
          <w:szCs w:val="25"/>
        </w:rPr>
        <w:t xml:space="preserve">и организационной структуры. Раздел включает в себя: </w:t>
      </w:r>
    </w:p>
    <w:p w:rsidR="009E1989" w:rsidRPr="00523B42" w:rsidRDefault="009E1989" w:rsidP="00460233">
      <w:pPr>
        <w:pStyle w:val="af5"/>
        <w:numPr>
          <w:ilvl w:val="0"/>
          <w:numId w:val="9"/>
        </w:numPr>
        <w:tabs>
          <w:tab w:val="left" w:pos="993"/>
        </w:tabs>
        <w:spacing w:after="0"/>
        <w:ind w:left="0" w:firstLine="709"/>
        <w:rPr>
          <w:sz w:val="25"/>
          <w:szCs w:val="25"/>
        </w:rPr>
      </w:pPr>
      <w:r w:rsidRPr="00523B42">
        <w:rPr>
          <w:sz w:val="25"/>
          <w:szCs w:val="25"/>
        </w:rPr>
        <w:t>краткие сведения о проектной команде – руководитель, специалисты (квалификация, образование);</w:t>
      </w:r>
    </w:p>
    <w:p w:rsidR="009E1989" w:rsidRPr="00523B42" w:rsidRDefault="009E1989" w:rsidP="00460233">
      <w:pPr>
        <w:pStyle w:val="af5"/>
        <w:numPr>
          <w:ilvl w:val="0"/>
          <w:numId w:val="9"/>
        </w:numPr>
        <w:tabs>
          <w:tab w:val="left" w:pos="993"/>
        </w:tabs>
        <w:spacing w:after="0"/>
        <w:ind w:left="0" w:firstLine="709"/>
        <w:rPr>
          <w:sz w:val="25"/>
          <w:szCs w:val="25"/>
        </w:rPr>
      </w:pPr>
      <w:r w:rsidRPr="00523B42">
        <w:rPr>
          <w:sz w:val="25"/>
          <w:szCs w:val="25"/>
        </w:rPr>
        <w:t>когда начата деятельность, основные виды деятельности, в том числе прогнозируемые и др.;</w:t>
      </w:r>
    </w:p>
    <w:p w:rsidR="009E1989" w:rsidRDefault="009E1989" w:rsidP="00460233">
      <w:pPr>
        <w:pStyle w:val="af5"/>
        <w:numPr>
          <w:ilvl w:val="0"/>
          <w:numId w:val="9"/>
        </w:numPr>
        <w:tabs>
          <w:tab w:val="left" w:pos="993"/>
        </w:tabs>
        <w:spacing w:after="0"/>
        <w:ind w:left="0" w:firstLine="709"/>
        <w:rPr>
          <w:sz w:val="25"/>
          <w:szCs w:val="25"/>
        </w:rPr>
      </w:pPr>
      <w:r w:rsidRPr="00523B42">
        <w:rPr>
          <w:sz w:val="25"/>
          <w:szCs w:val="25"/>
        </w:rPr>
        <w:t>форма собственности компании и режим налогообложения.</w:t>
      </w:r>
    </w:p>
    <w:p w:rsidR="009E1989" w:rsidRPr="00230BBB" w:rsidRDefault="009E1989" w:rsidP="00230BBB">
      <w:pPr>
        <w:pStyle w:val="af5"/>
        <w:tabs>
          <w:tab w:val="left" w:pos="993"/>
        </w:tabs>
        <w:spacing w:after="0"/>
        <w:ind w:left="709"/>
        <w:rPr>
          <w:sz w:val="25"/>
          <w:szCs w:val="25"/>
        </w:rPr>
      </w:pPr>
    </w:p>
    <w:p w:rsidR="009E1989" w:rsidRPr="0091539E" w:rsidRDefault="009E1989" w:rsidP="00460233">
      <w:pPr>
        <w:pStyle w:val="af5"/>
        <w:numPr>
          <w:ilvl w:val="0"/>
          <w:numId w:val="6"/>
        </w:numPr>
        <w:tabs>
          <w:tab w:val="left" w:pos="1080"/>
        </w:tabs>
        <w:spacing w:before="120" w:after="120"/>
        <w:ind w:left="0" w:firstLine="680"/>
        <w:rPr>
          <w:sz w:val="25"/>
          <w:szCs w:val="25"/>
        </w:rPr>
      </w:pPr>
      <w:r w:rsidRPr="00523B42">
        <w:rPr>
          <w:sz w:val="25"/>
          <w:szCs w:val="25"/>
        </w:rPr>
        <w:t>Информация о проекте</w:t>
      </w:r>
    </w:p>
    <w:p w:rsidR="009E1989" w:rsidRPr="00523B42" w:rsidRDefault="009E1989" w:rsidP="00545F2A">
      <w:pPr>
        <w:tabs>
          <w:tab w:val="left" w:pos="1080"/>
        </w:tabs>
        <w:spacing w:after="0"/>
        <w:ind w:firstLine="709"/>
        <w:rPr>
          <w:sz w:val="25"/>
          <w:szCs w:val="25"/>
        </w:rPr>
      </w:pPr>
      <w:r w:rsidRPr="00523B42">
        <w:rPr>
          <w:sz w:val="25"/>
          <w:szCs w:val="25"/>
        </w:rPr>
        <w:t xml:space="preserve">Раздел отражает основную информацию о проекте и включает в себя: </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rPr>
        <w:t xml:space="preserve">описание предлагаемой по проекту деятельности (товаров, работ, услуг); </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lang w:val="en-US"/>
        </w:rPr>
        <w:t>SWOT</w:t>
      </w:r>
      <w:r w:rsidRPr="00523B42">
        <w:rPr>
          <w:sz w:val="25"/>
          <w:szCs w:val="25"/>
        </w:rPr>
        <w:t>-анализ (сильные и слабые стороны проекта);</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rPr>
        <w:t>цели и задачи проекта;</w:t>
      </w:r>
    </w:p>
    <w:p w:rsidR="009E1989" w:rsidRPr="0091539E" w:rsidRDefault="009E1989" w:rsidP="00460233">
      <w:pPr>
        <w:pStyle w:val="af5"/>
        <w:numPr>
          <w:ilvl w:val="0"/>
          <w:numId w:val="8"/>
        </w:numPr>
        <w:tabs>
          <w:tab w:val="left" w:pos="1080"/>
        </w:tabs>
        <w:spacing w:after="0"/>
        <w:ind w:left="0" w:firstLine="709"/>
        <w:rPr>
          <w:sz w:val="25"/>
          <w:szCs w:val="25"/>
        </w:rPr>
      </w:pPr>
      <w:r w:rsidRPr="00523B42">
        <w:rPr>
          <w:sz w:val="25"/>
          <w:szCs w:val="25"/>
        </w:rPr>
        <w:t xml:space="preserve">описание ожидаемого результата проекта.  </w:t>
      </w:r>
    </w:p>
    <w:p w:rsidR="009E1989" w:rsidRPr="00523B42" w:rsidRDefault="009E1989" w:rsidP="00230BBB">
      <w:pPr>
        <w:tabs>
          <w:tab w:val="left" w:pos="1080"/>
        </w:tabs>
        <w:spacing w:before="120" w:after="120"/>
        <w:ind w:firstLine="709"/>
        <w:rPr>
          <w:sz w:val="25"/>
          <w:szCs w:val="25"/>
        </w:rPr>
      </w:pPr>
      <w:r>
        <w:rPr>
          <w:sz w:val="25"/>
          <w:szCs w:val="25"/>
        </w:rPr>
        <w:t>4.</w:t>
      </w:r>
      <w:r>
        <w:rPr>
          <w:sz w:val="25"/>
          <w:szCs w:val="25"/>
        </w:rPr>
        <w:tab/>
        <w:t>Маркетинговая стратегия</w:t>
      </w:r>
    </w:p>
    <w:p w:rsidR="009E1989" w:rsidRPr="00523B42" w:rsidRDefault="009E1989" w:rsidP="00545F2A">
      <w:pPr>
        <w:tabs>
          <w:tab w:val="left" w:pos="1080"/>
        </w:tabs>
        <w:spacing w:after="0"/>
        <w:ind w:firstLine="709"/>
        <w:rPr>
          <w:sz w:val="25"/>
          <w:szCs w:val="25"/>
        </w:rPr>
      </w:pPr>
      <w:r w:rsidRPr="00523B42">
        <w:rPr>
          <w:sz w:val="25"/>
          <w:szCs w:val="25"/>
        </w:rPr>
        <w:t>Цель маркетингового раздела бизнес – плана разъяснить, как предполагаемый бизнес намеревается воздействовать на рынок и реагировать на обстановку, складывающуюся на нём, чтобы обеспечить сбыт товаров и услуг. Раздел включает в себя:</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современное состояние и характеристика рынка в данной сфере деятельности;</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емкость рынка;</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основные конкуренты;</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описание преимуществ товара или услуг в сравнении с существующими аналогами (конкурентами);</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основные потребители и характеристика сбытовой политики (потенциальные потребители, товарные группы, объемы, географические пределы сбыта продукции);</w:t>
      </w:r>
    </w:p>
    <w:p w:rsidR="009E1989" w:rsidRPr="0091539E" w:rsidRDefault="009E1989" w:rsidP="00460233">
      <w:pPr>
        <w:pStyle w:val="af5"/>
        <w:numPr>
          <w:ilvl w:val="0"/>
          <w:numId w:val="10"/>
        </w:numPr>
        <w:tabs>
          <w:tab w:val="left" w:pos="1080"/>
        </w:tabs>
        <w:spacing w:after="0"/>
        <w:ind w:left="0" w:firstLine="709"/>
        <w:rPr>
          <w:sz w:val="25"/>
          <w:szCs w:val="25"/>
        </w:rPr>
      </w:pPr>
      <w:r w:rsidRPr="00523B42">
        <w:rPr>
          <w:sz w:val="25"/>
          <w:szCs w:val="25"/>
        </w:rPr>
        <w:lastRenderedPageBreak/>
        <w:t>стратегия продвижения на рынок - система продаж, ценовая политика, реклама и др.</w:t>
      </w:r>
    </w:p>
    <w:p w:rsidR="009E1989" w:rsidRPr="00523B42" w:rsidRDefault="009E1989" w:rsidP="00230BBB">
      <w:pPr>
        <w:tabs>
          <w:tab w:val="left" w:pos="1080"/>
        </w:tabs>
        <w:spacing w:before="120" w:after="120"/>
        <w:ind w:firstLine="709"/>
        <w:rPr>
          <w:sz w:val="25"/>
          <w:szCs w:val="25"/>
        </w:rPr>
      </w:pPr>
      <w:r>
        <w:rPr>
          <w:sz w:val="25"/>
          <w:szCs w:val="25"/>
        </w:rPr>
        <w:t>5.</w:t>
      </w:r>
      <w:r>
        <w:rPr>
          <w:sz w:val="25"/>
          <w:szCs w:val="25"/>
        </w:rPr>
        <w:tab/>
        <w:t>Операционная стратегия</w:t>
      </w:r>
    </w:p>
    <w:p w:rsidR="009E1989" w:rsidRPr="00523B42" w:rsidRDefault="009E1989" w:rsidP="00545F2A">
      <w:pPr>
        <w:tabs>
          <w:tab w:val="left" w:pos="1080"/>
        </w:tabs>
        <w:spacing w:after="0"/>
        <w:ind w:firstLine="709"/>
        <w:rPr>
          <w:sz w:val="25"/>
          <w:szCs w:val="25"/>
        </w:rPr>
      </w:pPr>
      <w:r w:rsidRPr="00523B42">
        <w:rPr>
          <w:sz w:val="25"/>
          <w:szCs w:val="25"/>
        </w:rPr>
        <w:t>Операционный раздел бизнес-плана описывает суть процесса производства товара или оказания услуги. Раздел включает в себя:</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материально-технические ресурсы, используемые для реализации проекта (наличие основных средств, необходимых производственных мощностей и план их создания, приобретаемое оборудование, другие ресурсы); </w:t>
      </w:r>
    </w:p>
    <w:p w:rsidR="009E1989" w:rsidRPr="00523B42" w:rsidRDefault="009E1989" w:rsidP="00460233">
      <w:pPr>
        <w:pStyle w:val="af5"/>
        <w:numPr>
          <w:ilvl w:val="0"/>
          <w:numId w:val="11"/>
        </w:numPr>
        <w:tabs>
          <w:tab w:val="left" w:pos="1134"/>
        </w:tabs>
        <w:spacing w:after="0"/>
        <w:ind w:left="0" w:firstLine="709"/>
        <w:rPr>
          <w:sz w:val="25"/>
          <w:szCs w:val="25"/>
        </w:rPr>
      </w:pPr>
      <w:r w:rsidRPr="00523B42">
        <w:rPr>
          <w:sz w:val="25"/>
          <w:szCs w:val="25"/>
        </w:rPr>
        <w:t>характеристика поставщиков;</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план обеспечения материалами, сырьем, комплектующими; </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методы контроля качества и схема сертификации продукции; </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краткое описание технологической цепочки предприятия;</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календарный план реализации проекта (перечень основных этапов реализации проекта и потребность в финансовых ресурсах для их реализации по этапам) (Таблица 1);</w:t>
      </w:r>
    </w:p>
    <w:p w:rsidR="009E1989" w:rsidRPr="00523B42" w:rsidRDefault="009E1989" w:rsidP="00460233">
      <w:pPr>
        <w:pStyle w:val="af5"/>
        <w:numPr>
          <w:ilvl w:val="0"/>
          <w:numId w:val="11"/>
        </w:numPr>
        <w:tabs>
          <w:tab w:val="left" w:pos="1134"/>
        </w:tabs>
        <w:spacing w:after="0"/>
        <w:ind w:left="0" w:firstLine="709"/>
        <w:rPr>
          <w:sz w:val="25"/>
          <w:szCs w:val="25"/>
        </w:rPr>
      </w:pPr>
      <w:r w:rsidRPr="00523B42">
        <w:rPr>
          <w:sz w:val="25"/>
          <w:szCs w:val="25"/>
        </w:rPr>
        <w:t xml:space="preserve">этап </w:t>
      </w:r>
      <w:r w:rsidRPr="00523B42">
        <w:rPr>
          <w:iCs/>
          <w:sz w:val="25"/>
          <w:szCs w:val="25"/>
        </w:rPr>
        <w:t>реализации проекта на момент подачи заявки.</w:t>
      </w:r>
    </w:p>
    <w:p w:rsidR="009E1989" w:rsidRPr="00523B42" w:rsidRDefault="009E1989" w:rsidP="00545F2A">
      <w:pPr>
        <w:pStyle w:val="af5"/>
        <w:spacing w:after="0"/>
        <w:ind w:left="0" w:firstLine="1077"/>
        <w:jc w:val="right"/>
        <w:rPr>
          <w:sz w:val="25"/>
          <w:szCs w:val="25"/>
        </w:rPr>
      </w:pPr>
      <w:r w:rsidRPr="00523B42">
        <w:rPr>
          <w:sz w:val="25"/>
          <w:szCs w:val="25"/>
        </w:rPr>
        <w:t>Таблица 1</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2688"/>
        <w:gridCol w:w="1195"/>
        <w:gridCol w:w="1434"/>
        <w:gridCol w:w="1709"/>
        <w:gridCol w:w="2241"/>
      </w:tblGrid>
      <w:tr w:rsidR="009E1989" w:rsidRPr="009C30FB" w:rsidTr="00230BBB">
        <w:tc>
          <w:tcPr>
            <w:tcW w:w="439" w:type="pct"/>
          </w:tcPr>
          <w:p w:rsidR="009E1989" w:rsidRPr="009C30FB" w:rsidRDefault="009E1989" w:rsidP="00230BBB">
            <w:pPr>
              <w:spacing w:after="0"/>
              <w:jc w:val="left"/>
              <w:rPr>
                <w:sz w:val="23"/>
                <w:szCs w:val="23"/>
              </w:rPr>
            </w:pPr>
            <w:r w:rsidRPr="009C30FB">
              <w:rPr>
                <w:sz w:val="23"/>
                <w:szCs w:val="23"/>
              </w:rPr>
              <w:t>№ п/п</w:t>
            </w:r>
          </w:p>
        </w:tc>
        <w:tc>
          <w:tcPr>
            <w:tcW w:w="1323" w:type="pct"/>
          </w:tcPr>
          <w:p w:rsidR="009E1989" w:rsidRPr="009C30FB" w:rsidRDefault="009E1989" w:rsidP="00545F2A">
            <w:pPr>
              <w:spacing w:after="0"/>
              <w:jc w:val="center"/>
              <w:rPr>
                <w:sz w:val="23"/>
                <w:szCs w:val="23"/>
              </w:rPr>
            </w:pPr>
            <w:r w:rsidRPr="009C30FB">
              <w:rPr>
                <w:sz w:val="23"/>
                <w:szCs w:val="23"/>
              </w:rPr>
              <w:t xml:space="preserve">Наименование </w:t>
            </w:r>
          </w:p>
          <w:p w:rsidR="009E1989" w:rsidRPr="009C30FB" w:rsidRDefault="009E1989" w:rsidP="00545F2A">
            <w:pPr>
              <w:spacing w:after="0"/>
              <w:jc w:val="center"/>
              <w:rPr>
                <w:sz w:val="23"/>
                <w:szCs w:val="23"/>
                <w:vertAlign w:val="superscript"/>
              </w:rPr>
            </w:pPr>
            <w:r w:rsidRPr="009C30FB">
              <w:rPr>
                <w:sz w:val="23"/>
                <w:szCs w:val="23"/>
              </w:rPr>
              <w:t>этапа реализации проекта</w:t>
            </w:r>
            <w:r w:rsidRPr="009C30FB">
              <w:rPr>
                <w:sz w:val="23"/>
                <w:szCs w:val="23"/>
                <w:vertAlign w:val="superscript"/>
              </w:rPr>
              <w:t>1</w:t>
            </w:r>
          </w:p>
        </w:tc>
        <w:tc>
          <w:tcPr>
            <w:tcW w:w="588" w:type="pct"/>
          </w:tcPr>
          <w:p w:rsidR="009E1989" w:rsidRPr="009C30FB" w:rsidRDefault="009E1989" w:rsidP="00545F2A">
            <w:pPr>
              <w:spacing w:after="0"/>
              <w:jc w:val="center"/>
              <w:rPr>
                <w:sz w:val="23"/>
                <w:szCs w:val="23"/>
              </w:rPr>
            </w:pPr>
            <w:r w:rsidRPr="009C30FB">
              <w:rPr>
                <w:sz w:val="23"/>
                <w:szCs w:val="23"/>
              </w:rPr>
              <w:t>Дата начала</w:t>
            </w:r>
          </w:p>
        </w:tc>
        <w:tc>
          <w:tcPr>
            <w:tcW w:w="706" w:type="pct"/>
          </w:tcPr>
          <w:p w:rsidR="009E1989" w:rsidRPr="009C30FB" w:rsidRDefault="009E1989" w:rsidP="00545F2A">
            <w:pPr>
              <w:spacing w:after="0"/>
              <w:jc w:val="center"/>
              <w:rPr>
                <w:sz w:val="23"/>
                <w:szCs w:val="23"/>
              </w:rPr>
            </w:pPr>
            <w:r w:rsidRPr="009C30FB">
              <w:rPr>
                <w:sz w:val="23"/>
                <w:szCs w:val="23"/>
              </w:rPr>
              <w:t xml:space="preserve">Дата окончания </w:t>
            </w:r>
          </w:p>
        </w:tc>
        <w:tc>
          <w:tcPr>
            <w:tcW w:w="841" w:type="pct"/>
          </w:tcPr>
          <w:p w:rsidR="009E1989" w:rsidRPr="009C30FB" w:rsidRDefault="009E1989" w:rsidP="00545F2A">
            <w:pPr>
              <w:spacing w:after="0"/>
              <w:jc w:val="center"/>
              <w:rPr>
                <w:sz w:val="23"/>
                <w:szCs w:val="23"/>
              </w:rPr>
            </w:pPr>
            <w:r w:rsidRPr="009C30FB">
              <w:rPr>
                <w:sz w:val="23"/>
                <w:szCs w:val="23"/>
              </w:rPr>
              <w:t xml:space="preserve">Объем финансовых ресурсов, </w:t>
            </w:r>
            <w:r w:rsidRPr="009C30FB">
              <w:rPr>
                <w:sz w:val="23"/>
                <w:szCs w:val="23"/>
              </w:rPr>
              <w:br/>
              <w:t>тыс. рублей</w:t>
            </w:r>
          </w:p>
        </w:tc>
        <w:tc>
          <w:tcPr>
            <w:tcW w:w="1103" w:type="pct"/>
          </w:tcPr>
          <w:p w:rsidR="009E1989" w:rsidRPr="009C30FB" w:rsidRDefault="009E1989" w:rsidP="00545F2A">
            <w:pPr>
              <w:spacing w:after="0"/>
              <w:jc w:val="center"/>
              <w:rPr>
                <w:sz w:val="23"/>
                <w:szCs w:val="23"/>
                <w:vertAlign w:val="superscript"/>
              </w:rPr>
            </w:pPr>
            <w:r w:rsidRPr="009C30FB">
              <w:rPr>
                <w:sz w:val="23"/>
                <w:szCs w:val="23"/>
              </w:rPr>
              <w:t>Источник финансирования</w:t>
            </w:r>
            <w:r w:rsidRPr="009C30FB">
              <w:rPr>
                <w:sz w:val="23"/>
                <w:szCs w:val="23"/>
                <w:vertAlign w:val="superscript"/>
              </w:rPr>
              <w:t>2</w:t>
            </w: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230BBB">
            <w:pPr>
              <w:spacing w:after="0"/>
              <w:rPr>
                <w:sz w:val="23"/>
                <w:szCs w:val="23"/>
              </w:rPr>
            </w:pPr>
            <w:r w:rsidRPr="009C30FB">
              <w:rPr>
                <w:sz w:val="23"/>
                <w:szCs w:val="23"/>
              </w:rPr>
              <w:t>Итого</w:t>
            </w:r>
          </w:p>
        </w:tc>
        <w:tc>
          <w:tcPr>
            <w:tcW w:w="588" w:type="pct"/>
          </w:tcPr>
          <w:p w:rsidR="009E1989" w:rsidRPr="009C30FB" w:rsidRDefault="009E1989" w:rsidP="00545F2A">
            <w:pPr>
              <w:spacing w:after="0"/>
              <w:ind w:firstLine="1077"/>
              <w:jc w:val="center"/>
              <w:rPr>
                <w:sz w:val="23"/>
                <w:szCs w:val="23"/>
              </w:rPr>
            </w:pPr>
            <w:r w:rsidRPr="009C30FB">
              <w:rPr>
                <w:sz w:val="23"/>
                <w:szCs w:val="23"/>
              </w:rPr>
              <w:t>х</w:t>
            </w:r>
          </w:p>
        </w:tc>
        <w:tc>
          <w:tcPr>
            <w:tcW w:w="706" w:type="pct"/>
          </w:tcPr>
          <w:p w:rsidR="009E1989" w:rsidRPr="009C30FB" w:rsidRDefault="009E1989" w:rsidP="00545F2A">
            <w:pPr>
              <w:spacing w:after="0"/>
              <w:ind w:firstLine="1077"/>
              <w:jc w:val="center"/>
              <w:rPr>
                <w:sz w:val="23"/>
                <w:szCs w:val="23"/>
              </w:rPr>
            </w:pPr>
            <w:r w:rsidRPr="009C30FB">
              <w:rPr>
                <w:sz w:val="23"/>
                <w:szCs w:val="23"/>
              </w:rPr>
              <w:t>х</w:t>
            </w: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bl>
    <w:p w:rsidR="009E1989" w:rsidRPr="00D90DB8" w:rsidRDefault="009E1989" w:rsidP="00545F2A">
      <w:pPr>
        <w:spacing w:before="120" w:after="0"/>
        <w:rPr>
          <w:szCs w:val="25"/>
        </w:rPr>
      </w:pPr>
      <w:r w:rsidRPr="00D90DB8">
        <w:rPr>
          <w:szCs w:val="25"/>
          <w:vertAlign w:val="superscript"/>
        </w:rPr>
        <w:t>1</w:t>
      </w:r>
      <w:r w:rsidRPr="00D90DB8">
        <w:rPr>
          <w:szCs w:val="25"/>
        </w:rPr>
        <w:t xml:space="preserve"> </w:t>
      </w:r>
      <w:r w:rsidR="00AD22BA">
        <w:rPr>
          <w:szCs w:val="25"/>
        </w:rPr>
        <w:t xml:space="preserve"> </w:t>
      </w:r>
      <w:r w:rsidRPr="00D90DB8">
        <w:rPr>
          <w:szCs w:val="25"/>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 п.</w:t>
      </w:r>
    </w:p>
    <w:p w:rsidR="009E1989" w:rsidRPr="00D90DB8" w:rsidRDefault="009E1989" w:rsidP="00545F2A">
      <w:pPr>
        <w:spacing w:before="120" w:after="0"/>
        <w:rPr>
          <w:szCs w:val="25"/>
        </w:rPr>
      </w:pPr>
      <w:r w:rsidRPr="00D90DB8">
        <w:rPr>
          <w:szCs w:val="25"/>
          <w:vertAlign w:val="superscript"/>
        </w:rPr>
        <w:t>2</w:t>
      </w:r>
      <w:r w:rsidRPr="00D90DB8">
        <w:rPr>
          <w:szCs w:val="25"/>
        </w:rPr>
        <w:t xml:space="preserve"> указать источник финансирования: собственные средства организации, средства учредителей, заемные средства и другие средства (субсидии, гранты и др.).</w:t>
      </w:r>
    </w:p>
    <w:p w:rsidR="009E1989" w:rsidRPr="00523B42" w:rsidRDefault="009E1989" w:rsidP="00230BBB">
      <w:pPr>
        <w:tabs>
          <w:tab w:val="left" w:pos="1080"/>
        </w:tabs>
        <w:spacing w:before="120" w:after="120"/>
        <w:ind w:firstLine="709"/>
        <w:rPr>
          <w:sz w:val="25"/>
          <w:szCs w:val="25"/>
        </w:rPr>
      </w:pPr>
      <w:r>
        <w:rPr>
          <w:sz w:val="25"/>
          <w:szCs w:val="25"/>
        </w:rPr>
        <w:t>6</w:t>
      </w:r>
      <w:r w:rsidRPr="00523B42">
        <w:rPr>
          <w:sz w:val="25"/>
          <w:szCs w:val="25"/>
        </w:rPr>
        <w:t>.</w:t>
      </w:r>
      <w:r w:rsidRPr="00523B42">
        <w:rPr>
          <w:sz w:val="25"/>
          <w:szCs w:val="25"/>
        </w:rPr>
        <w:tab/>
        <w:t>Финансовая стратегия</w:t>
      </w:r>
    </w:p>
    <w:p w:rsidR="009E1989" w:rsidRPr="00523B42" w:rsidRDefault="009E1989" w:rsidP="00545F2A">
      <w:pPr>
        <w:pStyle w:val="afd"/>
        <w:ind w:firstLine="709"/>
        <w:rPr>
          <w:sz w:val="25"/>
          <w:szCs w:val="25"/>
        </w:rPr>
      </w:pPr>
      <w:r w:rsidRPr="00523B42">
        <w:rPr>
          <w:sz w:val="25"/>
          <w:szCs w:val="25"/>
        </w:rPr>
        <w:t>Задача финансового раздела описать существующие материальное положение компании и спрогнозировать ее будущее. Раздел включает в себя:</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план прибылей и убытков, доходов и расходов; </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расчет выручки;</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потребность в финансовых ресурсах для реализации проекта; </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краткие сведения об инвестированных в проект ресурсах;</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расчет срока окупаемости проекта;</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описание прогнозируемых изменений результатов реализации проекта </w:t>
      </w:r>
      <w:r w:rsidRPr="00523B42">
        <w:rPr>
          <w:sz w:val="25"/>
          <w:szCs w:val="25"/>
        </w:rPr>
        <w:br/>
        <w:t>(Таблица 2).</w:t>
      </w:r>
    </w:p>
    <w:p w:rsidR="009E1989" w:rsidRDefault="009E1989" w:rsidP="00BB05E6">
      <w:pPr>
        <w:pStyle w:val="afd"/>
        <w:ind w:firstLine="1077"/>
        <w:jc w:val="center"/>
        <w:sectPr w:rsidR="009E1989" w:rsidSect="00140933">
          <w:footerReference w:type="even" r:id="rId18"/>
          <w:footerReference w:type="default" r:id="rId19"/>
          <w:footerReference w:type="first" r:id="rId20"/>
          <w:pgSz w:w="11906" w:h="16838" w:code="9"/>
          <w:pgMar w:top="1134" w:right="851" w:bottom="1134" w:left="1418" w:header="709" w:footer="346" w:gutter="0"/>
          <w:pgNumType w:start="1"/>
          <w:cols w:space="708"/>
          <w:titlePg/>
          <w:docGrid w:linePitch="360"/>
        </w:sectPr>
      </w:pPr>
    </w:p>
    <w:tbl>
      <w:tblPr>
        <w:tblpPr w:leftFromText="180" w:rightFromText="180" w:vertAnchor="text" w:horzAnchor="margin" w:tblpY="571"/>
        <w:tblW w:w="14919" w:type="dxa"/>
        <w:tblLayout w:type="fixed"/>
        <w:tblLook w:val="00A0" w:firstRow="1" w:lastRow="0" w:firstColumn="1" w:lastColumn="0" w:noHBand="0" w:noVBand="0"/>
      </w:tblPr>
      <w:tblGrid>
        <w:gridCol w:w="3823"/>
        <w:gridCol w:w="790"/>
        <w:gridCol w:w="542"/>
        <w:gridCol w:w="256"/>
        <w:gridCol w:w="264"/>
        <w:gridCol w:w="283"/>
        <w:gridCol w:w="284"/>
        <w:gridCol w:w="283"/>
        <w:gridCol w:w="284"/>
        <w:gridCol w:w="283"/>
        <w:gridCol w:w="284"/>
        <w:gridCol w:w="283"/>
        <w:gridCol w:w="267"/>
        <w:gridCol w:w="283"/>
        <w:gridCol w:w="284"/>
        <w:gridCol w:w="283"/>
        <w:gridCol w:w="284"/>
        <w:gridCol w:w="283"/>
        <w:gridCol w:w="284"/>
        <w:gridCol w:w="236"/>
        <w:gridCol w:w="236"/>
        <w:gridCol w:w="237"/>
        <w:gridCol w:w="283"/>
        <w:gridCol w:w="236"/>
        <w:gridCol w:w="236"/>
        <w:gridCol w:w="237"/>
        <w:gridCol w:w="236"/>
        <w:gridCol w:w="236"/>
        <w:gridCol w:w="237"/>
        <w:gridCol w:w="283"/>
        <w:gridCol w:w="284"/>
        <w:gridCol w:w="283"/>
        <w:gridCol w:w="284"/>
        <w:gridCol w:w="283"/>
        <w:gridCol w:w="284"/>
        <w:gridCol w:w="283"/>
        <w:gridCol w:w="283"/>
        <w:gridCol w:w="284"/>
        <w:gridCol w:w="331"/>
      </w:tblGrid>
      <w:tr w:rsidR="009E1989" w:rsidRPr="0091539E" w:rsidTr="00AE5E6E">
        <w:trPr>
          <w:trHeight w:val="330"/>
        </w:trPr>
        <w:tc>
          <w:tcPr>
            <w:tcW w:w="3823" w:type="dxa"/>
            <w:vMerge w:val="restart"/>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vertAlign w:val="superscript"/>
              </w:rPr>
            </w:pPr>
            <w:r w:rsidRPr="0091539E">
              <w:rPr>
                <w:color w:val="000000"/>
                <w:sz w:val="18"/>
                <w:szCs w:val="18"/>
              </w:rPr>
              <w:lastRenderedPageBreak/>
              <w:t>Показатели</w:t>
            </w:r>
            <w:r w:rsidRPr="0091539E">
              <w:rPr>
                <w:color w:val="000000"/>
                <w:sz w:val="18"/>
                <w:szCs w:val="18"/>
                <w:vertAlign w:val="superscript"/>
              </w:rPr>
              <w:t>3</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Ед. изм.</w:t>
            </w:r>
          </w:p>
        </w:tc>
        <w:tc>
          <w:tcPr>
            <w:tcW w:w="5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1989" w:rsidRPr="0091539E" w:rsidRDefault="009E1989" w:rsidP="00AE5E6E">
            <w:pPr>
              <w:spacing w:after="0"/>
              <w:jc w:val="center"/>
              <w:rPr>
                <w:color w:val="000000"/>
                <w:sz w:val="18"/>
                <w:szCs w:val="18"/>
                <w:vertAlign w:val="superscript"/>
              </w:rPr>
            </w:pPr>
            <w:r w:rsidRPr="0091539E">
              <w:rPr>
                <w:color w:val="000000"/>
                <w:sz w:val="18"/>
                <w:szCs w:val="18"/>
              </w:rPr>
              <w:t>Базовый показатель</w:t>
            </w:r>
            <w:r w:rsidRPr="0091539E">
              <w:rPr>
                <w:color w:val="000000"/>
                <w:sz w:val="18"/>
                <w:szCs w:val="18"/>
                <w:vertAlign w:val="superscript"/>
              </w:rPr>
              <w:t>4</w:t>
            </w:r>
          </w:p>
        </w:tc>
        <w:tc>
          <w:tcPr>
            <w:tcW w:w="3338"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1 год реализации проекта</w:t>
            </w:r>
          </w:p>
        </w:tc>
        <w:tc>
          <w:tcPr>
            <w:tcW w:w="3071"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2 год реализации проекта</w:t>
            </w:r>
          </w:p>
        </w:tc>
        <w:tc>
          <w:tcPr>
            <w:tcW w:w="3355"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3 год реализации проекта</w:t>
            </w:r>
          </w:p>
        </w:tc>
      </w:tr>
      <w:tr w:rsidR="009E1989" w:rsidRPr="0091539E" w:rsidTr="00AE5E6E">
        <w:trPr>
          <w:trHeight w:val="1200"/>
        </w:trPr>
        <w:tc>
          <w:tcPr>
            <w:tcW w:w="3823"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6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6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331"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Выручка от реализации товаров, работ, услуг</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Затраты на реализацию финансово-хозяйственной деятельности, в том числе (указать по видам):</w:t>
            </w:r>
          </w:p>
        </w:tc>
        <w:tc>
          <w:tcPr>
            <w:tcW w:w="790"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i/>
                <w:iCs/>
                <w:color w:val="000000"/>
                <w:sz w:val="18"/>
                <w:szCs w:val="18"/>
              </w:rPr>
            </w:pPr>
            <w:r w:rsidRPr="0091539E">
              <w:rPr>
                <w:i/>
                <w:iCs/>
                <w:color w:val="000000"/>
                <w:sz w:val="18"/>
                <w:szCs w:val="18"/>
              </w:rPr>
              <w:t>Аренда офисного помещения</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i/>
                <w:iCs/>
                <w:color w:val="000000"/>
                <w:sz w:val="18"/>
                <w:szCs w:val="18"/>
              </w:rPr>
            </w:pPr>
            <w:r w:rsidRPr="0091539E">
              <w:rPr>
                <w:i/>
                <w:iCs/>
                <w:color w:val="000000"/>
                <w:sz w:val="18"/>
                <w:szCs w:val="18"/>
              </w:rPr>
              <w:t>Связь, интернет</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Среднемесячная заработная плата одного работника</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Средняя численность работников, всего:</w:t>
            </w:r>
          </w:p>
        </w:tc>
        <w:tc>
          <w:tcPr>
            <w:tcW w:w="790" w:type="dxa"/>
            <w:vMerge w:val="restart"/>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чел.</w:t>
            </w:r>
          </w:p>
        </w:tc>
        <w:tc>
          <w:tcPr>
            <w:tcW w:w="542"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в том числе:</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9764" w:type="dxa"/>
            <w:gridSpan w:val="36"/>
            <w:tcBorders>
              <w:top w:val="single" w:sz="4" w:space="0" w:color="auto"/>
              <w:left w:val="nil"/>
              <w:bottom w:val="single" w:sz="4" w:space="0" w:color="auto"/>
              <w:right w:val="single" w:sz="4" w:space="0" w:color="000000"/>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среднесписочная численность штатных работников,</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средняя численность внешних совместителей</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Объем налоговых отчислений в бюджеты</w:t>
            </w:r>
            <w:r w:rsidRPr="0091539E">
              <w:rPr>
                <w:b/>
                <w:bCs/>
                <w:color w:val="000000"/>
                <w:sz w:val="18"/>
                <w:szCs w:val="18"/>
              </w:rPr>
              <w:t xml:space="preserve"> всех уровней</w:t>
            </w:r>
            <w:r w:rsidRPr="0091539E">
              <w:rPr>
                <w:color w:val="000000"/>
                <w:sz w:val="18"/>
                <w:szCs w:val="18"/>
              </w:rPr>
              <w:t>, внебюджетные фонды (ПФР, ФСС, УФНС)</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Режим налогообложения</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10306" w:type="dxa"/>
            <w:gridSpan w:val="37"/>
            <w:tcBorders>
              <w:top w:val="single" w:sz="4" w:space="0" w:color="auto"/>
              <w:left w:val="nil"/>
              <w:bottom w:val="single" w:sz="4" w:space="0" w:color="auto"/>
              <w:right w:val="single" w:sz="4" w:space="0" w:color="000000"/>
            </w:tcBorders>
            <w:vAlign w:val="center"/>
          </w:tcPr>
          <w:p w:rsidR="009E1989" w:rsidRPr="0091539E" w:rsidRDefault="009E1989" w:rsidP="00AE5E6E">
            <w:pPr>
              <w:spacing w:after="0"/>
              <w:jc w:val="center"/>
              <w:rPr>
                <w:color w:val="000000"/>
                <w:sz w:val="18"/>
                <w:szCs w:val="18"/>
              </w:rPr>
            </w:pPr>
            <w:r w:rsidRPr="0091539E">
              <w:rPr>
                <w:color w:val="000000"/>
                <w:sz w:val="18"/>
                <w:szCs w:val="18"/>
              </w:rPr>
              <w:t>ЕНВД, УСН 6%, УСН 15%, ОСН (нужное выделить)</w:t>
            </w:r>
          </w:p>
        </w:tc>
      </w:tr>
    </w:tbl>
    <w:p w:rsidR="009E1989" w:rsidRDefault="009E1989" w:rsidP="0095087B">
      <w:pPr>
        <w:pStyle w:val="afd"/>
        <w:ind w:firstLine="1077"/>
        <w:jc w:val="right"/>
      </w:pPr>
      <w:r>
        <w:t>Таблица       2</w:t>
      </w:r>
    </w:p>
    <w:p w:rsidR="00AE5E6E" w:rsidRDefault="00AE5E6E" w:rsidP="0095087B">
      <w:pPr>
        <w:pStyle w:val="afd"/>
        <w:ind w:firstLine="1077"/>
        <w:jc w:val="right"/>
      </w:pPr>
    </w:p>
    <w:p w:rsidR="009E1989" w:rsidRDefault="009E1989" w:rsidP="00311A1A">
      <w:pPr>
        <w:pStyle w:val="afd"/>
        <w:jc w:val="left"/>
      </w:pPr>
      <w:r>
        <w:rPr>
          <w:vertAlign w:val="superscript"/>
        </w:rPr>
        <w:t>3</w:t>
      </w:r>
      <w:r>
        <w:t xml:space="preserve"> </w:t>
      </w:r>
      <w:r w:rsidRPr="00654E95">
        <w:t>Планируемые показатели в период размещения в Бизнес-инкубаторе</w:t>
      </w:r>
    </w:p>
    <w:p w:rsidR="009E1989" w:rsidRDefault="009E1989" w:rsidP="00545F2A">
      <w:r>
        <w:rPr>
          <w:vertAlign w:val="superscript"/>
        </w:rPr>
        <w:t>4</w:t>
      </w:r>
      <w:r>
        <w:t xml:space="preserve"> </w:t>
      </w:r>
      <w:r w:rsidRPr="00654E95">
        <w:t xml:space="preserve">Данные об экономических результатах текущей деятельности на дату </w:t>
      </w:r>
      <w:bookmarkStart w:id="2" w:name="_GoBack"/>
      <w:r w:rsidRPr="00654E95">
        <w:t xml:space="preserve">подачи </w:t>
      </w:r>
      <w:bookmarkEnd w:id="2"/>
      <w:r w:rsidRPr="00654E95">
        <w:t>заявки</w:t>
      </w:r>
    </w:p>
    <w:p w:rsidR="009E1989" w:rsidRDefault="009E1989" w:rsidP="009E3201">
      <w:pPr>
        <w:tabs>
          <w:tab w:val="left" w:pos="1080"/>
        </w:tabs>
        <w:spacing w:after="120"/>
        <w:ind w:firstLine="539"/>
        <w:rPr>
          <w:sz w:val="25"/>
          <w:szCs w:val="25"/>
        </w:rPr>
      </w:pPr>
    </w:p>
    <w:p w:rsidR="009E1989" w:rsidRDefault="009E1989" w:rsidP="00311A1A">
      <w:pPr>
        <w:tabs>
          <w:tab w:val="left" w:pos="1080"/>
        </w:tabs>
        <w:spacing w:after="120"/>
        <w:rPr>
          <w:sz w:val="25"/>
          <w:szCs w:val="25"/>
        </w:rPr>
        <w:sectPr w:rsidR="009E1989" w:rsidSect="0017463D">
          <w:pgSz w:w="16838" w:h="11906" w:orient="landscape" w:code="9"/>
          <w:pgMar w:top="1418" w:right="1134" w:bottom="851" w:left="1134" w:header="709" w:footer="346" w:gutter="0"/>
          <w:pgNumType w:start="29"/>
          <w:cols w:space="708"/>
          <w:titlePg/>
          <w:docGrid w:linePitch="360"/>
        </w:sectPr>
      </w:pPr>
    </w:p>
    <w:p w:rsidR="009E1989" w:rsidRDefault="009E1989" w:rsidP="00311A1A">
      <w:pPr>
        <w:tabs>
          <w:tab w:val="left" w:pos="1134"/>
        </w:tabs>
        <w:jc w:val="right"/>
        <w:rPr>
          <w:sz w:val="25"/>
          <w:szCs w:val="25"/>
        </w:rPr>
      </w:pPr>
      <w:r w:rsidRPr="00663DFB">
        <w:rPr>
          <w:sz w:val="25"/>
          <w:szCs w:val="25"/>
        </w:rPr>
        <w:lastRenderedPageBreak/>
        <w:t xml:space="preserve">Приложение 2 </w:t>
      </w:r>
    </w:p>
    <w:p w:rsidR="009E1989" w:rsidRDefault="009E1989" w:rsidP="009E3201">
      <w:pPr>
        <w:tabs>
          <w:tab w:val="left" w:pos="1134"/>
        </w:tabs>
        <w:jc w:val="right"/>
        <w:rPr>
          <w:sz w:val="25"/>
          <w:szCs w:val="25"/>
        </w:rPr>
      </w:pPr>
      <w:r w:rsidRPr="00663DFB">
        <w:rPr>
          <w:sz w:val="25"/>
          <w:szCs w:val="25"/>
        </w:rPr>
        <w:t xml:space="preserve">к конкурсной документации </w:t>
      </w:r>
    </w:p>
    <w:p w:rsidR="009E1989" w:rsidRDefault="009E1989" w:rsidP="009E3201">
      <w:pPr>
        <w:tabs>
          <w:tab w:val="left" w:pos="1134"/>
        </w:tabs>
        <w:jc w:val="center"/>
        <w:rPr>
          <w:sz w:val="25"/>
          <w:szCs w:val="25"/>
        </w:rPr>
      </w:pPr>
    </w:p>
    <w:p w:rsidR="009E1989" w:rsidRPr="00472609" w:rsidRDefault="009E1989" w:rsidP="00153B3B">
      <w:pPr>
        <w:tabs>
          <w:tab w:val="left" w:pos="1134"/>
        </w:tabs>
        <w:jc w:val="center"/>
        <w:rPr>
          <w:sz w:val="25"/>
          <w:szCs w:val="25"/>
        </w:rPr>
      </w:pPr>
      <w:r w:rsidRPr="005502EE">
        <w:rPr>
          <w:sz w:val="25"/>
          <w:szCs w:val="25"/>
        </w:rPr>
        <w:t>План этажей государственного бюджетного учреждения Челябинской области «</w:t>
      </w:r>
      <w:r>
        <w:rPr>
          <w:sz w:val="25"/>
          <w:szCs w:val="25"/>
        </w:rPr>
        <w:t>Инновационный бизнес-инкубатор»</w:t>
      </w:r>
      <w:r w:rsidR="00460233" w:rsidRPr="00460233">
        <w:rPr>
          <w:sz w:val="25"/>
          <w:szCs w:val="25"/>
        </w:rPr>
        <w:t xml:space="preserve"> </w:t>
      </w:r>
      <w:r w:rsidR="00AE5E6E">
        <w:rPr>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7pt;height:399.75pt">
            <v:imagedata r:id="rId21" o:title="План этажей123" croptop="7676f" cropbottom="6108f" cropleft="5311f" cropright="7878f"/>
          </v:shape>
        </w:pict>
      </w:r>
    </w:p>
    <w:p w:rsidR="009E1989" w:rsidRDefault="009E1989" w:rsidP="00153B3B">
      <w:pPr>
        <w:tabs>
          <w:tab w:val="left" w:pos="1134"/>
        </w:tabs>
        <w:jc w:val="center"/>
        <w:rPr>
          <w:sz w:val="25"/>
          <w:szCs w:val="25"/>
        </w:rPr>
      </w:pPr>
    </w:p>
    <w:p w:rsidR="009E1989" w:rsidRDefault="009E1989" w:rsidP="00153B3B">
      <w:pPr>
        <w:tabs>
          <w:tab w:val="left" w:pos="1134"/>
        </w:tabs>
        <w:jc w:val="right"/>
        <w:rPr>
          <w:sz w:val="25"/>
          <w:szCs w:val="25"/>
        </w:rPr>
      </w:pPr>
      <w:r>
        <w:rPr>
          <w:sz w:val="25"/>
          <w:szCs w:val="25"/>
        </w:rPr>
        <w:t>Продолжение приложения</w:t>
      </w:r>
      <w:r w:rsidRPr="00663DFB">
        <w:rPr>
          <w:sz w:val="25"/>
          <w:szCs w:val="25"/>
        </w:rPr>
        <w:t xml:space="preserve"> 2</w:t>
      </w:r>
    </w:p>
    <w:p w:rsidR="009E1989" w:rsidRDefault="009E1989" w:rsidP="009E3201">
      <w:pPr>
        <w:tabs>
          <w:tab w:val="left" w:pos="1134"/>
        </w:tabs>
        <w:jc w:val="right"/>
        <w:rPr>
          <w:sz w:val="25"/>
          <w:szCs w:val="25"/>
        </w:rPr>
      </w:pPr>
      <w:r w:rsidRPr="00663DFB">
        <w:rPr>
          <w:sz w:val="25"/>
          <w:szCs w:val="25"/>
        </w:rPr>
        <w:t xml:space="preserve">к конкурсной документации </w:t>
      </w:r>
    </w:p>
    <w:p w:rsidR="009E1989" w:rsidRDefault="009E1989" w:rsidP="009E3201">
      <w:pPr>
        <w:tabs>
          <w:tab w:val="left" w:pos="1134"/>
        </w:tabs>
        <w:jc w:val="center"/>
        <w:rPr>
          <w:sz w:val="25"/>
          <w:szCs w:val="25"/>
        </w:rPr>
      </w:pPr>
    </w:p>
    <w:p w:rsidR="009E1989" w:rsidRDefault="009E1989" w:rsidP="009E3201">
      <w:pPr>
        <w:tabs>
          <w:tab w:val="left" w:pos="1134"/>
        </w:tabs>
        <w:jc w:val="center"/>
        <w:rPr>
          <w:sz w:val="25"/>
          <w:szCs w:val="25"/>
        </w:rPr>
      </w:pPr>
      <w:r w:rsidRPr="005502EE">
        <w:rPr>
          <w:sz w:val="25"/>
          <w:szCs w:val="25"/>
        </w:rPr>
        <w:t>План этажей государственного бюджетного учреждения Челябинской области «Инновационный бизнес-инкубатор»</w:t>
      </w:r>
    </w:p>
    <w:p w:rsidR="009E1989" w:rsidRPr="00311A1A" w:rsidRDefault="00AE5E6E" w:rsidP="0095087B">
      <w:pPr>
        <w:tabs>
          <w:tab w:val="left" w:pos="1134"/>
        </w:tabs>
        <w:jc w:val="center"/>
      </w:pPr>
      <w:r>
        <w:pict>
          <v:shape id="_x0000_i1026" type="#_x0000_t75" style="width:689.5pt;height:394pt">
            <v:imagedata r:id="rId22" o:title="План этажей4,5" croptop="10730f" cropbottom="7086f" cropleft="3968f" cropright="2477f"/>
          </v:shape>
        </w:pict>
      </w:r>
    </w:p>
    <w:sectPr w:rsidR="009E1989" w:rsidRPr="00311A1A" w:rsidSect="00311A1A">
      <w:pgSz w:w="16838" w:h="11906" w:orient="landscape" w:code="9"/>
      <w:pgMar w:top="1418" w:right="1134" w:bottom="851" w:left="1134" w:header="709"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568" w:rsidRDefault="008B0568">
      <w:pPr>
        <w:spacing w:after="0"/>
      </w:pPr>
      <w:r>
        <w:separator/>
      </w:r>
    </w:p>
  </w:endnote>
  <w:endnote w:type="continuationSeparator" w:id="0">
    <w:p w:rsidR="008B0568" w:rsidRDefault="008B05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6E" w:rsidRDefault="00AE5E6E" w:rsidP="00472609">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E5E6E" w:rsidRDefault="00AE5E6E" w:rsidP="0047260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6E" w:rsidRDefault="00AE5E6E">
    <w:pPr>
      <w:pStyle w:val="ab"/>
      <w:jc w:val="right"/>
    </w:pPr>
    <w:r>
      <w:fldChar w:fldCharType="begin"/>
    </w:r>
    <w:r>
      <w:instrText>PAGE   \* MERGEFORMAT</w:instrText>
    </w:r>
    <w:r>
      <w:fldChar w:fldCharType="separate"/>
    </w:r>
    <w:r w:rsidR="00297EB9">
      <w:rPr>
        <w:noProof/>
      </w:rPr>
      <w:t>28</w:t>
    </w:r>
    <w:r>
      <w:rPr>
        <w:noProof/>
      </w:rPr>
      <w:fldChar w:fldCharType="end"/>
    </w:r>
  </w:p>
  <w:p w:rsidR="00AE5E6E" w:rsidRDefault="00AE5E6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B9" w:rsidRDefault="00297EB9">
    <w:pPr>
      <w:pStyle w:val="ab"/>
      <w:jc w:val="right"/>
    </w:pPr>
    <w:r>
      <w:fldChar w:fldCharType="begin"/>
    </w:r>
    <w:r>
      <w:instrText>PAGE   \* MERGEFORMAT</w:instrText>
    </w:r>
    <w:r>
      <w:fldChar w:fldCharType="separate"/>
    </w:r>
    <w:r>
      <w:rPr>
        <w:noProof/>
      </w:rPr>
      <w:t>29</w:t>
    </w:r>
    <w:r>
      <w:fldChar w:fldCharType="end"/>
    </w:r>
  </w:p>
  <w:p w:rsidR="00297EB9" w:rsidRDefault="00297E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568" w:rsidRDefault="008B0568">
      <w:pPr>
        <w:spacing w:after="0"/>
      </w:pPr>
      <w:r>
        <w:separator/>
      </w:r>
    </w:p>
  </w:footnote>
  <w:footnote w:type="continuationSeparator" w:id="0">
    <w:p w:rsidR="008B0568" w:rsidRDefault="008B05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26AA"/>
    <w:multiLevelType w:val="hybridMultilevel"/>
    <w:tmpl w:val="2020E724"/>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1532F4"/>
    <w:multiLevelType w:val="hybridMultilevel"/>
    <w:tmpl w:val="E09E9ABC"/>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6D08A1"/>
    <w:multiLevelType w:val="hybridMultilevel"/>
    <w:tmpl w:val="58F66AA6"/>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624E8D"/>
    <w:multiLevelType w:val="hybridMultilevel"/>
    <w:tmpl w:val="781C6ABE"/>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1BA6C8D"/>
    <w:multiLevelType w:val="hybridMultilevel"/>
    <w:tmpl w:val="CF0A4DE0"/>
    <w:lvl w:ilvl="0" w:tplc="7B0A9CD2">
      <w:start w:val="1"/>
      <w:numFmt w:val="decimal"/>
      <w:lvlText w:val="%1."/>
      <w:lvlJc w:val="left"/>
      <w:pPr>
        <w:ind w:left="2061"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36E52E13"/>
    <w:multiLevelType w:val="hybridMultilevel"/>
    <w:tmpl w:val="77A0DB82"/>
    <w:lvl w:ilvl="0" w:tplc="27040E7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52476D"/>
    <w:multiLevelType w:val="hybridMultilevel"/>
    <w:tmpl w:val="F68627AC"/>
    <w:lvl w:ilvl="0" w:tplc="22AA1B98">
      <w:start w:val="3"/>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4A515737"/>
    <w:multiLevelType w:val="hybridMultilevel"/>
    <w:tmpl w:val="353EF1E4"/>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FA5525"/>
    <w:multiLevelType w:val="hybridMultilevel"/>
    <w:tmpl w:val="7F845D38"/>
    <w:lvl w:ilvl="0" w:tplc="528E7B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8B50D11"/>
    <w:multiLevelType w:val="hybridMultilevel"/>
    <w:tmpl w:val="05FE28F6"/>
    <w:lvl w:ilvl="0" w:tplc="94C6F1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B3E5AD7"/>
    <w:multiLevelType w:val="hybridMultilevel"/>
    <w:tmpl w:val="B9349B96"/>
    <w:lvl w:ilvl="0" w:tplc="18CCAAAA">
      <w:start w:val="2"/>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7F703802"/>
    <w:multiLevelType w:val="hybridMultilevel"/>
    <w:tmpl w:val="B6880D8A"/>
    <w:lvl w:ilvl="0" w:tplc="3DC8A17E">
      <w:start w:val="3"/>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5"/>
  </w:num>
  <w:num w:numId="4">
    <w:abstractNumId w:val="11"/>
  </w:num>
  <w:num w:numId="5">
    <w:abstractNumId w:val="9"/>
  </w:num>
  <w:num w:numId="6">
    <w:abstractNumId w:val="4"/>
  </w:num>
  <w:num w:numId="7">
    <w:abstractNumId w:val="1"/>
  </w:num>
  <w:num w:numId="8">
    <w:abstractNumId w:val="3"/>
  </w:num>
  <w:num w:numId="9">
    <w:abstractNumId w:val="7"/>
  </w:num>
  <w:num w:numId="10">
    <w:abstractNumId w:val="2"/>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201"/>
    <w:rsid w:val="00033178"/>
    <w:rsid w:val="00067F42"/>
    <w:rsid w:val="000D485B"/>
    <w:rsid w:val="00117667"/>
    <w:rsid w:val="00140933"/>
    <w:rsid w:val="00144F1F"/>
    <w:rsid w:val="00153B3B"/>
    <w:rsid w:val="0017463D"/>
    <w:rsid w:val="001824FB"/>
    <w:rsid w:val="001C74B1"/>
    <w:rsid w:val="00230BBB"/>
    <w:rsid w:val="002700C8"/>
    <w:rsid w:val="002763A5"/>
    <w:rsid w:val="00286D28"/>
    <w:rsid w:val="00297EB9"/>
    <w:rsid w:val="002C2C36"/>
    <w:rsid w:val="00311A1A"/>
    <w:rsid w:val="003A545A"/>
    <w:rsid w:val="003D05F1"/>
    <w:rsid w:val="00406C53"/>
    <w:rsid w:val="00460233"/>
    <w:rsid w:val="00472609"/>
    <w:rsid w:val="004914FD"/>
    <w:rsid w:val="004961E4"/>
    <w:rsid w:val="004A4088"/>
    <w:rsid w:val="004B4D6E"/>
    <w:rsid w:val="004F12FE"/>
    <w:rsid w:val="00523B42"/>
    <w:rsid w:val="00545F2A"/>
    <w:rsid w:val="005502EE"/>
    <w:rsid w:val="005F0531"/>
    <w:rsid w:val="00611DBB"/>
    <w:rsid w:val="0064239F"/>
    <w:rsid w:val="00654E95"/>
    <w:rsid w:val="00663DFB"/>
    <w:rsid w:val="00695DA7"/>
    <w:rsid w:val="00696A50"/>
    <w:rsid w:val="006D7135"/>
    <w:rsid w:val="006E3747"/>
    <w:rsid w:val="00707CA0"/>
    <w:rsid w:val="00720E2E"/>
    <w:rsid w:val="00733D57"/>
    <w:rsid w:val="00740C7C"/>
    <w:rsid w:val="00760753"/>
    <w:rsid w:val="007654D3"/>
    <w:rsid w:val="007830B2"/>
    <w:rsid w:val="007C30D0"/>
    <w:rsid w:val="007D60EF"/>
    <w:rsid w:val="00827B3C"/>
    <w:rsid w:val="008354DC"/>
    <w:rsid w:val="00850537"/>
    <w:rsid w:val="008505FB"/>
    <w:rsid w:val="0087508F"/>
    <w:rsid w:val="00881E8D"/>
    <w:rsid w:val="008A2480"/>
    <w:rsid w:val="008B0568"/>
    <w:rsid w:val="008B5056"/>
    <w:rsid w:val="008F6EC4"/>
    <w:rsid w:val="0091539E"/>
    <w:rsid w:val="00930C65"/>
    <w:rsid w:val="0095087B"/>
    <w:rsid w:val="00956410"/>
    <w:rsid w:val="009705C9"/>
    <w:rsid w:val="009C30FB"/>
    <w:rsid w:val="009D4517"/>
    <w:rsid w:val="009E1989"/>
    <w:rsid w:val="009E3201"/>
    <w:rsid w:val="00A035D2"/>
    <w:rsid w:val="00A1251B"/>
    <w:rsid w:val="00A56C02"/>
    <w:rsid w:val="00A971AC"/>
    <w:rsid w:val="00AA0C88"/>
    <w:rsid w:val="00AD22BA"/>
    <w:rsid w:val="00AE5E6E"/>
    <w:rsid w:val="00AF1C42"/>
    <w:rsid w:val="00B852DF"/>
    <w:rsid w:val="00B93606"/>
    <w:rsid w:val="00BB05E6"/>
    <w:rsid w:val="00C26FDB"/>
    <w:rsid w:val="00C60337"/>
    <w:rsid w:val="00C60C9A"/>
    <w:rsid w:val="00C77EDD"/>
    <w:rsid w:val="00C94DC4"/>
    <w:rsid w:val="00CA5FAD"/>
    <w:rsid w:val="00CD753A"/>
    <w:rsid w:val="00D01D5D"/>
    <w:rsid w:val="00D02F0F"/>
    <w:rsid w:val="00D04F36"/>
    <w:rsid w:val="00D1316B"/>
    <w:rsid w:val="00D1519C"/>
    <w:rsid w:val="00D36550"/>
    <w:rsid w:val="00D51AC0"/>
    <w:rsid w:val="00D540D3"/>
    <w:rsid w:val="00D657E3"/>
    <w:rsid w:val="00D90DB8"/>
    <w:rsid w:val="00DC4181"/>
    <w:rsid w:val="00DF4429"/>
    <w:rsid w:val="00E34373"/>
    <w:rsid w:val="00EA6C3E"/>
    <w:rsid w:val="00F71F59"/>
    <w:rsid w:val="00FD45A8"/>
    <w:rsid w:val="00FE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B15D667-B9D0-4C81-B55C-31201B64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201"/>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9E3201"/>
    <w:pPr>
      <w:keepNext/>
      <w:spacing w:after="0"/>
      <w:jc w:val="center"/>
      <w:outlineLvl w:val="0"/>
    </w:pPr>
    <w:rPr>
      <w:b/>
      <w:sz w:val="22"/>
      <w:szCs w:val="20"/>
    </w:rPr>
  </w:style>
  <w:style w:type="paragraph" w:styleId="2">
    <w:name w:val="heading 2"/>
    <w:basedOn w:val="a"/>
    <w:next w:val="a"/>
    <w:link w:val="20"/>
    <w:uiPriority w:val="99"/>
    <w:qFormat/>
    <w:rsid w:val="009E3201"/>
    <w:pPr>
      <w:keepNext/>
      <w:spacing w:after="0"/>
      <w:ind w:left="1418" w:hanging="1418"/>
      <w:outlineLvl w:val="1"/>
    </w:pPr>
    <w:rPr>
      <w:b/>
      <w:sz w:val="20"/>
      <w:szCs w:val="20"/>
    </w:rPr>
  </w:style>
  <w:style w:type="paragraph" w:styleId="3">
    <w:name w:val="heading 3"/>
    <w:basedOn w:val="a"/>
    <w:next w:val="a"/>
    <w:link w:val="30"/>
    <w:uiPriority w:val="99"/>
    <w:qFormat/>
    <w:rsid w:val="009E3201"/>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3201"/>
    <w:rPr>
      <w:rFonts w:ascii="Times New Roman" w:hAnsi="Times New Roman" w:cs="Times New Roman"/>
      <w:b/>
      <w:sz w:val="20"/>
      <w:szCs w:val="20"/>
    </w:rPr>
  </w:style>
  <w:style w:type="character" w:customStyle="1" w:styleId="20">
    <w:name w:val="Заголовок 2 Знак"/>
    <w:link w:val="2"/>
    <w:uiPriority w:val="99"/>
    <w:locked/>
    <w:rsid w:val="009E3201"/>
    <w:rPr>
      <w:rFonts w:ascii="Times New Roman" w:hAnsi="Times New Roman" w:cs="Times New Roman"/>
      <w:b/>
      <w:sz w:val="20"/>
      <w:szCs w:val="20"/>
    </w:rPr>
  </w:style>
  <w:style w:type="character" w:customStyle="1" w:styleId="30">
    <w:name w:val="Заголовок 3 Знак"/>
    <w:link w:val="3"/>
    <w:uiPriority w:val="99"/>
    <w:locked/>
    <w:rsid w:val="009E3201"/>
    <w:rPr>
      <w:rFonts w:ascii="Times New Roman" w:hAnsi="Times New Roman" w:cs="Times New Roman"/>
      <w:b/>
      <w:sz w:val="20"/>
      <w:szCs w:val="20"/>
    </w:rPr>
  </w:style>
  <w:style w:type="paragraph" w:customStyle="1" w:styleId="1KGK91">
    <w:name w:val="1KG=K91"/>
    <w:uiPriority w:val="99"/>
    <w:rsid w:val="009E3201"/>
    <w:rPr>
      <w:rFonts w:ascii="MS Sans Serif" w:eastAsia="Times New Roman" w:hAnsi="MS Sans Serif"/>
      <w:sz w:val="24"/>
    </w:rPr>
  </w:style>
  <w:style w:type="paragraph" w:customStyle="1" w:styleId="21">
    <w:name w:val="Стиль2"/>
    <w:basedOn w:val="22"/>
    <w:uiPriority w:val="99"/>
    <w:rsid w:val="009E3201"/>
    <w:pPr>
      <w:keepNext/>
      <w:keepLines/>
      <w:widowControl w:val="0"/>
      <w:suppressLineNumbers/>
      <w:tabs>
        <w:tab w:val="clear" w:pos="720"/>
        <w:tab w:val="num" w:pos="1476"/>
      </w:tabs>
      <w:suppressAutoHyphens/>
      <w:ind w:left="1476" w:hanging="576"/>
    </w:pPr>
    <w:rPr>
      <w:b/>
      <w:bCs/>
    </w:rPr>
  </w:style>
  <w:style w:type="paragraph" w:styleId="22">
    <w:name w:val="List Number 2"/>
    <w:basedOn w:val="a"/>
    <w:uiPriority w:val="99"/>
    <w:rsid w:val="009E3201"/>
    <w:pPr>
      <w:tabs>
        <w:tab w:val="num" w:pos="720"/>
      </w:tabs>
      <w:ind w:left="720" w:hanging="323"/>
    </w:pPr>
  </w:style>
  <w:style w:type="paragraph" w:styleId="31">
    <w:name w:val="Body Text 3"/>
    <w:basedOn w:val="a"/>
    <w:link w:val="32"/>
    <w:uiPriority w:val="99"/>
    <w:rsid w:val="009E3201"/>
    <w:pPr>
      <w:spacing w:after="0"/>
      <w:jc w:val="left"/>
    </w:pPr>
    <w:rPr>
      <w:rFonts w:ascii="Arial" w:hAnsi="Arial"/>
      <w:sz w:val="22"/>
      <w:szCs w:val="20"/>
    </w:rPr>
  </w:style>
  <w:style w:type="character" w:customStyle="1" w:styleId="32">
    <w:name w:val="Основной текст 3 Знак"/>
    <w:link w:val="31"/>
    <w:uiPriority w:val="99"/>
    <w:locked/>
    <w:rsid w:val="009E3201"/>
    <w:rPr>
      <w:rFonts w:ascii="Arial" w:hAnsi="Arial" w:cs="Times New Roman"/>
      <w:snapToGrid w:val="0"/>
      <w:sz w:val="20"/>
      <w:szCs w:val="20"/>
    </w:rPr>
  </w:style>
  <w:style w:type="paragraph" w:styleId="a3">
    <w:name w:val="Normal (Web)"/>
    <w:basedOn w:val="a"/>
    <w:uiPriority w:val="99"/>
    <w:rsid w:val="009E3201"/>
    <w:pPr>
      <w:spacing w:before="100" w:beforeAutospacing="1" w:after="100" w:afterAutospacing="1"/>
      <w:jc w:val="left"/>
    </w:pPr>
  </w:style>
  <w:style w:type="character" w:styleId="a4">
    <w:name w:val="Hyperlink"/>
    <w:uiPriority w:val="99"/>
    <w:rsid w:val="009E3201"/>
    <w:rPr>
      <w:rFonts w:cs="Times New Roman"/>
      <w:color w:val="0000FF"/>
      <w:u w:val="single"/>
    </w:rPr>
  </w:style>
  <w:style w:type="paragraph" w:customStyle="1" w:styleId="ConsPlusNormal">
    <w:name w:val="ConsPlusNormal"/>
    <w:uiPriority w:val="99"/>
    <w:rsid w:val="009E3201"/>
    <w:pPr>
      <w:autoSpaceDE w:val="0"/>
      <w:autoSpaceDN w:val="0"/>
      <w:adjustRightInd w:val="0"/>
      <w:ind w:firstLine="720"/>
    </w:pPr>
    <w:rPr>
      <w:rFonts w:ascii="Arial" w:eastAsia="Times New Roman" w:hAnsi="Arial" w:cs="Arial"/>
    </w:rPr>
  </w:style>
  <w:style w:type="paragraph" w:customStyle="1" w:styleId="ConsNormal">
    <w:name w:val="ConsNormal"/>
    <w:uiPriority w:val="99"/>
    <w:rsid w:val="009E3201"/>
    <w:pPr>
      <w:widowControl w:val="0"/>
      <w:ind w:firstLine="720"/>
    </w:pPr>
    <w:rPr>
      <w:rFonts w:ascii="Arial" w:eastAsia="Times New Roman" w:hAnsi="Arial"/>
    </w:rPr>
  </w:style>
  <w:style w:type="paragraph" w:styleId="a5">
    <w:name w:val="Body Text Indent"/>
    <w:basedOn w:val="a"/>
    <w:link w:val="a6"/>
    <w:uiPriority w:val="99"/>
    <w:rsid w:val="009E3201"/>
    <w:pPr>
      <w:spacing w:after="120"/>
      <w:ind w:left="283"/>
    </w:pPr>
  </w:style>
  <w:style w:type="character" w:customStyle="1" w:styleId="a6">
    <w:name w:val="Основной текст с отступом Знак"/>
    <w:link w:val="a5"/>
    <w:uiPriority w:val="99"/>
    <w:locked/>
    <w:rsid w:val="009E3201"/>
    <w:rPr>
      <w:rFonts w:ascii="Times New Roman" w:hAnsi="Times New Roman" w:cs="Times New Roman"/>
      <w:sz w:val="24"/>
      <w:szCs w:val="24"/>
    </w:rPr>
  </w:style>
  <w:style w:type="paragraph" w:customStyle="1" w:styleId="a7">
    <w:name w:val="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customStyle="1" w:styleId="a8">
    <w:name w:val="Îáû÷íûé"/>
    <w:uiPriority w:val="99"/>
    <w:rsid w:val="009E3201"/>
    <w:pPr>
      <w:widowControl w:val="0"/>
    </w:pPr>
    <w:rPr>
      <w:rFonts w:ascii="Times New Roman" w:eastAsia="Times New Roman" w:hAnsi="Times New Roman"/>
    </w:rPr>
  </w:style>
  <w:style w:type="paragraph" w:styleId="a9">
    <w:name w:val="header"/>
    <w:basedOn w:val="a"/>
    <w:link w:val="aa"/>
    <w:uiPriority w:val="99"/>
    <w:rsid w:val="009E3201"/>
    <w:pPr>
      <w:tabs>
        <w:tab w:val="center" w:pos="4677"/>
        <w:tab w:val="right" w:pos="9355"/>
      </w:tabs>
    </w:pPr>
  </w:style>
  <w:style w:type="character" w:customStyle="1" w:styleId="aa">
    <w:name w:val="Верхний колонтитул Знак"/>
    <w:link w:val="a9"/>
    <w:uiPriority w:val="99"/>
    <w:locked/>
    <w:rsid w:val="009E3201"/>
    <w:rPr>
      <w:rFonts w:ascii="Times New Roman" w:hAnsi="Times New Roman" w:cs="Times New Roman"/>
      <w:sz w:val="24"/>
      <w:szCs w:val="24"/>
    </w:rPr>
  </w:style>
  <w:style w:type="paragraph" w:styleId="ab">
    <w:name w:val="footer"/>
    <w:basedOn w:val="a"/>
    <w:link w:val="ac"/>
    <w:uiPriority w:val="99"/>
    <w:rsid w:val="009E3201"/>
    <w:pPr>
      <w:tabs>
        <w:tab w:val="center" w:pos="4677"/>
        <w:tab w:val="right" w:pos="9355"/>
      </w:tabs>
    </w:pPr>
  </w:style>
  <w:style w:type="character" w:customStyle="1" w:styleId="ac">
    <w:name w:val="Нижний колонтитул Знак"/>
    <w:link w:val="ab"/>
    <w:uiPriority w:val="99"/>
    <w:locked/>
    <w:rsid w:val="009E3201"/>
    <w:rPr>
      <w:rFonts w:ascii="Times New Roman" w:hAnsi="Times New Roman" w:cs="Times New Roman"/>
      <w:sz w:val="24"/>
      <w:szCs w:val="24"/>
    </w:rPr>
  </w:style>
  <w:style w:type="table" w:styleId="ad">
    <w:name w:val="Table Grid"/>
    <w:basedOn w:val="a1"/>
    <w:uiPriority w:val="99"/>
    <w:rsid w:val="009E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9E3201"/>
    <w:rPr>
      <w:rFonts w:cs="Times New Roman"/>
    </w:rPr>
  </w:style>
  <w:style w:type="paragraph" w:customStyle="1" w:styleId="af">
    <w:name w:val="Готовый"/>
    <w:basedOn w:val="a"/>
    <w:uiPriority w:val="99"/>
    <w:rsid w:val="009E320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9E3201"/>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
    <w:link w:val="34"/>
    <w:uiPriority w:val="99"/>
    <w:rsid w:val="009E3201"/>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link w:val="33"/>
    <w:uiPriority w:val="99"/>
    <w:locked/>
    <w:rsid w:val="009E3201"/>
    <w:rPr>
      <w:rFonts w:ascii="Times New Roman" w:hAnsi="Times New Roman" w:cs="Times New Roman"/>
      <w:color w:val="000000"/>
      <w:sz w:val="24"/>
    </w:rPr>
  </w:style>
  <w:style w:type="paragraph" w:customStyle="1" w:styleId="af0">
    <w:name w:val="Знак Знак Знак Знак Знак Знак 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styleId="af1">
    <w:name w:val="List"/>
    <w:basedOn w:val="a"/>
    <w:uiPriority w:val="99"/>
    <w:rsid w:val="009E3201"/>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9E3201"/>
    <w:rPr>
      <w:rFonts w:ascii="MS Sans Serif" w:eastAsia="Times New Roman" w:hAnsi="MS Sans Serif"/>
    </w:rPr>
  </w:style>
  <w:style w:type="character" w:styleId="af2">
    <w:name w:val="FollowedHyperlink"/>
    <w:uiPriority w:val="99"/>
    <w:rsid w:val="009E3201"/>
    <w:rPr>
      <w:rFonts w:cs="Times New Roman"/>
      <w:color w:val="800080"/>
      <w:u w:val="single"/>
    </w:rPr>
  </w:style>
  <w:style w:type="paragraph" w:styleId="af3">
    <w:name w:val="Balloon Text"/>
    <w:basedOn w:val="a"/>
    <w:link w:val="af4"/>
    <w:uiPriority w:val="99"/>
    <w:rsid w:val="009E3201"/>
    <w:pPr>
      <w:spacing w:after="0"/>
    </w:pPr>
    <w:rPr>
      <w:rFonts w:ascii="Tahoma" w:hAnsi="Tahoma"/>
      <w:sz w:val="16"/>
      <w:szCs w:val="16"/>
    </w:rPr>
  </w:style>
  <w:style w:type="character" w:customStyle="1" w:styleId="af4">
    <w:name w:val="Текст выноски Знак"/>
    <w:link w:val="af3"/>
    <w:uiPriority w:val="99"/>
    <w:locked/>
    <w:rsid w:val="009E3201"/>
    <w:rPr>
      <w:rFonts w:ascii="Tahoma" w:hAnsi="Tahoma" w:cs="Times New Roman"/>
      <w:sz w:val="16"/>
      <w:szCs w:val="16"/>
    </w:rPr>
  </w:style>
  <w:style w:type="paragraph" w:styleId="af5">
    <w:name w:val="List Paragraph"/>
    <w:basedOn w:val="a"/>
    <w:uiPriority w:val="99"/>
    <w:qFormat/>
    <w:rsid w:val="009E3201"/>
    <w:pPr>
      <w:ind w:left="720"/>
      <w:contextualSpacing/>
    </w:pPr>
  </w:style>
  <w:style w:type="paragraph" w:styleId="af6">
    <w:name w:val="Title"/>
    <w:basedOn w:val="a"/>
    <w:link w:val="af7"/>
    <w:uiPriority w:val="99"/>
    <w:qFormat/>
    <w:rsid w:val="009E3201"/>
    <w:pPr>
      <w:widowControl w:val="0"/>
      <w:spacing w:after="0" w:line="320" w:lineRule="exact"/>
      <w:ind w:right="-46"/>
      <w:jc w:val="center"/>
    </w:pPr>
    <w:rPr>
      <w:b/>
      <w:bCs/>
      <w:noProof/>
    </w:rPr>
  </w:style>
  <w:style w:type="character" w:customStyle="1" w:styleId="af7">
    <w:name w:val="Название Знак"/>
    <w:link w:val="af6"/>
    <w:uiPriority w:val="99"/>
    <w:locked/>
    <w:rsid w:val="009E3201"/>
    <w:rPr>
      <w:rFonts w:ascii="Times New Roman" w:hAnsi="Times New Roman" w:cs="Times New Roman"/>
      <w:b/>
      <w:bCs/>
      <w:noProof/>
      <w:sz w:val="24"/>
      <w:szCs w:val="24"/>
    </w:rPr>
  </w:style>
  <w:style w:type="paragraph" w:styleId="af8">
    <w:name w:val="footnote text"/>
    <w:basedOn w:val="a"/>
    <w:link w:val="af9"/>
    <w:uiPriority w:val="99"/>
    <w:semiHidden/>
    <w:rsid w:val="009E3201"/>
    <w:rPr>
      <w:sz w:val="20"/>
      <w:szCs w:val="20"/>
    </w:rPr>
  </w:style>
  <w:style w:type="character" w:customStyle="1" w:styleId="af9">
    <w:name w:val="Текст сноски Знак"/>
    <w:link w:val="af8"/>
    <w:uiPriority w:val="99"/>
    <w:semiHidden/>
    <w:locked/>
    <w:rsid w:val="009E3201"/>
    <w:rPr>
      <w:rFonts w:ascii="Times New Roman" w:hAnsi="Times New Roman" w:cs="Times New Roman"/>
      <w:sz w:val="20"/>
      <w:szCs w:val="20"/>
      <w:lang w:eastAsia="ru-RU"/>
    </w:rPr>
  </w:style>
  <w:style w:type="character" w:styleId="afa">
    <w:name w:val="footnote reference"/>
    <w:uiPriority w:val="99"/>
    <w:semiHidden/>
    <w:rsid w:val="009E3201"/>
    <w:rPr>
      <w:rFonts w:cs="Times New Roman"/>
      <w:vertAlign w:val="superscript"/>
    </w:rPr>
  </w:style>
  <w:style w:type="paragraph" w:customStyle="1" w:styleId="13">
    <w:name w:val="Абзац списка1"/>
    <w:basedOn w:val="a"/>
    <w:uiPriority w:val="99"/>
    <w:rsid w:val="009E3201"/>
    <w:pPr>
      <w:ind w:left="720"/>
    </w:pPr>
    <w:rPr>
      <w:rFonts w:eastAsia="Calibri"/>
    </w:rPr>
  </w:style>
  <w:style w:type="character" w:customStyle="1" w:styleId="afb">
    <w:name w:val="Гипертекстовая ссылка"/>
    <w:uiPriority w:val="99"/>
    <w:rsid w:val="009E3201"/>
    <w:rPr>
      <w:color w:val="008000"/>
    </w:rPr>
  </w:style>
  <w:style w:type="character" w:customStyle="1" w:styleId="afc">
    <w:name w:val="Сравнение редакций. Добавленный фрагмент"/>
    <w:uiPriority w:val="99"/>
    <w:rsid w:val="009E3201"/>
    <w:rPr>
      <w:color w:val="0000FF"/>
      <w:shd w:val="clear" w:color="auto" w:fill="E3EDFD"/>
    </w:rPr>
  </w:style>
  <w:style w:type="paragraph" w:customStyle="1" w:styleId="110">
    <w:name w:val="Абзац списка11"/>
    <w:basedOn w:val="a"/>
    <w:uiPriority w:val="99"/>
    <w:rsid w:val="009E3201"/>
    <w:pPr>
      <w:ind w:left="720"/>
    </w:pPr>
    <w:rPr>
      <w:rFonts w:eastAsia="Calibri"/>
    </w:rPr>
  </w:style>
  <w:style w:type="paragraph" w:styleId="afd">
    <w:name w:val="Body Text"/>
    <w:basedOn w:val="a"/>
    <w:link w:val="afe"/>
    <w:uiPriority w:val="99"/>
    <w:rsid w:val="009E3201"/>
    <w:pPr>
      <w:spacing w:after="120"/>
    </w:pPr>
  </w:style>
  <w:style w:type="character" w:customStyle="1" w:styleId="afe">
    <w:name w:val="Основной текст Знак"/>
    <w:link w:val="afd"/>
    <w:uiPriority w:val="99"/>
    <w:locked/>
    <w:rsid w:val="009E3201"/>
    <w:rPr>
      <w:rFonts w:ascii="Times New Roman" w:hAnsi="Times New Roman" w:cs="Times New Roman"/>
      <w:sz w:val="24"/>
      <w:szCs w:val="24"/>
      <w:lang w:eastAsia="ru-RU"/>
    </w:rPr>
  </w:style>
  <w:style w:type="character" w:styleId="aff">
    <w:name w:val="Strong"/>
    <w:uiPriority w:val="99"/>
    <w:qFormat/>
    <w:rsid w:val="009E320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344DC229E1833C6CBE426D8B2E5D6E6E7899552A4EC9DC84F9215B4EA01FF1A74574EEF67BEFBE73z2aBK"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consultantplus://offline/ref=344DC229E1833C6CBE426D8B2E5D6E6E7899552A4EC9DC84F9215B4EA01FF1A74574EEF67BEFBE73z2aB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inkubator@mail.ru" TargetMode="External"/><Relationship Id="rId14" Type="http://schemas.openxmlformats.org/officeDocument/2006/relationships/hyperlink" Target="http://www.innovation-chel.ru"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B307-BF61-42FF-BDC3-D679A6BA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11534</Words>
  <Characters>65746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34</cp:revision>
  <cp:lastPrinted>2014-03-25T03:45:00Z</cp:lastPrinted>
  <dcterms:created xsi:type="dcterms:W3CDTF">2014-01-27T10:03:00Z</dcterms:created>
  <dcterms:modified xsi:type="dcterms:W3CDTF">2014-03-25T03:46:00Z</dcterms:modified>
</cp:coreProperties>
</file>