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989" w:rsidRPr="000514B7" w:rsidRDefault="009E1989" w:rsidP="009E3201">
      <w:pPr>
        <w:tabs>
          <w:tab w:val="left" w:pos="1134"/>
        </w:tabs>
        <w:spacing w:after="0"/>
        <w:ind w:left="4860"/>
        <w:rPr>
          <w:b/>
          <w:caps/>
          <w:sz w:val="25"/>
          <w:szCs w:val="25"/>
        </w:rPr>
      </w:pPr>
      <w:r w:rsidRPr="000514B7">
        <w:rPr>
          <w:b/>
          <w:caps/>
          <w:sz w:val="25"/>
          <w:szCs w:val="25"/>
        </w:rPr>
        <w:t>Утверждаю</w:t>
      </w:r>
    </w:p>
    <w:p w:rsidR="009E1989" w:rsidRPr="000514B7" w:rsidRDefault="009E1989" w:rsidP="009E3201">
      <w:pPr>
        <w:tabs>
          <w:tab w:val="left" w:pos="1134"/>
        </w:tabs>
        <w:spacing w:after="0"/>
        <w:ind w:left="4860"/>
        <w:jc w:val="left"/>
        <w:rPr>
          <w:sz w:val="25"/>
          <w:szCs w:val="25"/>
        </w:rPr>
      </w:pPr>
      <w:r w:rsidRPr="000514B7">
        <w:rPr>
          <w:sz w:val="25"/>
          <w:szCs w:val="25"/>
        </w:rPr>
        <w:t xml:space="preserve">Руководитель государственного бюджетного учреждения Челябинской области «Инновационный бизнес-инкубатор» </w:t>
      </w:r>
    </w:p>
    <w:p w:rsidR="009E1989" w:rsidRPr="000514B7" w:rsidRDefault="009E1989" w:rsidP="009E3201">
      <w:pPr>
        <w:tabs>
          <w:tab w:val="left" w:pos="1134"/>
        </w:tabs>
        <w:spacing w:after="0"/>
        <w:ind w:left="4860"/>
        <w:jc w:val="left"/>
        <w:rPr>
          <w:sz w:val="25"/>
          <w:szCs w:val="25"/>
        </w:rPr>
      </w:pPr>
      <w:r w:rsidRPr="000514B7">
        <w:rPr>
          <w:sz w:val="25"/>
          <w:szCs w:val="25"/>
        </w:rPr>
        <w:t>________________________ И.Н. Елисеев</w:t>
      </w:r>
    </w:p>
    <w:p w:rsidR="009E1989" w:rsidRPr="000514B7" w:rsidRDefault="009E1989" w:rsidP="009E3201">
      <w:pPr>
        <w:tabs>
          <w:tab w:val="left" w:pos="1134"/>
        </w:tabs>
        <w:spacing w:after="0"/>
        <w:ind w:left="4152" w:firstLine="708"/>
        <w:jc w:val="left"/>
        <w:rPr>
          <w:sz w:val="25"/>
          <w:szCs w:val="25"/>
          <w:u w:val="single"/>
        </w:rPr>
      </w:pPr>
      <w:r w:rsidRPr="000514B7">
        <w:rPr>
          <w:sz w:val="25"/>
          <w:szCs w:val="25"/>
          <w:u w:val="single"/>
        </w:rPr>
        <w:t>«</w:t>
      </w:r>
      <w:r w:rsidR="00BD2BE3" w:rsidRPr="000514B7">
        <w:rPr>
          <w:sz w:val="25"/>
          <w:szCs w:val="25"/>
          <w:u w:val="single"/>
        </w:rPr>
        <w:t xml:space="preserve">    </w:t>
      </w:r>
      <w:r w:rsidRPr="000514B7">
        <w:rPr>
          <w:sz w:val="25"/>
          <w:szCs w:val="25"/>
          <w:u w:val="single"/>
        </w:rPr>
        <w:t xml:space="preserve">»       </w:t>
      </w:r>
      <w:r w:rsidR="00BD2BE3" w:rsidRPr="000514B7">
        <w:rPr>
          <w:sz w:val="25"/>
          <w:szCs w:val="25"/>
          <w:u w:val="single"/>
        </w:rPr>
        <w:t xml:space="preserve">              </w:t>
      </w:r>
      <w:r w:rsidRPr="000514B7">
        <w:rPr>
          <w:sz w:val="25"/>
          <w:szCs w:val="25"/>
          <w:u w:val="single"/>
        </w:rPr>
        <w:t xml:space="preserve">        201</w:t>
      </w:r>
      <w:r w:rsidR="0081711F" w:rsidRPr="000514B7">
        <w:rPr>
          <w:sz w:val="25"/>
          <w:szCs w:val="25"/>
          <w:u w:val="single"/>
        </w:rPr>
        <w:t>5</w:t>
      </w:r>
      <w:r w:rsidRPr="000514B7">
        <w:rPr>
          <w:sz w:val="25"/>
          <w:szCs w:val="25"/>
          <w:u w:val="single"/>
        </w:rPr>
        <w:t xml:space="preserve"> г.</w:t>
      </w:r>
    </w:p>
    <w:p w:rsidR="009E1989" w:rsidRPr="000514B7" w:rsidRDefault="009E1989" w:rsidP="009E3201">
      <w:pPr>
        <w:tabs>
          <w:tab w:val="left" w:pos="1134"/>
        </w:tabs>
        <w:spacing w:after="0"/>
        <w:jc w:val="center"/>
        <w:rPr>
          <w:caps/>
          <w:sz w:val="25"/>
          <w:szCs w:val="25"/>
        </w:rPr>
      </w:pPr>
      <w:r w:rsidRPr="000514B7">
        <w:rPr>
          <w:caps/>
          <w:sz w:val="25"/>
          <w:szCs w:val="25"/>
        </w:rPr>
        <w:t xml:space="preserve"> </w:t>
      </w:r>
    </w:p>
    <w:p w:rsidR="009E1989" w:rsidRPr="000514B7" w:rsidRDefault="009E1989" w:rsidP="009E3201">
      <w:pPr>
        <w:tabs>
          <w:tab w:val="left" w:pos="1134"/>
        </w:tabs>
        <w:spacing w:after="0"/>
        <w:jc w:val="center"/>
        <w:rPr>
          <w:b/>
          <w:caps/>
          <w:sz w:val="25"/>
          <w:szCs w:val="25"/>
        </w:rPr>
      </w:pPr>
    </w:p>
    <w:p w:rsidR="009E1989" w:rsidRPr="000514B7" w:rsidRDefault="009E1989" w:rsidP="009E3201">
      <w:pPr>
        <w:tabs>
          <w:tab w:val="left" w:pos="1134"/>
        </w:tabs>
        <w:spacing w:after="0"/>
        <w:jc w:val="center"/>
        <w:rPr>
          <w:b/>
          <w:caps/>
          <w:sz w:val="25"/>
          <w:szCs w:val="25"/>
        </w:rPr>
      </w:pPr>
      <w:r w:rsidRPr="000514B7">
        <w:rPr>
          <w:b/>
          <w:caps/>
          <w:sz w:val="25"/>
          <w:szCs w:val="25"/>
        </w:rPr>
        <w:t>Конкурсная документация</w:t>
      </w:r>
    </w:p>
    <w:p w:rsidR="009E1989" w:rsidRPr="000514B7" w:rsidRDefault="009E1989" w:rsidP="009E3201">
      <w:pPr>
        <w:tabs>
          <w:tab w:val="left" w:pos="1134"/>
        </w:tabs>
        <w:spacing w:after="0"/>
        <w:jc w:val="center"/>
        <w:rPr>
          <w:sz w:val="25"/>
          <w:szCs w:val="25"/>
        </w:rPr>
      </w:pPr>
      <w:r w:rsidRPr="000514B7">
        <w:rPr>
          <w:sz w:val="25"/>
          <w:szCs w:val="25"/>
        </w:rPr>
        <w:t xml:space="preserve">по проведению конкурса среди субъектов малого предпринимательства </w:t>
      </w:r>
    </w:p>
    <w:p w:rsidR="009E1989" w:rsidRPr="000514B7" w:rsidRDefault="009E1989" w:rsidP="00D1316B">
      <w:pPr>
        <w:tabs>
          <w:tab w:val="left" w:pos="1134"/>
        </w:tabs>
        <w:spacing w:after="0"/>
        <w:jc w:val="center"/>
        <w:rPr>
          <w:bCs/>
          <w:sz w:val="25"/>
          <w:szCs w:val="25"/>
        </w:rPr>
      </w:pPr>
      <w:r w:rsidRPr="000514B7">
        <w:rPr>
          <w:sz w:val="25"/>
          <w:szCs w:val="25"/>
        </w:rPr>
        <w:t xml:space="preserve">на право заключения договоров аренды нежилых помещений </w:t>
      </w:r>
      <w:r w:rsidRPr="000514B7">
        <w:rPr>
          <w:sz w:val="25"/>
          <w:szCs w:val="25"/>
        </w:rPr>
        <w:br/>
        <w:t>государственного бюджетного учреждения Челябинской области «Инновационный бизнес-инкубатор» по адресу: г. Челябинск, ул. Троицкая, 1-в</w:t>
      </w:r>
    </w:p>
    <w:p w:rsidR="009E1989" w:rsidRPr="000514B7" w:rsidRDefault="009E1989" w:rsidP="0091539E">
      <w:pPr>
        <w:tabs>
          <w:tab w:val="left" w:pos="1134"/>
          <w:tab w:val="left" w:pos="1200"/>
        </w:tabs>
        <w:spacing w:before="120" w:after="120"/>
        <w:jc w:val="center"/>
        <w:rPr>
          <w:b/>
          <w:sz w:val="25"/>
          <w:szCs w:val="25"/>
        </w:rPr>
      </w:pPr>
      <w:r w:rsidRPr="000514B7">
        <w:rPr>
          <w:b/>
          <w:sz w:val="25"/>
          <w:szCs w:val="25"/>
        </w:rPr>
        <w:t>Раздел 1. Условия и порядок проведения конкурса</w:t>
      </w:r>
    </w:p>
    <w:p w:rsidR="009E1989" w:rsidRPr="000514B7" w:rsidRDefault="009E1989" w:rsidP="00AA0C88">
      <w:pPr>
        <w:tabs>
          <w:tab w:val="left" w:pos="540"/>
          <w:tab w:val="left" w:pos="1134"/>
          <w:tab w:val="left" w:pos="1200"/>
        </w:tabs>
        <w:spacing w:before="120" w:after="120"/>
        <w:jc w:val="center"/>
        <w:rPr>
          <w:b/>
          <w:bCs/>
          <w:sz w:val="25"/>
          <w:szCs w:val="25"/>
        </w:rPr>
      </w:pPr>
      <w:r w:rsidRPr="000514B7">
        <w:rPr>
          <w:b/>
          <w:bCs/>
          <w:sz w:val="25"/>
          <w:szCs w:val="25"/>
        </w:rPr>
        <w:t>1.</w:t>
      </w:r>
      <w:r w:rsidRPr="000514B7">
        <w:rPr>
          <w:b/>
          <w:bCs/>
          <w:sz w:val="25"/>
          <w:szCs w:val="25"/>
        </w:rPr>
        <w:tab/>
        <w:t>Общие положения</w:t>
      </w:r>
    </w:p>
    <w:p w:rsidR="009E1989" w:rsidRPr="000514B7" w:rsidRDefault="009E1989" w:rsidP="009A2481">
      <w:pPr>
        <w:pStyle w:val="1"/>
        <w:tabs>
          <w:tab w:val="left" w:pos="1134"/>
          <w:tab w:val="left" w:pos="1200"/>
        </w:tabs>
        <w:ind w:firstLine="709"/>
        <w:jc w:val="both"/>
        <w:rPr>
          <w:b w:val="0"/>
          <w:sz w:val="25"/>
          <w:szCs w:val="25"/>
        </w:rPr>
      </w:pPr>
      <w:r w:rsidRPr="000514B7">
        <w:rPr>
          <w:b w:val="0"/>
          <w:sz w:val="25"/>
          <w:szCs w:val="25"/>
        </w:rPr>
        <w:t>1.1.</w:t>
      </w:r>
      <w:r w:rsidRPr="000514B7">
        <w:rPr>
          <w:b w:val="0"/>
          <w:sz w:val="25"/>
          <w:szCs w:val="25"/>
        </w:rPr>
        <w:tab/>
        <w:t xml:space="preserve">Настоящая конкурсная документация подготовлена </w:t>
      </w:r>
      <w:r w:rsidR="004A4088" w:rsidRPr="000514B7">
        <w:rPr>
          <w:b w:val="0"/>
          <w:sz w:val="25"/>
          <w:szCs w:val="25"/>
        </w:rPr>
        <w:t xml:space="preserve">с учетом положений Федерального закона от 24 июля </w:t>
      </w:r>
      <w:smartTag w:uri="urn:schemas-microsoft-com:office:smarttags" w:element="metricconverter">
        <w:smartTagPr>
          <w:attr w:name="ProductID" w:val="1 кв. метр"/>
        </w:smartTagPr>
        <w:r w:rsidR="004A4088" w:rsidRPr="000514B7">
          <w:rPr>
            <w:b w:val="0"/>
            <w:sz w:val="25"/>
            <w:szCs w:val="25"/>
          </w:rPr>
          <w:t>2007 г</w:t>
        </w:r>
      </w:smartTag>
      <w:r w:rsidR="004A4088" w:rsidRPr="000514B7">
        <w:rPr>
          <w:b w:val="0"/>
          <w:sz w:val="25"/>
          <w:szCs w:val="25"/>
        </w:rPr>
        <w:t xml:space="preserve">. № 209-ФЗ «О развитии малого и среднего предпринимательства в Российской Федерации», </w:t>
      </w:r>
      <w:r w:rsidRPr="000514B7">
        <w:rPr>
          <w:b w:val="0"/>
          <w:sz w:val="25"/>
          <w:szCs w:val="25"/>
        </w:rPr>
        <w:t xml:space="preserve">в соответствии с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8A2480" w:rsidRPr="000514B7">
        <w:rPr>
          <w:b w:val="0"/>
          <w:sz w:val="25"/>
          <w:szCs w:val="25"/>
        </w:rPr>
        <w:t xml:space="preserve">с учетом положений </w:t>
      </w:r>
      <w:r w:rsidR="004A4088" w:rsidRPr="000514B7">
        <w:rPr>
          <w:b w:val="0"/>
          <w:sz w:val="25"/>
          <w:szCs w:val="25"/>
        </w:rPr>
        <w:t xml:space="preserve">Закона Челябинской области от 28 октября </w:t>
      </w:r>
      <w:smartTag w:uri="urn:schemas-microsoft-com:office:smarttags" w:element="metricconverter">
        <w:smartTagPr>
          <w:attr w:name="ProductID" w:val="1 кв. метр"/>
        </w:smartTagPr>
        <w:r w:rsidR="004A4088" w:rsidRPr="000514B7">
          <w:rPr>
            <w:b w:val="0"/>
            <w:sz w:val="25"/>
            <w:szCs w:val="25"/>
          </w:rPr>
          <w:t>2004 г</w:t>
        </w:r>
      </w:smartTag>
      <w:r w:rsidR="004A4088" w:rsidRPr="000514B7">
        <w:rPr>
          <w:b w:val="0"/>
          <w:sz w:val="25"/>
          <w:szCs w:val="25"/>
        </w:rPr>
        <w:t>. № 300-ЗО «Об аренде имущества, находящегося в государственной собственности Челябинской области»</w:t>
      </w:r>
      <w:r w:rsidR="00E84090">
        <w:rPr>
          <w:b w:val="0"/>
          <w:sz w:val="25"/>
          <w:szCs w:val="25"/>
        </w:rPr>
        <w:t xml:space="preserve"> (далее именуется – Закон</w:t>
      </w:r>
      <w:r w:rsidR="00B17079">
        <w:rPr>
          <w:b w:val="0"/>
          <w:sz w:val="25"/>
          <w:szCs w:val="25"/>
        </w:rPr>
        <w:t xml:space="preserve"> № 300-ЗО)</w:t>
      </w:r>
      <w:r w:rsidR="004A4088" w:rsidRPr="000514B7">
        <w:rPr>
          <w:b w:val="0"/>
          <w:sz w:val="25"/>
          <w:szCs w:val="25"/>
        </w:rPr>
        <w:t xml:space="preserve">, Закона Челябинской области от 18 декабря </w:t>
      </w:r>
      <w:smartTag w:uri="urn:schemas-microsoft-com:office:smarttags" w:element="metricconverter">
        <w:smartTagPr>
          <w:attr w:name="ProductID" w:val="1 кв. метр"/>
        </w:smartTagPr>
        <w:r w:rsidR="004A4088" w:rsidRPr="000514B7">
          <w:rPr>
            <w:b w:val="0"/>
            <w:sz w:val="25"/>
            <w:szCs w:val="25"/>
          </w:rPr>
          <w:t>2003 г</w:t>
        </w:r>
      </w:smartTag>
      <w:r w:rsidR="004A4088" w:rsidRPr="000514B7">
        <w:rPr>
          <w:b w:val="0"/>
          <w:sz w:val="25"/>
          <w:szCs w:val="25"/>
        </w:rPr>
        <w:t xml:space="preserve">. </w:t>
      </w:r>
      <w:r w:rsidR="00B17079">
        <w:rPr>
          <w:b w:val="0"/>
          <w:sz w:val="25"/>
          <w:szCs w:val="25"/>
        </w:rPr>
        <w:br/>
      </w:r>
      <w:r w:rsidR="004A4088" w:rsidRPr="000514B7">
        <w:rPr>
          <w:b w:val="0"/>
          <w:sz w:val="25"/>
          <w:szCs w:val="25"/>
        </w:rPr>
        <w:t xml:space="preserve">№ 207-ЗО «О порядке управления государственной собственностью Челябинской области и приватизации имущества, находящегося в государственной собственности Челябинской области», </w:t>
      </w:r>
      <w:r w:rsidRPr="000514B7">
        <w:rPr>
          <w:b w:val="0"/>
          <w:sz w:val="25"/>
          <w:szCs w:val="25"/>
        </w:rPr>
        <w:t xml:space="preserve">постановления Правительства Челябинской области от </w:t>
      </w:r>
      <w:r w:rsidR="00DB5E2C" w:rsidRPr="000514B7">
        <w:rPr>
          <w:b w:val="0"/>
          <w:sz w:val="25"/>
          <w:szCs w:val="25"/>
        </w:rPr>
        <w:t>19</w:t>
      </w:r>
      <w:r w:rsidRPr="000514B7">
        <w:rPr>
          <w:b w:val="0"/>
          <w:sz w:val="25"/>
          <w:szCs w:val="25"/>
        </w:rPr>
        <w:t xml:space="preserve"> </w:t>
      </w:r>
      <w:r w:rsidR="00DB5E2C" w:rsidRPr="000514B7">
        <w:rPr>
          <w:b w:val="0"/>
          <w:sz w:val="25"/>
          <w:szCs w:val="25"/>
        </w:rPr>
        <w:t>ноября</w:t>
      </w:r>
      <w:r w:rsidRPr="000514B7">
        <w:rPr>
          <w:b w:val="0"/>
          <w:sz w:val="25"/>
          <w:szCs w:val="25"/>
        </w:rPr>
        <w:t xml:space="preserve"> </w:t>
      </w:r>
      <w:r w:rsidR="00DB5E2C" w:rsidRPr="000514B7">
        <w:rPr>
          <w:b w:val="0"/>
          <w:sz w:val="25"/>
          <w:szCs w:val="25"/>
        </w:rPr>
        <w:t>2014</w:t>
      </w:r>
      <w:r w:rsidRPr="000514B7">
        <w:rPr>
          <w:b w:val="0"/>
          <w:sz w:val="25"/>
          <w:szCs w:val="25"/>
        </w:rPr>
        <w:t xml:space="preserve"> г</w:t>
      </w:r>
      <w:r w:rsidR="00DB5E2C" w:rsidRPr="000514B7">
        <w:rPr>
          <w:b w:val="0"/>
          <w:sz w:val="25"/>
          <w:szCs w:val="25"/>
        </w:rPr>
        <w:t>. № 594</w:t>
      </w:r>
      <w:r w:rsidRPr="000514B7">
        <w:rPr>
          <w:b w:val="0"/>
          <w:sz w:val="25"/>
          <w:szCs w:val="25"/>
        </w:rPr>
        <w:t>-П «О государственной программе Челябинской области «</w:t>
      </w:r>
      <w:r w:rsidR="00DB5E2C" w:rsidRPr="000514B7">
        <w:rPr>
          <w:b w:val="0"/>
          <w:sz w:val="25"/>
          <w:szCs w:val="25"/>
        </w:rPr>
        <w:t>Комплексная поддержка и развитие малого и среднего предпринимательства в Челябинской области на 2015-2017 годы</w:t>
      </w:r>
      <w:r w:rsidRPr="000514B7">
        <w:rPr>
          <w:b w:val="0"/>
          <w:sz w:val="25"/>
          <w:szCs w:val="25"/>
        </w:rPr>
        <w:t>»</w:t>
      </w:r>
      <w:r w:rsidR="00DB5E2C" w:rsidRPr="000514B7">
        <w:rPr>
          <w:b w:val="0"/>
          <w:color w:val="000000"/>
          <w:sz w:val="25"/>
          <w:szCs w:val="25"/>
        </w:rPr>
        <w:t>.</w:t>
      </w:r>
    </w:p>
    <w:p w:rsidR="009E1989" w:rsidRPr="000514B7" w:rsidRDefault="009E1989" w:rsidP="009A2481">
      <w:pPr>
        <w:tabs>
          <w:tab w:val="left" w:pos="1134"/>
          <w:tab w:val="left" w:pos="1200"/>
        </w:tabs>
        <w:autoSpaceDE w:val="0"/>
        <w:autoSpaceDN w:val="0"/>
        <w:adjustRightInd w:val="0"/>
        <w:spacing w:after="0"/>
        <w:ind w:firstLine="709"/>
        <w:rPr>
          <w:sz w:val="25"/>
          <w:szCs w:val="25"/>
        </w:rPr>
      </w:pPr>
      <w:r w:rsidRPr="000514B7">
        <w:rPr>
          <w:sz w:val="25"/>
          <w:szCs w:val="25"/>
        </w:rPr>
        <w:t>1.2.</w:t>
      </w:r>
      <w:r w:rsidRPr="000514B7">
        <w:rPr>
          <w:sz w:val="25"/>
          <w:szCs w:val="25"/>
        </w:rPr>
        <w:tab/>
        <w:t>В рамках реализации региональных программ развития малого и среднего предпринимательства в Челябинской области создано государственное бюджетное учреждение Челябинской области «Инновационный бизнес-инкубатор» (далее именуется – Бизнес-инкубатор), расположенное по адресу: г. Челябинск, ул. Троицкая, 1</w:t>
      </w:r>
      <w:r w:rsidR="00B109B2" w:rsidRPr="000514B7">
        <w:rPr>
          <w:sz w:val="25"/>
          <w:szCs w:val="25"/>
        </w:rPr>
        <w:t xml:space="preserve">-в, общей площадью 2 997,9 кв. </w:t>
      </w:r>
      <w:r w:rsidRPr="000514B7">
        <w:rPr>
          <w:sz w:val="25"/>
          <w:szCs w:val="25"/>
        </w:rPr>
        <w:t>метра. Площадь помещений для размещения субъектов малого предпринимательства в Бизнес-инкубаторе составляет 1</w:t>
      </w:r>
      <w:r w:rsidR="00322353" w:rsidRPr="000514B7">
        <w:rPr>
          <w:sz w:val="25"/>
          <w:szCs w:val="25"/>
        </w:rPr>
        <w:t> </w:t>
      </w:r>
      <w:r w:rsidRPr="000514B7">
        <w:rPr>
          <w:sz w:val="25"/>
          <w:szCs w:val="25"/>
        </w:rPr>
        <w:t>568</w:t>
      </w:r>
      <w:r w:rsidR="00322353" w:rsidRPr="000514B7">
        <w:rPr>
          <w:sz w:val="25"/>
          <w:szCs w:val="25"/>
        </w:rPr>
        <w:t>,0</w:t>
      </w:r>
      <w:r w:rsidRPr="000514B7">
        <w:rPr>
          <w:sz w:val="25"/>
          <w:szCs w:val="25"/>
        </w:rPr>
        <w:t xml:space="preserve"> кв. метров. </w:t>
      </w:r>
    </w:p>
    <w:p w:rsidR="009E1989" w:rsidRPr="000514B7" w:rsidRDefault="009E1989" w:rsidP="009A2481">
      <w:pPr>
        <w:tabs>
          <w:tab w:val="left" w:pos="1134"/>
          <w:tab w:val="left" w:pos="1200"/>
          <w:tab w:val="left" w:pos="1260"/>
        </w:tabs>
        <w:autoSpaceDE w:val="0"/>
        <w:autoSpaceDN w:val="0"/>
        <w:adjustRightInd w:val="0"/>
        <w:spacing w:after="0"/>
        <w:ind w:firstLine="709"/>
        <w:rPr>
          <w:sz w:val="25"/>
          <w:szCs w:val="25"/>
        </w:rPr>
      </w:pPr>
      <w:r w:rsidRPr="000514B7">
        <w:rPr>
          <w:sz w:val="25"/>
          <w:szCs w:val="25"/>
        </w:rPr>
        <w:t xml:space="preserve">На его площадке действуют: </w:t>
      </w:r>
    </w:p>
    <w:p w:rsidR="009E1989" w:rsidRPr="000514B7" w:rsidRDefault="009E1989" w:rsidP="009A2481">
      <w:pPr>
        <w:tabs>
          <w:tab w:val="left" w:pos="1134"/>
          <w:tab w:val="left" w:pos="1200"/>
        </w:tabs>
        <w:autoSpaceDE w:val="0"/>
        <w:autoSpaceDN w:val="0"/>
        <w:adjustRightInd w:val="0"/>
        <w:spacing w:after="0"/>
        <w:ind w:firstLine="709"/>
        <w:rPr>
          <w:sz w:val="25"/>
          <w:szCs w:val="25"/>
        </w:rPr>
      </w:pPr>
      <w:r w:rsidRPr="000514B7">
        <w:rPr>
          <w:sz w:val="25"/>
          <w:szCs w:val="25"/>
        </w:rPr>
        <w:t>-</w:t>
      </w:r>
      <w:r w:rsidRPr="000514B7">
        <w:rPr>
          <w:sz w:val="25"/>
          <w:szCs w:val="25"/>
        </w:rPr>
        <w:tab/>
        <w:t>бизнес-инкубатор инновационного типа (помещения и услуги предоставляются субъектам малого предпринимательства, осуществляющим инновационную деятельность);</w:t>
      </w:r>
    </w:p>
    <w:p w:rsidR="009E1989" w:rsidRPr="000514B7" w:rsidRDefault="009E1989" w:rsidP="009A2481">
      <w:pPr>
        <w:tabs>
          <w:tab w:val="left" w:pos="1134"/>
          <w:tab w:val="left" w:pos="1200"/>
        </w:tabs>
        <w:autoSpaceDE w:val="0"/>
        <w:autoSpaceDN w:val="0"/>
        <w:adjustRightInd w:val="0"/>
        <w:spacing w:after="0"/>
        <w:ind w:firstLine="709"/>
        <w:rPr>
          <w:sz w:val="25"/>
          <w:szCs w:val="25"/>
        </w:rPr>
      </w:pPr>
      <w:r w:rsidRPr="000514B7">
        <w:rPr>
          <w:sz w:val="25"/>
          <w:szCs w:val="25"/>
        </w:rPr>
        <w:t>-</w:t>
      </w:r>
      <w:r w:rsidRPr="000514B7">
        <w:rPr>
          <w:sz w:val="25"/>
          <w:szCs w:val="25"/>
        </w:rPr>
        <w:tab/>
      </w:r>
      <w:r w:rsidR="00892340" w:rsidRPr="000514B7">
        <w:rPr>
          <w:sz w:val="25"/>
          <w:szCs w:val="25"/>
        </w:rPr>
        <w:t>бизнес-инкубатор общего</w:t>
      </w:r>
      <w:r w:rsidR="00DB5E2C" w:rsidRPr="000514B7">
        <w:rPr>
          <w:sz w:val="25"/>
          <w:szCs w:val="25"/>
        </w:rPr>
        <w:t xml:space="preserve"> (офисного)</w:t>
      </w:r>
      <w:r w:rsidR="00892340" w:rsidRPr="000514B7">
        <w:rPr>
          <w:sz w:val="25"/>
          <w:szCs w:val="25"/>
        </w:rPr>
        <w:t xml:space="preserve"> </w:t>
      </w:r>
      <w:r w:rsidRPr="000514B7">
        <w:rPr>
          <w:sz w:val="25"/>
          <w:szCs w:val="25"/>
        </w:rPr>
        <w:t>типа (помещения и услуги предоставляются субъектам малого предпринимательства из числа социально незащи</w:t>
      </w:r>
      <w:r w:rsidR="00DB5E2C" w:rsidRPr="000514B7">
        <w:rPr>
          <w:sz w:val="25"/>
          <w:szCs w:val="25"/>
        </w:rPr>
        <w:t>щенных групп населения: субъектам</w:t>
      </w:r>
      <w:r w:rsidRPr="000514B7">
        <w:rPr>
          <w:sz w:val="25"/>
          <w:szCs w:val="25"/>
        </w:rPr>
        <w:t xml:space="preserve"> молодежного, социального и женского предпринимательства).</w:t>
      </w:r>
    </w:p>
    <w:p w:rsidR="009E1989" w:rsidRPr="000514B7" w:rsidRDefault="009E1989" w:rsidP="009A2481">
      <w:pPr>
        <w:tabs>
          <w:tab w:val="left" w:pos="1134"/>
          <w:tab w:val="left" w:pos="1200"/>
          <w:tab w:val="left" w:pos="1260"/>
        </w:tabs>
        <w:autoSpaceDE w:val="0"/>
        <w:autoSpaceDN w:val="0"/>
        <w:adjustRightInd w:val="0"/>
        <w:spacing w:after="0"/>
        <w:ind w:firstLine="709"/>
        <w:rPr>
          <w:sz w:val="25"/>
          <w:szCs w:val="25"/>
        </w:rPr>
      </w:pPr>
      <w:r w:rsidRPr="000514B7">
        <w:rPr>
          <w:sz w:val="25"/>
          <w:szCs w:val="25"/>
        </w:rPr>
        <w:t>Бизнес-инкубатор обеспечивает оказание субъектам малого предпринимательства следующих основных услуг:</w:t>
      </w:r>
    </w:p>
    <w:p w:rsidR="006D38FF" w:rsidRPr="000514B7" w:rsidRDefault="006D38FF" w:rsidP="009A2481">
      <w:pPr>
        <w:pStyle w:val="ConsNormal"/>
        <w:ind w:firstLine="709"/>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 xml:space="preserve">1) предоставление в аренду субъектам малого предпринимательства и организациям, образующим инфраструктуру поддержки малого и среднего предпринимательства, нежилых помещений Бизнес-инкубатора с рабочими местами, оборудованными </w:t>
      </w:r>
      <w:r w:rsidRPr="000514B7">
        <w:rPr>
          <w:rFonts w:ascii="Times New Roman" w:eastAsia="Calibri" w:hAnsi="Times New Roman"/>
          <w:sz w:val="25"/>
          <w:szCs w:val="25"/>
          <w:lang w:eastAsia="en-US"/>
        </w:rPr>
        <w:lastRenderedPageBreak/>
        <w:t xml:space="preserve">компьютерами, оргтехникой, мебелью, телефоном с выходом на городскую и междугородную связь, обеспеченных интернет-каналом, в порядке и на условиях, определенных государственной программой Челябинской области «Комплексная поддержка и развитие малого и среднего предпринимательства в Челябинской области </w:t>
      </w:r>
      <w:r w:rsidR="000C05E2" w:rsidRPr="000514B7">
        <w:rPr>
          <w:rFonts w:ascii="Times New Roman" w:eastAsia="Calibri" w:hAnsi="Times New Roman"/>
          <w:sz w:val="25"/>
          <w:szCs w:val="25"/>
          <w:lang w:eastAsia="en-US"/>
        </w:rPr>
        <w:t xml:space="preserve">на </w:t>
      </w:r>
      <w:r w:rsidRPr="000514B7">
        <w:rPr>
          <w:rFonts w:ascii="Times New Roman" w:eastAsia="Calibri" w:hAnsi="Times New Roman"/>
          <w:sz w:val="25"/>
          <w:szCs w:val="25"/>
          <w:lang w:eastAsia="en-US"/>
        </w:rPr>
        <w:t>2015-2017 годы» (постановление Правительства Челябинской области от 19 ноября 2014 г. № 594-П);</w:t>
      </w:r>
    </w:p>
    <w:p w:rsidR="006D38FF" w:rsidRPr="000514B7" w:rsidRDefault="00B1640D" w:rsidP="00FB40A1">
      <w:pPr>
        <w:pStyle w:val="ConsNormal"/>
        <w:tabs>
          <w:tab w:val="left" w:pos="567"/>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2)</w:t>
      </w:r>
      <w:r w:rsidRPr="000514B7">
        <w:rPr>
          <w:rFonts w:ascii="Times New Roman" w:eastAsia="Calibri" w:hAnsi="Times New Roman"/>
          <w:sz w:val="25"/>
          <w:szCs w:val="25"/>
          <w:lang w:eastAsia="en-US"/>
        </w:rPr>
        <w:tab/>
      </w:r>
      <w:r w:rsidR="006D38FF" w:rsidRPr="000514B7">
        <w:rPr>
          <w:rFonts w:ascii="Times New Roman" w:eastAsia="Calibri" w:hAnsi="Times New Roman"/>
          <w:sz w:val="25"/>
          <w:szCs w:val="25"/>
          <w:lang w:eastAsia="en-US"/>
        </w:rPr>
        <w:t>предоставление оборудованной комнаты для переговоров, конференц-зала, оргтехники коллективного доступа (факс, копировальный аппарат, сканер, цветной принтер, телефонная мини-АТС);</w:t>
      </w:r>
    </w:p>
    <w:p w:rsidR="006D38FF" w:rsidRPr="000514B7" w:rsidRDefault="00B1640D" w:rsidP="00956BD6">
      <w:pPr>
        <w:pStyle w:val="ConsNormal"/>
        <w:tabs>
          <w:tab w:val="left" w:pos="567"/>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3)</w:t>
      </w:r>
      <w:r w:rsidRPr="000514B7">
        <w:rPr>
          <w:rFonts w:ascii="Times New Roman" w:eastAsia="Calibri" w:hAnsi="Times New Roman"/>
          <w:sz w:val="25"/>
          <w:szCs w:val="25"/>
          <w:lang w:eastAsia="en-US"/>
        </w:rPr>
        <w:tab/>
      </w:r>
      <w:r w:rsidR="006D38FF" w:rsidRPr="000514B7">
        <w:rPr>
          <w:rFonts w:ascii="Times New Roman" w:eastAsia="Calibri" w:hAnsi="Times New Roman"/>
          <w:sz w:val="25"/>
          <w:szCs w:val="25"/>
          <w:lang w:eastAsia="en-US"/>
        </w:rPr>
        <w:t>осуществление технической эксплуатации здания Бизнес-инкубатора (коммунальное и эксплуатационное обслуживание);</w:t>
      </w:r>
    </w:p>
    <w:p w:rsidR="006D38FF" w:rsidRPr="000514B7" w:rsidRDefault="00B1640D" w:rsidP="00FB40A1">
      <w:pPr>
        <w:pStyle w:val="ConsNormal"/>
        <w:tabs>
          <w:tab w:val="left" w:pos="567"/>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4)</w:t>
      </w:r>
      <w:r w:rsidRPr="000514B7">
        <w:rPr>
          <w:rFonts w:ascii="Times New Roman" w:eastAsia="Calibri" w:hAnsi="Times New Roman"/>
          <w:sz w:val="25"/>
          <w:szCs w:val="25"/>
          <w:lang w:eastAsia="en-US"/>
        </w:rPr>
        <w:tab/>
      </w:r>
      <w:r w:rsidR="006D38FF" w:rsidRPr="000514B7">
        <w:rPr>
          <w:rFonts w:ascii="Times New Roman" w:eastAsia="Calibri" w:hAnsi="Times New Roman"/>
          <w:sz w:val="25"/>
          <w:szCs w:val="25"/>
          <w:lang w:eastAsia="en-US"/>
        </w:rPr>
        <w:t>обеспечение технического обслуживания, ремонта движимого и недвижимого имущества Бизнес-инкубатора;</w:t>
      </w:r>
    </w:p>
    <w:p w:rsidR="006D38FF" w:rsidRPr="000514B7" w:rsidRDefault="00B1640D" w:rsidP="00FB40A1">
      <w:pPr>
        <w:pStyle w:val="ConsNormal"/>
        <w:tabs>
          <w:tab w:val="left" w:pos="567"/>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5)</w:t>
      </w:r>
      <w:r w:rsidRPr="000514B7">
        <w:rPr>
          <w:rFonts w:ascii="Times New Roman" w:eastAsia="Calibri" w:hAnsi="Times New Roman"/>
          <w:sz w:val="25"/>
          <w:szCs w:val="25"/>
          <w:lang w:eastAsia="en-US"/>
        </w:rPr>
        <w:tab/>
      </w:r>
      <w:r w:rsidR="006D38FF" w:rsidRPr="000514B7">
        <w:rPr>
          <w:rFonts w:ascii="Times New Roman" w:eastAsia="Calibri" w:hAnsi="Times New Roman"/>
          <w:sz w:val="25"/>
          <w:szCs w:val="25"/>
          <w:lang w:eastAsia="en-US"/>
        </w:rPr>
        <w:t>почтово-секретарские услуги;</w:t>
      </w:r>
    </w:p>
    <w:p w:rsidR="006D38FF" w:rsidRPr="000514B7" w:rsidRDefault="00B1640D" w:rsidP="00FB40A1">
      <w:pPr>
        <w:pStyle w:val="ConsNormal"/>
        <w:tabs>
          <w:tab w:val="left" w:pos="567"/>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6)</w:t>
      </w:r>
      <w:r w:rsidRPr="000514B7">
        <w:rPr>
          <w:rFonts w:ascii="Times New Roman" w:eastAsia="Calibri" w:hAnsi="Times New Roman"/>
          <w:sz w:val="25"/>
          <w:szCs w:val="25"/>
          <w:lang w:eastAsia="en-US"/>
        </w:rPr>
        <w:tab/>
      </w:r>
      <w:r w:rsidR="006D38FF" w:rsidRPr="000514B7">
        <w:rPr>
          <w:rFonts w:ascii="Times New Roman" w:eastAsia="Calibri" w:hAnsi="Times New Roman"/>
          <w:sz w:val="25"/>
          <w:szCs w:val="25"/>
          <w:lang w:eastAsia="en-US"/>
        </w:rPr>
        <w:t>предоставление юридического адреса резидентам Бизнес-инкубатора;</w:t>
      </w:r>
    </w:p>
    <w:p w:rsidR="006D38FF" w:rsidRPr="000514B7" w:rsidRDefault="00B1640D" w:rsidP="00FB40A1">
      <w:pPr>
        <w:pStyle w:val="ConsNormal"/>
        <w:tabs>
          <w:tab w:val="left" w:pos="567"/>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7)</w:t>
      </w:r>
      <w:r w:rsidRPr="000514B7">
        <w:rPr>
          <w:rFonts w:ascii="Times New Roman" w:eastAsia="Calibri" w:hAnsi="Times New Roman"/>
          <w:sz w:val="25"/>
          <w:szCs w:val="25"/>
          <w:lang w:eastAsia="en-US"/>
        </w:rPr>
        <w:tab/>
      </w:r>
      <w:r w:rsidR="006D38FF" w:rsidRPr="000514B7">
        <w:rPr>
          <w:rFonts w:ascii="Times New Roman" w:eastAsia="Calibri" w:hAnsi="Times New Roman"/>
          <w:sz w:val="25"/>
          <w:szCs w:val="25"/>
          <w:lang w:eastAsia="en-US"/>
        </w:rPr>
        <w:t xml:space="preserve">консультационные услуги по вопросам предпринимательской деятельности: регистрации юридического лица, налогообложения, бухгалтерского учета, кредитования, правовой защиты и развития предприятия, бизнес-планирования; </w:t>
      </w:r>
    </w:p>
    <w:p w:rsidR="006D38FF" w:rsidRPr="000514B7" w:rsidRDefault="00B1640D" w:rsidP="00FB40A1">
      <w:pPr>
        <w:pStyle w:val="ConsNormal"/>
        <w:tabs>
          <w:tab w:val="left" w:pos="567"/>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8)</w:t>
      </w:r>
      <w:r w:rsidR="00FB40A1" w:rsidRPr="000514B7">
        <w:rPr>
          <w:rFonts w:ascii="Times New Roman" w:eastAsia="Calibri" w:hAnsi="Times New Roman"/>
          <w:sz w:val="25"/>
          <w:szCs w:val="25"/>
          <w:lang w:eastAsia="en-US"/>
        </w:rPr>
        <w:tab/>
      </w:r>
      <w:r w:rsidR="006D38FF" w:rsidRPr="000514B7">
        <w:rPr>
          <w:rFonts w:ascii="Times New Roman" w:eastAsia="Calibri" w:hAnsi="Times New Roman"/>
          <w:sz w:val="25"/>
          <w:szCs w:val="25"/>
          <w:lang w:eastAsia="en-US"/>
        </w:rPr>
        <w:t>доступ к информационным базам данных, необходимых для субъектов малого предпринимательства, размещаемых в Бизнес-инкубаторе;</w:t>
      </w:r>
    </w:p>
    <w:p w:rsidR="006D38FF" w:rsidRPr="000514B7" w:rsidRDefault="00FB40A1" w:rsidP="00FB40A1">
      <w:pPr>
        <w:pStyle w:val="ConsNormal"/>
        <w:tabs>
          <w:tab w:val="left" w:pos="567"/>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9)</w:t>
      </w:r>
      <w:r w:rsidRPr="000514B7">
        <w:rPr>
          <w:rFonts w:ascii="Times New Roman" w:eastAsia="Calibri" w:hAnsi="Times New Roman"/>
          <w:sz w:val="25"/>
          <w:szCs w:val="25"/>
          <w:lang w:eastAsia="en-US"/>
        </w:rPr>
        <w:tab/>
      </w:r>
      <w:r w:rsidR="006D38FF" w:rsidRPr="000514B7">
        <w:rPr>
          <w:rFonts w:ascii="Times New Roman" w:eastAsia="Calibri" w:hAnsi="Times New Roman"/>
          <w:sz w:val="25"/>
          <w:szCs w:val="25"/>
          <w:lang w:eastAsia="en-US"/>
        </w:rPr>
        <w:t>подготовка учредительных документов и документов, необходимых для государственной регистрации юридических лиц;</w:t>
      </w:r>
    </w:p>
    <w:p w:rsidR="006D38FF" w:rsidRPr="000514B7" w:rsidRDefault="00FB40A1" w:rsidP="00956BD6">
      <w:pPr>
        <w:pStyle w:val="ConsNormal"/>
        <w:tabs>
          <w:tab w:val="left" w:pos="567"/>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10)</w:t>
      </w:r>
      <w:r w:rsidRPr="000514B7">
        <w:rPr>
          <w:rFonts w:ascii="Times New Roman" w:eastAsia="Calibri" w:hAnsi="Times New Roman"/>
          <w:sz w:val="25"/>
          <w:szCs w:val="25"/>
          <w:lang w:eastAsia="en-US"/>
        </w:rPr>
        <w:tab/>
      </w:r>
      <w:r w:rsidR="006D38FF" w:rsidRPr="000514B7">
        <w:rPr>
          <w:rFonts w:ascii="Times New Roman" w:eastAsia="Calibri" w:hAnsi="Times New Roman"/>
          <w:sz w:val="25"/>
          <w:szCs w:val="25"/>
          <w:lang w:eastAsia="en-US"/>
        </w:rPr>
        <w:t>маркетинговые и рекламные услуги;</w:t>
      </w:r>
    </w:p>
    <w:p w:rsidR="006D38FF" w:rsidRPr="000514B7" w:rsidRDefault="00FB40A1" w:rsidP="00FB40A1">
      <w:pPr>
        <w:pStyle w:val="ConsNormal"/>
        <w:tabs>
          <w:tab w:val="left" w:pos="567"/>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11)</w:t>
      </w:r>
      <w:r w:rsidRPr="000514B7">
        <w:rPr>
          <w:rFonts w:ascii="Times New Roman" w:eastAsia="Calibri" w:hAnsi="Times New Roman"/>
          <w:sz w:val="25"/>
          <w:szCs w:val="25"/>
          <w:lang w:eastAsia="en-US"/>
        </w:rPr>
        <w:tab/>
      </w:r>
      <w:r w:rsidR="006D38FF" w:rsidRPr="000514B7">
        <w:rPr>
          <w:rFonts w:ascii="Times New Roman" w:eastAsia="Calibri" w:hAnsi="Times New Roman"/>
          <w:sz w:val="25"/>
          <w:szCs w:val="25"/>
          <w:lang w:eastAsia="en-US"/>
        </w:rPr>
        <w:t>оказание содействия в поиске инвесторов и посредничество в контактах с потенциальными деловыми партнерами;</w:t>
      </w:r>
    </w:p>
    <w:p w:rsidR="006D38FF" w:rsidRPr="000514B7" w:rsidRDefault="00FB40A1" w:rsidP="00FB40A1">
      <w:pPr>
        <w:pStyle w:val="ConsNormal"/>
        <w:tabs>
          <w:tab w:val="left" w:pos="567"/>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12)</w:t>
      </w:r>
      <w:r w:rsidRPr="000514B7">
        <w:rPr>
          <w:rFonts w:ascii="Times New Roman" w:eastAsia="Calibri" w:hAnsi="Times New Roman"/>
          <w:sz w:val="25"/>
          <w:szCs w:val="25"/>
          <w:lang w:eastAsia="en-US"/>
        </w:rPr>
        <w:tab/>
      </w:r>
      <w:r w:rsidR="006D38FF" w:rsidRPr="000514B7">
        <w:rPr>
          <w:rFonts w:ascii="Times New Roman" w:eastAsia="Calibri" w:hAnsi="Times New Roman"/>
          <w:sz w:val="25"/>
          <w:szCs w:val="25"/>
          <w:lang w:eastAsia="en-US"/>
        </w:rPr>
        <w:t>поддержка при решении административных и правовых проблем, в том числе составление типовых договоров, договоров аренды;</w:t>
      </w:r>
    </w:p>
    <w:p w:rsidR="006D38FF" w:rsidRPr="000514B7" w:rsidRDefault="00FB40A1" w:rsidP="00FB40A1">
      <w:pPr>
        <w:pStyle w:val="ConsNormal"/>
        <w:tabs>
          <w:tab w:val="left" w:pos="567"/>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13)</w:t>
      </w:r>
      <w:r w:rsidRPr="000514B7">
        <w:rPr>
          <w:rFonts w:ascii="Times New Roman" w:eastAsia="Calibri" w:hAnsi="Times New Roman"/>
          <w:sz w:val="25"/>
          <w:szCs w:val="25"/>
          <w:lang w:eastAsia="en-US"/>
        </w:rPr>
        <w:tab/>
      </w:r>
      <w:r w:rsidR="006D38FF" w:rsidRPr="000514B7">
        <w:rPr>
          <w:rFonts w:ascii="Times New Roman" w:eastAsia="Calibri" w:hAnsi="Times New Roman"/>
          <w:sz w:val="25"/>
          <w:szCs w:val="25"/>
          <w:lang w:eastAsia="en-US"/>
        </w:rPr>
        <w:t>приобретение специализированной печатной продукции;</w:t>
      </w:r>
    </w:p>
    <w:p w:rsidR="006D38FF" w:rsidRPr="000514B7" w:rsidRDefault="00FB40A1" w:rsidP="00FB40A1">
      <w:pPr>
        <w:pStyle w:val="ConsNormal"/>
        <w:tabs>
          <w:tab w:val="left" w:pos="567"/>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14)</w:t>
      </w:r>
      <w:r w:rsidRPr="000514B7">
        <w:rPr>
          <w:rFonts w:ascii="Times New Roman" w:eastAsia="Calibri" w:hAnsi="Times New Roman"/>
          <w:sz w:val="25"/>
          <w:szCs w:val="25"/>
          <w:lang w:eastAsia="en-US"/>
        </w:rPr>
        <w:tab/>
      </w:r>
      <w:r w:rsidR="006D38FF" w:rsidRPr="000514B7">
        <w:rPr>
          <w:rFonts w:ascii="Times New Roman" w:eastAsia="Calibri" w:hAnsi="Times New Roman"/>
          <w:sz w:val="25"/>
          <w:szCs w:val="25"/>
          <w:lang w:eastAsia="en-US"/>
        </w:rPr>
        <w:t>организация мероприятий по повышению квалификации и обучению;</w:t>
      </w:r>
    </w:p>
    <w:p w:rsidR="006D38FF" w:rsidRPr="000514B7" w:rsidRDefault="006D38FF" w:rsidP="00FB40A1">
      <w:pPr>
        <w:pStyle w:val="ConsNormal"/>
        <w:tabs>
          <w:tab w:val="left" w:pos="567"/>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15)</w:t>
      </w:r>
      <w:r w:rsidR="00FB40A1" w:rsidRPr="000514B7">
        <w:rPr>
          <w:rFonts w:ascii="Times New Roman" w:eastAsia="Calibri" w:hAnsi="Times New Roman"/>
          <w:sz w:val="25"/>
          <w:szCs w:val="25"/>
          <w:lang w:eastAsia="en-US"/>
        </w:rPr>
        <w:tab/>
      </w:r>
      <w:r w:rsidRPr="000514B7">
        <w:rPr>
          <w:rFonts w:ascii="Times New Roman" w:eastAsia="Calibri" w:hAnsi="Times New Roman"/>
          <w:sz w:val="25"/>
          <w:szCs w:val="25"/>
          <w:lang w:eastAsia="en-US"/>
        </w:rPr>
        <w:t>информационно-ресурсное обеспечение процессов внедрения новых технологий.</w:t>
      </w:r>
    </w:p>
    <w:p w:rsidR="006D38FF" w:rsidRPr="000514B7" w:rsidRDefault="006D38FF" w:rsidP="006D38FF">
      <w:pPr>
        <w:pStyle w:val="ConsNormal"/>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 xml:space="preserve">Бизнес-инкубатором </w:t>
      </w:r>
      <w:r w:rsidR="00996C92" w:rsidRPr="000514B7">
        <w:rPr>
          <w:rFonts w:ascii="Times New Roman" w:eastAsia="Calibri" w:hAnsi="Times New Roman"/>
          <w:sz w:val="25"/>
          <w:szCs w:val="25"/>
          <w:lang w:eastAsia="en-US"/>
        </w:rPr>
        <w:t>в соответствии</w:t>
      </w:r>
      <w:r w:rsidRPr="000514B7">
        <w:rPr>
          <w:rFonts w:ascii="Times New Roman" w:eastAsia="Calibri" w:hAnsi="Times New Roman"/>
          <w:sz w:val="25"/>
          <w:szCs w:val="25"/>
          <w:lang w:eastAsia="en-US"/>
        </w:rPr>
        <w:t xml:space="preserve"> </w:t>
      </w:r>
      <w:r w:rsidR="00996C92" w:rsidRPr="000514B7">
        <w:rPr>
          <w:rFonts w:ascii="Times New Roman" w:eastAsia="Calibri" w:hAnsi="Times New Roman"/>
          <w:sz w:val="25"/>
          <w:szCs w:val="25"/>
          <w:lang w:eastAsia="en-US"/>
        </w:rPr>
        <w:t>с пунктом</w:t>
      </w:r>
      <w:r w:rsidR="00067AE8" w:rsidRPr="000514B7">
        <w:rPr>
          <w:rFonts w:ascii="Times New Roman" w:eastAsia="Calibri" w:hAnsi="Times New Roman"/>
          <w:sz w:val="25"/>
          <w:szCs w:val="25"/>
          <w:lang w:eastAsia="en-US"/>
        </w:rPr>
        <w:t xml:space="preserve"> 4</w:t>
      </w:r>
      <w:r w:rsidRPr="000514B7">
        <w:rPr>
          <w:rFonts w:ascii="Times New Roman" w:eastAsia="Calibri" w:hAnsi="Times New Roman"/>
          <w:sz w:val="25"/>
          <w:szCs w:val="25"/>
          <w:lang w:eastAsia="en-US"/>
        </w:rPr>
        <w:t xml:space="preserve"> </w:t>
      </w:r>
      <w:r w:rsidR="009B4B67" w:rsidRPr="000514B7">
        <w:rPr>
          <w:rFonts w:ascii="Times New Roman" w:eastAsia="Calibri" w:hAnsi="Times New Roman"/>
          <w:sz w:val="25"/>
          <w:szCs w:val="25"/>
          <w:lang w:eastAsia="en-US"/>
        </w:rPr>
        <w:t>приложения 1 к государственной программе</w:t>
      </w:r>
      <w:r w:rsidR="00FF4ACC" w:rsidRPr="000514B7">
        <w:rPr>
          <w:rFonts w:ascii="Times New Roman" w:eastAsia="Calibri" w:hAnsi="Times New Roman"/>
          <w:sz w:val="25"/>
          <w:szCs w:val="25"/>
          <w:lang w:eastAsia="en-US"/>
        </w:rPr>
        <w:t xml:space="preserve"> Челябинской области «Комплексная поддержка и развитие малого и среднего предпринимательства в Челябинской области </w:t>
      </w:r>
      <w:r w:rsidR="00B74DA1" w:rsidRPr="000514B7">
        <w:rPr>
          <w:rFonts w:ascii="Times New Roman" w:eastAsia="Calibri" w:hAnsi="Times New Roman"/>
          <w:sz w:val="25"/>
          <w:szCs w:val="25"/>
          <w:lang w:eastAsia="en-US"/>
        </w:rPr>
        <w:t xml:space="preserve">на </w:t>
      </w:r>
      <w:r w:rsidR="00FF4ACC" w:rsidRPr="000514B7">
        <w:rPr>
          <w:rFonts w:ascii="Times New Roman" w:eastAsia="Calibri" w:hAnsi="Times New Roman"/>
          <w:sz w:val="25"/>
          <w:szCs w:val="25"/>
          <w:lang w:eastAsia="en-US"/>
        </w:rPr>
        <w:t>2015-2017 годы»</w:t>
      </w:r>
      <w:r w:rsidR="009B4B67" w:rsidRPr="000514B7">
        <w:rPr>
          <w:rFonts w:ascii="Times New Roman" w:eastAsia="Calibri" w:hAnsi="Times New Roman"/>
          <w:sz w:val="25"/>
          <w:szCs w:val="25"/>
          <w:lang w:eastAsia="en-US"/>
        </w:rPr>
        <w:t>, могут</w:t>
      </w:r>
      <w:r w:rsidR="003B6083" w:rsidRPr="000514B7">
        <w:rPr>
          <w:rFonts w:ascii="Times New Roman" w:eastAsia="Calibri" w:hAnsi="Times New Roman"/>
          <w:sz w:val="25"/>
          <w:szCs w:val="25"/>
          <w:lang w:eastAsia="en-US"/>
        </w:rPr>
        <w:t xml:space="preserve"> предоставлять</w:t>
      </w:r>
      <w:r w:rsidR="009B4B67" w:rsidRPr="000514B7">
        <w:rPr>
          <w:rFonts w:ascii="Times New Roman" w:eastAsia="Calibri" w:hAnsi="Times New Roman"/>
          <w:sz w:val="25"/>
          <w:szCs w:val="25"/>
          <w:lang w:eastAsia="en-US"/>
        </w:rPr>
        <w:t>ся</w:t>
      </w:r>
      <w:r w:rsidR="003B6083" w:rsidRPr="000514B7">
        <w:rPr>
          <w:rFonts w:ascii="Times New Roman" w:eastAsia="Calibri" w:hAnsi="Times New Roman"/>
          <w:sz w:val="25"/>
          <w:szCs w:val="25"/>
          <w:lang w:eastAsia="en-US"/>
        </w:rPr>
        <w:t xml:space="preserve"> </w:t>
      </w:r>
      <w:r w:rsidR="00067AE8" w:rsidRPr="000514B7">
        <w:rPr>
          <w:rFonts w:ascii="Times New Roman" w:eastAsia="Calibri" w:hAnsi="Times New Roman"/>
          <w:sz w:val="25"/>
          <w:szCs w:val="25"/>
          <w:lang w:eastAsia="en-US"/>
        </w:rPr>
        <w:t>дополнительные</w:t>
      </w:r>
      <w:r w:rsidR="003B6083" w:rsidRPr="000514B7">
        <w:rPr>
          <w:rFonts w:ascii="Times New Roman" w:eastAsia="Calibri" w:hAnsi="Times New Roman"/>
          <w:sz w:val="25"/>
          <w:szCs w:val="25"/>
          <w:lang w:eastAsia="en-US"/>
        </w:rPr>
        <w:t xml:space="preserve"> виды услуг</w:t>
      </w:r>
      <w:r w:rsidRPr="000514B7">
        <w:rPr>
          <w:rFonts w:ascii="Times New Roman" w:eastAsia="Calibri" w:hAnsi="Times New Roman"/>
          <w:sz w:val="25"/>
          <w:szCs w:val="25"/>
          <w:lang w:eastAsia="en-US"/>
        </w:rPr>
        <w:t>:</w:t>
      </w:r>
    </w:p>
    <w:p w:rsidR="006D38FF" w:rsidRPr="000514B7" w:rsidRDefault="00FB40A1" w:rsidP="00956BD6">
      <w:pPr>
        <w:pStyle w:val="ConsNormal"/>
        <w:tabs>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1)</w:t>
      </w:r>
      <w:r w:rsidRPr="000514B7">
        <w:rPr>
          <w:rFonts w:ascii="Times New Roman" w:eastAsia="Calibri" w:hAnsi="Times New Roman"/>
          <w:sz w:val="25"/>
          <w:szCs w:val="25"/>
          <w:lang w:eastAsia="en-US"/>
        </w:rPr>
        <w:tab/>
      </w:r>
      <w:r w:rsidR="006D38FF" w:rsidRPr="000514B7">
        <w:rPr>
          <w:rFonts w:ascii="Times New Roman" w:eastAsia="Calibri" w:hAnsi="Times New Roman"/>
          <w:sz w:val="25"/>
          <w:szCs w:val="25"/>
          <w:lang w:eastAsia="en-US"/>
        </w:rPr>
        <w:t>предоставление оборудованных компьютерного и учебного классов;</w:t>
      </w:r>
    </w:p>
    <w:p w:rsidR="006D38FF" w:rsidRPr="000514B7" w:rsidRDefault="00FB40A1" w:rsidP="00FB40A1">
      <w:pPr>
        <w:pStyle w:val="ConsNormal"/>
        <w:tabs>
          <w:tab w:val="left" w:pos="851"/>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2)</w:t>
      </w:r>
      <w:r w:rsidRPr="000514B7">
        <w:rPr>
          <w:rFonts w:ascii="Times New Roman" w:eastAsia="Calibri" w:hAnsi="Times New Roman"/>
          <w:sz w:val="25"/>
          <w:szCs w:val="25"/>
          <w:lang w:eastAsia="en-US"/>
        </w:rPr>
        <w:tab/>
      </w:r>
      <w:r w:rsidR="006D38FF" w:rsidRPr="000514B7">
        <w:rPr>
          <w:rFonts w:ascii="Times New Roman" w:eastAsia="Calibri" w:hAnsi="Times New Roman"/>
          <w:sz w:val="25"/>
          <w:szCs w:val="25"/>
          <w:lang w:eastAsia="en-US"/>
        </w:rPr>
        <w:t>продвижение проектов субъектов малого предпринимательства, их продукции на рынок (в том числе организация проведения выставочно-конгрессных, презентационных мероприятий, организация участия в указанных мероприятиях);</w:t>
      </w:r>
    </w:p>
    <w:p w:rsidR="006D38FF" w:rsidRPr="000514B7" w:rsidRDefault="00FB40A1" w:rsidP="00FB40A1">
      <w:pPr>
        <w:pStyle w:val="ConsNormal"/>
        <w:tabs>
          <w:tab w:val="left" w:pos="851"/>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3)</w:t>
      </w:r>
      <w:r w:rsidRPr="000514B7">
        <w:rPr>
          <w:rFonts w:ascii="Times New Roman" w:eastAsia="Calibri" w:hAnsi="Times New Roman"/>
          <w:sz w:val="25"/>
          <w:szCs w:val="25"/>
          <w:lang w:eastAsia="en-US"/>
        </w:rPr>
        <w:tab/>
      </w:r>
      <w:r w:rsidR="006D38FF" w:rsidRPr="000514B7">
        <w:rPr>
          <w:rFonts w:ascii="Times New Roman" w:eastAsia="Calibri" w:hAnsi="Times New Roman"/>
          <w:sz w:val="25"/>
          <w:szCs w:val="25"/>
          <w:lang w:eastAsia="en-US"/>
        </w:rPr>
        <w:t>разработка бизнес-планов;</w:t>
      </w:r>
    </w:p>
    <w:p w:rsidR="006D38FF" w:rsidRPr="000514B7" w:rsidRDefault="00FB40A1" w:rsidP="00FB40A1">
      <w:pPr>
        <w:pStyle w:val="ConsNormal"/>
        <w:tabs>
          <w:tab w:val="left" w:pos="851"/>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4)</w:t>
      </w:r>
      <w:r w:rsidRPr="000514B7">
        <w:rPr>
          <w:rFonts w:ascii="Times New Roman" w:eastAsia="Calibri" w:hAnsi="Times New Roman"/>
          <w:sz w:val="25"/>
          <w:szCs w:val="25"/>
          <w:lang w:eastAsia="en-US"/>
        </w:rPr>
        <w:tab/>
      </w:r>
      <w:r w:rsidR="006D38FF" w:rsidRPr="000514B7">
        <w:rPr>
          <w:rFonts w:ascii="Times New Roman" w:eastAsia="Calibri" w:hAnsi="Times New Roman"/>
          <w:sz w:val="25"/>
          <w:szCs w:val="25"/>
          <w:lang w:eastAsia="en-US"/>
        </w:rPr>
        <w:t>подготовка документов для патентования;</w:t>
      </w:r>
    </w:p>
    <w:p w:rsidR="006D38FF" w:rsidRPr="000514B7" w:rsidRDefault="00FB40A1" w:rsidP="00FB40A1">
      <w:pPr>
        <w:pStyle w:val="ConsNormal"/>
        <w:tabs>
          <w:tab w:val="left" w:pos="851"/>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5)</w:t>
      </w:r>
      <w:r w:rsidRPr="000514B7">
        <w:rPr>
          <w:rFonts w:ascii="Times New Roman" w:eastAsia="Calibri" w:hAnsi="Times New Roman"/>
          <w:sz w:val="25"/>
          <w:szCs w:val="25"/>
          <w:lang w:eastAsia="en-US"/>
        </w:rPr>
        <w:tab/>
      </w:r>
      <w:r w:rsidR="006D38FF" w:rsidRPr="000514B7">
        <w:rPr>
          <w:rFonts w:ascii="Times New Roman" w:eastAsia="Calibri" w:hAnsi="Times New Roman"/>
          <w:sz w:val="25"/>
          <w:szCs w:val="25"/>
          <w:lang w:eastAsia="en-US"/>
        </w:rPr>
        <w:t>подбор персонала;</w:t>
      </w:r>
    </w:p>
    <w:p w:rsidR="006D38FF" w:rsidRPr="000514B7" w:rsidRDefault="00FB40A1" w:rsidP="00FB40A1">
      <w:pPr>
        <w:pStyle w:val="ConsNormal"/>
        <w:tabs>
          <w:tab w:val="left" w:pos="851"/>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6)</w:t>
      </w:r>
      <w:r w:rsidRPr="000514B7">
        <w:rPr>
          <w:rFonts w:ascii="Times New Roman" w:eastAsia="Calibri" w:hAnsi="Times New Roman"/>
          <w:sz w:val="25"/>
          <w:szCs w:val="25"/>
          <w:lang w:eastAsia="en-US"/>
        </w:rPr>
        <w:tab/>
      </w:r>
      <w:r w:rsidR="006D38FF" w:rsidRPr="000514B7">
        <w:rPr>
          <w:rFonts w:ascii="Times New Roman" w:eastAsia="Calibri" w:hAnsi="Times New Roman"/>
          <w:sz w:val="25"/>
          <w:szCs w:val="25"/>
          <w:lang w:eastAsia="en-US"/>
        </w:rPr>
        <w:t>приобретение и предоставление информации (специализированная электронная продукция) по вопросам развития предпринимательства;</w:t>
      </w:r>
    </w:p>
    <w:p w:rsidR="006D38FF" w:rsidRPr="000514B7" w:rsidRDefault="006D38FF" w:rsidP="00FB40A1">
      <w:pPr>
        <w:pStyle w:val="ConsNormal"/>
        <w:tabs>
          <w:tab w:val="left" w:pos="851"/>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7)</w:t>
      </w:r>
      <w:r w:rsidRPr="000514B7">
        <w:rPr>
          <w:rFonts w:ascii="Times New Roman" w:eastAsia="Calibri" w:hAnsi="Times New Roman"/>
          <w:sz w:val="25"/>
          <w:szCs w:val="25"/>
          <w:lang w:eastAsia="en-US"/>
        </w:rPr>
        <w:tab/>
        <w:t>осуществление деятельности, связанной с созданием и реализацией информационных технологий, программного обеспечения, системой интеграции, веб-дизайном, мультимедиа-приложениями;</w:t>
      </w:r>
    </w:p>
    <w:p w:rsidR="006D38FF" w:rsidRPr="000514B7" w:rsidRDefault="006D38FF" w:rsidP="00FB40A1">
      <w:pPr>
        <w:pStyle w:val="ConsNormal"/>
        <w:tabs>
          <w:tab w:val="left" w:pos="851"/>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8)</w:t>
      </w:r>
      <w:r w:rsidRPr="000514B7">
        <w:rPr>
          <w:rFonts w:ascii="Times New Roman" w:eastAsia="Calibri" w:hAnsi="Times New Roman"/>
          <w:sz w:val="25"/>
          <w:szCs w:val="25"/>
          <w:lang w:eastAsia="en-US"/>
        </w:rPr>
        <w:tab/>
        <w:t>оказание агентских и иных услуг по предоставлению доступа к сетям телефонной связи, Интернет;</w:t>
      </w:r>
    </w:p>
    <w:p w:rsidR="006D38FF" w:rsidRPr="000514B7" w:rsidRDefault="006D38FF" w:rsidP="00FB40A1">
      <w:pPr>
        <w:pStyle w:val="ConsNormal"/>
        <w:tabs>
          <w:tab w:val="left" w:pos="851"/>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9)</w:t>
      </w:r>
      <w:r w:rsidRPr="000514B7">
        <w:rPr>
          <w:rFonts w:ascii="Times New Roman" w:eastAsia="Calibri" w:hAnsi="Times New Roman"/>
          <w:sz w:val="25"/>
          <w:szCs w:val="25"/>
          <w:lang w:eastAsia="en-US"/>
        </w:rPr>
        <w:tab/>
        <w:t>информационно-вычислительные услуги по обработке данных;</w:t>
      </w:r>
    </w:p>
    <w:p w:rsidR="006D38FF" w:rsidRPr="000514B7" w:rsidRDefault="006D38FF" w:rsidP="00FB40A1">
      <w:pPr>
        <w:pStyle w:val="ConsNormal"/>
        <w:tabs>
          <w:tab w:val="left" w:pos="851"/>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10)</w:t>
      </w:r>
      <w:r w:rsidRPr="000514B7">
        <w:rPr>
          <w:rFonts w:ascii="Times New Roman" w:eastAsia="Calibri" w:hAnsi="Times New Roman"/>
          <w:sz w:val="25"/>
          <w:szCs w:val="25"/>
          <w:lang w:eastAsia="en-US"/>
        </w:rPr>
        <w:tab/>
        <w:t>информационные услуги по электронной торговле;</w:t>
      </w:r>
    </w:p>
    <w:p w:rsidR="006D38FF" w:rsidRPr="000514B7" w:rsidRDefault="006D38FF" w:rsidP="00FB40A1">
      <w:pPr>
        <w:pStyle w:val="ConsNormal"/>
        <w:tabs>
          <w:tab w:val="left" w:pos="851"/>
          <w:tab w:val="left" w:pos="1134"/>
        </w:tabs>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11)</w:t>
      </w:r>
      <w:r w:rsidRPr="000514B7">
        <w:rPr>
          <w:rFonts w:ascii="Times New Roman" w:eastAsia="Calibri" w:hAnsi="Times New Roman"/>
          <w:sz w:val="25"/>
          <w:szCs w:val="25"/>
          <w:lang w:eastAsia="en-US"/>
        </w:rPr>
        <w:tab/>
        <w:t xml:space="preserve">организация проведения экспертизы предпринимательских проектов субъектов малого предпринимательства, результатов научных исследований и экспериментальных </w:t>
      </w:r>
      <w:r w:rsidRPr="000514B7">
        <w:rPr>
          <w:rFonts w:ascii="Times New Roman" w:eastAsia="Calibri" w:hAnsi="Times New Roman"/>
          <w:sz w:val="25"/>
          <w:szCs w:val="25"/>
          <w:lang w:eastAsia="en-US"/>
        </w:rPr>
        <w:lastRenderedPageBreak/>
        <w:t>разработок, других документов, материалов по профилю работы Бизнес-инкубатора с привлечением представителей научно-исследовательских институтов, некоммерческих организаций и других специалистов;</w:t>
      </w:r>
    </w:p>
    <w:p w:rsidR="006D38FF" w:rsidRPr="000514B7" w:rsidRDefault="006D38FF" w:rsidP="006D38FF">
      <w:pPr>
        <w:pStyle w:val="ConsNormal"/>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12)</w:t>
      </w:r>
      <w:r w:rsidRPr="000514B7">
        <w:rPr>
          <w:rFonts w:ascii="Times New Roman" w:eastAsia="Calibri" w:hAnsi="Times New Roman"/>
          <w:sz w:val="25"/>
          <w:szCs w:val="25"/>
          <w:lang w:eastAsia="en-US"/>
        </w:rPr>
        <w:tab/>
        <w:t>подготовка электронных документов, презентаций;</w:t>
      </w:r>
    </w:p>
    <w:p w:rsidR="006D38FF" w:rsidRPr="000514B7" w:rsidRDefault="006D38FF" w:rsidP="006D38FF">
      <w:pPr>
        <w:pStyle w:val="ConsNormal"/>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13)</w:t>
      </w:r>
      <w:r w:rsidRPr="000514B7">
        <w:rPr>
          <w:rFonts w:ascii="Times New Roman" w:eastAsia="Calibri" w:hAnsi="Times New Roman"/>
          <w:sz w:val="25"/>
          <w:szCs w:val="25"/>
          <w:lang w:eastAsia="en-US"/>
        </w:rPr>
        <w:tab/>
        <w:t>дизайнерские услуги;</w:t>
      </w:r>
    </w:p>
    <w:p w:rsidR="006D38FF" w:rsidRPr="000514B7" w:rsidRDefault="006D38FF" w:rsidP="006D38FF">
      <w:pPr>
        <w:pStyle w:val="ConsNormal"/>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14)</w:t>
      </w:r>
      <w:r w:rsidRPr="000514B7">
        <w:rPr>
          <w:rFonts w:ascii="Times New Roman" w:eastAsia="Calibri" w:hAnsi="Times New Roman"/>
          <w:sz w:val="25"/>
          <w:szCs w:val="25"/>
          <w:lang w:eastAsia="en-US"/>
        </w:rPr>
        <w:tab/>
        <w:t>копирование, тиражирование, печать на цифровом, цветном, широкоформатном принтерах;</w:t>
      </w:r>
    </w:p>
    <w:p w:rsidR="006D38FF" w:rsidRPr="000514B7" w:rsidRDefault="006D38FF" w:rsidP="006D38FF">
      <w:pPr>
        <w:pStyle w:val="ConsNormal"/>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15)</w:t>
      </w:r>
      <w:r w:rsidRPr="000514B7">
        <w:rPr>
          <w:rFonts w:ascii="Times New Roman" w:eastAsia="Calibri" w:hAnsi="Times New Roman"/>
          <w:sz w:val="25"/>
          <w:szCs w:val="25"/>
          <w:lang w:eastAsia="en-US"/>
        </w:rPr>
        <w:tab/>
        <w:t>ламинирование, фольгирование, переплетные работы, брошюрование;</w:t>
      </w:r>
    </w:p>
    <w:p w:rsidR="006D38FF" w:rsidRPr="000514B7" w:rsidRDefault="006D38FF" w:rsidP="006D38FF">
      <w:pPr>
        <w:pStyle w:val="ConsNormal"/>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16)</w:t>
      </w:r>
      <w:r w:rsidRPr="000514B7">
        <w:rPr>
          <w:rFonts w:ascii="Times New Roman" w:eastAsia="Calibri" w:hAnsi="Times New Roman"/>
          <w:sz w:val="25"/>
          <w:szCs w:val="25"/>
          <w:lang w:eastAsia="en-US"/>
        </w:rPr>
        <w:tab/>
        <w:t>цифровая фотосъемка и сканирование изображений;</w:t>
      </w:r>
    </w:p>
    <w:p w:rsidR="006D38FF" w:rsidRPr="000514B7" w:rsidRDefault="006D38FF" w:rsidP="006D38FF">
      <w:pPr>
        <w:pStyle w:val="ConsNormal"/>
        <w:jc w:val="both"/>
        <w:rPr>
          <w:rFonts w:ascii="Times New Roman" w:eastAsia="Calibri" w:hAnsi="Times New Roman"/>
          <w:sz w:val="25"/>
          <w:szCs w:val="25"/>
          <w:lang w:eastAsia="en-US"/>
        </w:rPr>
      </w:pPr>
      <w:r w:rsidRPr="000514B7">
        <w:rPr>
          <w:rFonts w:ascii="Times New Roman" w:eastAsia="Calibri" w:hAnsi="Times New Roman"/>
          <w:sz w:val="25"/>
          <w:szCs w:val="25"/>
          <w:lang w:eastAsia="en-US"/>
        </w:rPr>
        <w:t>17)</w:t>
      </w:r>
      <w:r w:rsidRPr="000514B7">
        <w:rPr>
          <w:rFonts w:ascii="Times New Roman" w:eastAsia="Calibri" w:hAnsi="Times New Roman"/>
          <w:sz w:val="25"/>
          <w:szCs w:val="25"/>
          <w:lang w:eastAsia="en-US"/>
        </w:rPr>
        <w:tab/>
        <w:t>изготовление календарей, магнитов и других видов полиграфической продукции.</w:t>
      </w:r>
    </w:p>
    <w:p w:rsidR="009E1989" w:rsidRPr="000514B7" w:rsidRDefault="009E1989" w:rsidP="009A2481">
      <w:pPr>
        <w:tabs>
          <w:tab w:val="left" w:pos="1134"/>
          <w:tab w:val="left" w:pos="1200"/>
        </w:tabs>
        <w:autoSpaceDE w:val="0"/>
        <w:autoSpaceDN w:val="0"/>
        <w:adjustRightInd w:val="0"/>
        <w:spacing w:after="0"/>
        <w:ind w:firstLine="709"/>
        <w:rPr>
          <w:sz w:val="25"/>
          <w:szCs w:val="25"/>
        </w:rPr>
      </w:pPr>
      <w:r w:rsidRPr="000514B7">
        <w:rPr>
          <w:sz w:val="25"/>
          <w:szCs w:val="25"/>
        </w:rPr>
        <w:t>1.3.</w:t>
      </w:r>
      <w:r w:rsidRPr="000514B7">
        <w:rPr>
          <w:sz w:val="25"/>
          <w:szCs w:val="25"/>
        </w:rPr>
        <w:tab/>
        <w:t>Понятия, используемые в настоящей конкурсной документации:</w:t>
      </w:r>
    </w:p>
    <w:p w:rsidR="009E1989" w:rsidRPr="000514B7" w:rsidRDefault="009E1989" w:rsidP="009A2481">
      <w:pPr>
        <w:tabs>
          <w:tab w:val="left" w:pos="1134"/>
          <w:tab w:val="left" w:pos="1200"/>
          <w:tab w:val="left" w:pos="1260"/>
        </w:tabs>
        <w:autoSpaceDE w:val="0"/>
        <w:autoSpaceDN w:val="0"/>
        <w:adjustRightInd w:val="0"/>
        <w:spacing w:after="0"/>
        <w:ind w:firstLine="709"/>
        <w:rPr>
          <w:sz w:val="25"/>
          <w:szCs w:val="25"/>
        </w:rPr>
      </w:pPr>
      <w:r w:rsidRPr="000514B7">
        <w:rPr>
          <w:sz w:val="25"/>
          <w:szCs w:val="25"/>
        </w:rPr>
        <w:t>Лот - нежилое помещение Бизнес-инкубатора, право зак</w:t>
      </w:r>
      <w:r w:rsidR="00C41CE0" w:rsidRPr="000514B7">
        <w:rPr>
          <w:sz w:val="25"/>
          <w:szCs w:val="25"/>
        </w:rPr>
        <w:t>лючения договора аренды на которое</w:t>
      </w:r>
      <w:r w:rsidRPr="000514B7">
        <w:rPr>
          <w:sz w:val="25"/>
          <w:szCs w:val="25"/>
        </w:rPr>
        <w:t xml:space="preserve"> определяется на основании результатов конкурса. </w:t>
      </w:r>
    </w:p>
    <w:p w:rsidR="009E1989" w:rsidRPr="000514B7" w:rsidRDefault="0029031B" w:rsidP="009A2481">
      <w:pPr>
        <w:tabs>
          <w:tab w:val="left" w:pos="1134"/>
          <w:tab w:val="left" w:pos="1200"/>
          <w:tab w:val="left" w:pos="1260"/>
        </w:tabs>
        <w:autoSpaceDE w:val="0"/>
        <w:autoSpaceDN w:val="0"/>
        <w:adjustRightInd w:val="0"/>
        <w:spacing w:after="0"/>
        <w:ind w:firstLine="709"/>
        <w:rPr>
          <w:sz w:val="25"/>
          <w:szCs w:val="25"/>
        </w:rPr>
      </w:pPr>
      <w:r w:rsidRPr="000514B7">
        <w:rPr>
          <w:spacing w:val="-6"/>
          <w:sz w:val="25"/>
          <w:szCs w:val="25"/>
        </w:rPr>
        <w:t>Б</w:t>
      </w:r>
      <w:r w:rsidR="00FF4ACC" w:rsidRPr="000514B7">
        <w:rPr>
          <w:spacing w:val="-6"/>
          <w:sz w:val="25"/>
          <w:szCs w:val="25"/>
        </w:rPr>
        <w:t>изнес-инкубатор для начинающих предпринимателей - организация, созданная для поддержки субъектов малого предпринимательства на ранней стадии деятельности, осуществляющих инновационную деятельность, и субъектов малого предпринимательства из числа социально незащищенных групп населения путем предоставления в аренду нежилых помещений и оказания необходимых для ведения предпринимательской деятельности услуг, в том числе консультационных, бу</w:t>
      </w:r>
      <w:r w:rsidRPr="000514B7">
        <w:rPr>
          <w:spacing w:val="-6"/>
          <w:sz w:val="25"/>
          <w:szCs w:val="25"/>
        </w:rPr>
        <w:t>хгалтерских, юридических услуг</w:t>
      </w:r>
      <w:r w:rsidR="009E1989" w:rsidRPr="000514B7">
        <w:rPr>
          <w:sz w:val="25"/>
          <w:szCs w:val="25"/>
        </w:rPr>
        <w:t>.</w:t>
      </w:r>
    </w:p>
    <w:p w:rsidR="009E1989" w:rsidRPr="000514B7" w:rsidRDefault="009E1989" w:rsidP="009A2481">
      <w:pPr>
        <w:tabs>
          <w:tab w:val="left" w:pos="1134"/>
          <w:tab w:val="left" w:pos="1200"/>
          <w:tab w:val="left" w:pos="1260"/>
        </w:tabs>
        <w:autoSpaceDE w:val="0"/>
        <w:autoSpaceDN w:val="0"/>
        <w:adjustRightInd w:val="0"/>
        <w:spacing w:after="0"/>
        <w:ind w:firstLine="709"/>
        <w:rPr>
          <w:sz w:val="25"/>
          <w:szCs w:val="25"/>
        </w:rPr>
      </w:pPr>
      <w:r w:rsidRPr="000514B7">
        <w:rPr>
          <w:sz w:val="25"/>
          <w:szCs w:val="25"/>
        </w:rPr>
        <w:t>Начинающий предприниматель</w:t>
      </w:r>
      <w:r w:rsidR="0029031B" w:rsidRPr="000514B7">
        <w:rPr>
          <w:sz w:val="25"/>
          <w:szCs w:val="25"/>
        </w:rPr>
        <w:t xml:space="preserve"> (субъект малого предпринимательства на ранней стадии деятельности)</w:t>
      </w:r>
      <w:r w:rsidRPr="000514B7">
        <w:rPr>
          <w:sz w:val="25"/>
          <w:szCs w:val="25"/>
        </w:rPr>
        <w:t xml:space="preserve"> </w:t>
      </w:r>
      <w:r w:rsidR="0029031B" w:rsidRPr="000514B7">
        <w:rPr>
          <w:sz w:val="25"/>
          <w:szCs w:val="25"/>
        </w:rPr>
        <w:t>–</w:t>
      </w:r>
      <w:r w:rsidRPr="000514B7">
        <w:rPr>
          <w:sz w:val="25"/>
          <w:szCs w:val="25"/>
        </w:rPr>
        <w:t xml:space="preserve"> субъект малого предпринимательства, осуществляющий деятельность </w:t>
      </w:r>
      <w:r w:rsidR="0029031B" w:rsidRPr="000514B7">
        <w:rPr>
          <w:sz w:val="25"/>
          <w:szCs w:val="25"/>
        </w:rPr>
        <w:t>не более трех лет</w:t>
      </w:r>
      <w:r w:rsidRPr="000514B7">
        <w:rPr>
          <w:sz w:val="25"/>
          <w:szCs w:val="25"/>
        </w:rPr>
        <w:t xml:space="preserve"> с момента государственной регистрации.</w:t>
      </w:r>
    </w:p>
    <w:p w:rsidR="009E1989" w:rsidRPr="000514B7" w:rsidRDefault="009E1989" w:rsidP="009A2481">
      <w:pPr>
        <w:pStyle w:val="ConsPlusNormal"/>
        <w:ind w:firstLine="709"/>
        <w:jc w:val="both"/>
        <w:rPr>
          <w:rFonts w:ascii="Times New Roman" w:hAnsi="Times New Roman" w:cs="Times New Roman"/>
          <w:color w:val="000000"/>
          <w:sz w:val="25"/>
          <w:szCs w:val="25"/>
        </w:rPr>
      </w:pPr>
      <w:r w:rsidRPr="000514B7">
        <w:rPr>
          <w:rFonts w:ascii="Times New Roman" w:hAnsi="Times New Roman" w:cs="Times New Roman"/>
          <w:color w:val="000000"/>
          <w:sz w:val="25"/>
          <w:szCs w:val="25"/>
        </w:rPr>
        <w:t xml:space="preserve">Субъекты малого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Челябинской области, отвечающие требованиям, </w:t>
      </w:r>
      <w:r w:rsidRPr="000514B7">
        <w:rPr>
          <w:rFonts w:ascii="Times New Roman" w:hAnsi="Times New Roman" w:cs="Times New Roman"/>
          <w:color w:val="000000"/>
          <w:spacing w:val="-6"/>
          <w:sz w:val="25"/>
          <w:szCs w:val="25"/>
        </w:rPr>
        <w:t>установленным статьей 4</w:t>
      </w:r>
      <w:r w:rsidRPr="000514B7">
        <w:rPr>
          <w:rFonts w:ascii="Times New Roman" w:hAnsi="Times New Roman" w:cs="Times New Roman"/>
          <w:color w:val="000000"/>
          <w:sz w:val="25"/>
          <w:szCs w:val="25"/>
        </w:rPr>
        <w:t xml:space="preserve"> Федерального закона от 24 июля </w:t>
      </w:r>
      <w:r w:rsidR="00996C92" w:rsidRPr="000514B7">
        <w:rPr>
          <w:rFonts w:ascii="Times New Roman" w:hAnsi="Times New Roman" w:cs="Times New Roman"/>
          <w:color w:val="000000"/>
          <w:sz w:val="25"/>
          <w:szCs w:val="25"/>
        </w:rPr>
        <w:br/>
      </w:r>
      <w:r w:rsidRPr="000514B7">
        <w:rPr>
          <w:rFonts w:ascii="Times New Roman" w:hAnsi="Times New Roman" w:cs="Times New Roman"/>
          <w:color w:val="000000"/>
          <w:sz w:val="25"/>
          <w:szCs w:val="25"/>
        </w:rPr>
        <w:t>2007 года № 209-ФЗ «О развитии малого и среднего предпринимательства в Российской Федерации»</w:t>
      </w:r>
      <w:r w:rsidRPr="000514B7">
        <w:rPr>
          <w:rFonts w:ascii="Times New Roman" w:hAnsi="Times New Roman" w:cs="Times New Roman"/>
          <w:sz w:val="25"/>
          <w:szCs w:val="25"/>
        </w:rPr>
        <w:t>.</w:t>
      </w:r>
    </w:p>
    <w:p w:rsidR="009E1989" w:rsidRPr="000514B7" w:rsidRDefault="009E1989" w:rsidP="009A2481">
      <w:pPr>
        <w:tabs>
          <w:tab w:val="left" w:pos="1134"/>
          <w:tab w:val="left" w:pos="1200"/>
          <w:tab w:val="left" w:pos="1260"/>
        </w:tabs>
        <w:autoSpaceDE w:val="0"/>
        <w:autoSpaceDN w:val="0"/>
        <w:adjustRightInd w:val="0"/>
        <w:spacing w:after="0"/>
        <w:ind w:firstLine="709"/>
        <w:rPr>
          <w:sz w:val="25"/>
          <w:szCs w:val="25"/>
        </w:rPr>
      </w:pPr>
      <w:r w:rsidRPr="000514B7">
        <w:rPr>
          <w:sz w:val="25"/>
          <w:szCs w:val="25"/>
        </w:rPr>
        <w:t>Субъект малого предпринимательства, осуществля</w:t>
      </w:r>
      <w:r w:rsidR="00B901BB" w:rsidRPr="000514B7">
        <w:rPr>
          <w:sz w:val="25"/>
          <w:szCs w:val="25"/>
        </w:rPr>
        <w:t>ющий инновационную деятельность</w:t>
      </w:r>
      <w:r w:rsidRPr="000514B7">
        <w:rPr>
          <w:sz w:val="25"/>
          <w:szCs w:val="25"/>
        </w:rPr>
        <w:t xml:space="preserve"> - субъект малого предпринимательства, осуществляющий деятельность по созданию результатов научных исследований и экспериментальных разработок, получивших реализацию в виде нового или усовершенствованного продукта, реализуемого на рынке, нового или усовершенствованного технологического процесса, используемого в практической деятельности.</w:t>
      </w:r>
    </w:p>
    <w:p w:rsidR="009E1989" w:rsidRPr="000514B7" w:rsidRDefault="009E1989" w:rsidP="009A2481">
      <w:pPr>
        <w:tabs>
          <w:tab w:val="left" w:pos="1134"/>
          <w:tab w:val="left" w:pos="1200"/>
          <w:tab w:val="left" w:pos="1260"/>
        </w:tabs>
        <w:autoSpaceDE w:val="0"/>
        <w:autoSpaceDN w:val="0"/>
        <w:adjustRightInd w:val="0"/>
        <w:spacing w:after="0"/>
        <w:ind w:firstLine="709"/>
        <w:rPr>
          <w:sz w:val="25"/>
          <w:szCs w:val="25"/>
        </w:rPr>
      </w:pPr>
      <w:r w:rsidRPr="000514B7">
        <w:rPr>
          <w:sz w:val="25"/>
          <w:szCs w:val="25"/>
        </w:rPr>
        <w:t>Субъекты малого предпринимательства из числа социально незащищенных групп населения - субъекты молодежного, социального и женского предпринимательства:</w:t>
      </w:r>
    </w:p>
    <w:p w:rsidR="009E1989" w:rsidRPr="000514B7" w:rsidRDefault="009E1989" w:rsidP="009A2481">
      <w:pPr>
        <w:tabs>
          <w:tab w:val="left" w:pos="1134"/>
          <w:tab w:val="left" w:pos="1200"/>
          <w:tab w:val="left" w:pos="1260"/>
        </w:tabs>
        <w:autoSpaceDE w:val="0"/>
        <w:autoSpaceDN w:val="0"/>
        <w:adjustRightInd w:val="0"/>
        <w:spacing w:after="0"/>
        <w:ind w:firstLine="709"/>
        <w:rPr>
          <w:sz w:val="25"/>
          <w:szCs w:val="25"/>
        </w:rPr>
      </w:pPr>
      <w:r w:rsidRPr="000514B7">
        <w:rPr>
          <w:sz w:val="25"/>
          <w:szCs w:val="25"/>
        </w:rPr>
        <w:t>субъект молодежного предпринимательства - субъект малого предпринимательства, в уставном капитале которого доля, принадлежащая лицам в возрасте от 18 до 30 лет</w:t>
      </w:r>
      <w:r w:rsidR="0029031B" w:rsidRPr="000514B7">
        <w:rPr>
          <w:sz w:val="25"/>
          <w:szCs w:val="25"/>
        </w:rPr>
        <w:t xml:space="preserve"> (включительно)</w:t>
      </w:r>
      <w:r w:rsidRPr="000514B7">
        <w:rPr>
          <w:sz w:val="25"/>
          <w:szCs w:val="25"/>
        </w:rPr>
        <w:t>, составляет не менее 51 процента, и руководителем которого является лицо в возрасте от 18 до 30 лет</w:t>
      </w:r>
      <w:r w:rsidR="0029031B" w:rsidRPr="000514B7">
        <w:rPr>
          <w:sz w:val="25"/>
          <w:szCs w:val="25"/>
        </w:rPr>
        <w:t xml:space="preserve"> (включительно)</w:t>
      </w:r>
      <w:r w:rsidRPr="000514B7">
        <w:rPr>
          <w:sz w:val="25"/>
          <w:szCs w:val="25"/>
        </w:rPr>
        <w:t>;</w:t>
      </w:r>
    </w:p>
    <w:p w:rsidR="009E1989" w:rsidRPr="000514B7" w:rsidRDefault="009E1989" w:rsidP="009A2481">
      <w:pPr>
        <w:tabs>
          <w:tab w:val="left" w:pos="1134"/>
          <w:tab w:val="left" w:pos="1200"/>
          <w:tab w:val="left" w:pos="1260"/>
        </w:tabs>
        <w:autoSpaceDE w:val="0"/>
        <w:autoSpaceDN w:val="0"/>
        <w:adjustRightInd w:val="0"/>
        <w:spacing w:after="0"/>
        <w:ind w:firstLine="709"/>
        <w:rPr>
          <w:sz w:val="25"/>
          <w:szCs w:val="25"/>
        </w:rPr>
      </w:pPr>
      <w:r w:rsidRPr="000514B7">
        <w:rPr>
          <w:sz w:val="25"/>
          <w:szCs w:val="25"/>
        </w:rPr>
        <w:t>субъект социального предпринимательства (многодетные родители, инвалиды) - субъект малого предпринимательства, в уставном капитале которого доля, принадлежащая инвалидам (многодетным родителям) составляет не менее 51 процента, и руководителем которого является инвалид (многодетный родитель). К многодетным родителям относятся родители, имеющие трех и более детей в возрасте до 18 лет;</w:t>
      </w:r>
    </w:p>
    <w:p w:rsidR="00996C92" w:rsidRPr="000514B7" w:rsidRDefault="009E1989" w:rsidP="009A2481">
      <w:pPr>
        <w:tabs>
          <w:tab w:val="left" w:pos="1134"/>
          <w:tab w:val="left" w:pos="1200"/>
          <w:tab w:val="left" w:pos="1260"/>
        </w:tabs>
        <w:autoSpaceDE w:val="0"/>
        <w:autoSpaceDN w:val="0"/>
        <w:adjustRightInd w:val="0"/>
        <w:spacing w:after="0"/>
        <w:ind w:firstLine="709"/>
        <w:rPr>
          <w:sz w:val="25"/>
          <w:szCs w:val="25"/>
        </w:rPr>
      </w:pPr>
      <w:r w:rsidRPr="000514B7">
        <w:rPr>
          <w:sz w:val="25"/>
          <w:szCs w:val="25"/>
        </w:rPr>
        <w:t xml:space="preserve">субъект женского предпринимательства - субъект малого предпринимательства, в уставном капитале которого доля, принадлежащая женщинам, составляет не менее </w:t>
      </w:r>
      <w:r w:rsidRPr="000514B7">
        <w:rPr>
          <w:sz w:val="25"/>
          <w:szCs w:val="25"/>
        </w:rPr>
        <w:br/>
        <w:t>51 процента, и руководителем которого является женщина.</w:t>
      </w:r>
    </w:p>
    <w:p w:rsidR="00996C92" w:rsidRPr="000514B7" w:rsidRDefault="00996C92">
      <w:pPr>
        <w:spacing w:after="0"/>
        <w:jc w:val="left"/>
        <w:rPr>
          <w:sz w:val="25"/>
          <w:szCs w:val="25"/>
        </w:rPr>
      </w:pPr>
      <w:r w:rsidRPr="000514B7">
        <w:rPr>
          <w:sz w:val="25"/>
          <w:szCs w:val="25"/>
        </w:rPr>
        <w:br w:type="page"/>
      </w:r>
    </w:p>
    <w:p w:rsidR="009E1989" w:rsidRPr="000514B7" w:rsidRDefault="003B6083" w:rsidP="003B6083">
      <w:pPr>
        <w:tabs>
          <w:tab w:val="left" w:pos="0"/>
          <w:tab w:val="left" w:pos="426"/>
          <w:tab w:val="left" w:pos="2552"/>
          <w:tab w:val="left" w:pos="2694"/>
          <w:tab w:val="left" w:pos="2835"/>
          <w:tab w:val="left" w:pos="3119"/>
        </w:tabs>
        <w:spacing w:after="120"/>
        <w:jc w:val="center"/>
        <w:rPr>
          <w:b/>
          <w:bCs/>
          <w:sz w:val="25"/>
          <w:szCs w:val="25"/>
        </w:rPr>
      </w:pPr>
      <w:r w:rsidRPr="000514B7">
        <w:rPr>
          <w:b/>
          <w:bCs/>
          <w:sz w:val="25"/>
          <w:szCs w:val="25"/>
        </w:rPr>
        <w:lastRenderedPageBreak/>
        <w:t>2.</w:t>
      </w:r>
      <w:r w:rsidRPr="000514B7">
        <w:rPr>
          <w:b/>
          <w:bCs/>
          <w:sz w:val="25"/>
          <w:szCs w:val="25"/>
        </w:rPr>
        <w:tab/>
      </w:r>
      <w:r w:rsidR="009E1989" w:rsidRPr="000514B7">
        <w:rPr>
          <w:b/>
          <w:bCs/>
          <w:sz w:val="25"/>
          <w:szCs w:val="25"/>
        </w:rPr>
        <w:t xml:space="preserve">Общие условия проведения конкурса </w:t>
      </w:r>
    </w:p>
    <w:p w:rsidR="009E1989" w:rsidRPr="000514B7" w:rsidRDefault="009E1989" w:rsidP="009A2481">
      <w:pPr>
        <w:tabs>
          <w:tab w:val="left" w:pos="1134"/>
          <w:tab w:val="left" w:pos="1276"/>
        </w:tabs>
        <w:autoSpaceDE w:val="0"/>
        <w:autoSpaceDN w:val="0"/>
        <w:adjustRightInd w:val="0"/>
        <w:spacing w:after="0"/>
        <w:ind w:firstLine="709"/>
        <w:rPr>
          <w:sz w:val="25"/>
          <w:szCs w:val="25"/>
        </w:rPr>
      </w:pPr>
      <w:r w:rsidRPr="000514B7">
        <w:rPr>
          <w:sz w:val="25"/>
          <w:szCs w:val="25"/>
        </w:rPr>
        <w:t>2.1.</w:t>
      </w:r>
      <w:r w:rsidRPr="000514B7">
        <w:rPr>
          <w:sz w:val="25"/>
          <w:szCs w:val="25"/>
        </w:rPr>
        <w:tab/>
        <w:t xml:space="preserve">Конкурс на право заключения договоров аренды нежилых помещений </w:t>
      </w:r>
      <w:r w:rsidR="00996C92" w:rsidRPr="000514B7">
        <w:rPr>
          <w:sz w:val="25"/>
          <w:szCs w:val="25"/>
        </w:rPr>
        <w:br/>
        <w:t xml:space="preserve">Бизнес-инкубатора </w:t>
      </w:r>
      <w:r w:rsidRPr="000514B7">
        <w:rPr>
          <w:sz w:val="25"/>
          <w:szCs w:val="25"/>
        </w:rPr>
        <w:t xml:space="preserve">проводится в отношении государственного имущества, находящегося </w:t>
      </w:r>
      <w:r w:rsidR="00996C92" w:rsidRPr="000514B7">
        <w:rPr>
          <w:sz w:val="25"/>
          <w:szCs w:val="25"/>
        </w:rPr>
        <w:t>в собственности Челябинской области и переданного Бизнес-инкубатору на праве оперативного управления.</w:t>
      </w:r>
      <w:r w:rsidRPr="000514B7">
        <w:rPr>
          <w:sz w:val="25"/>
          <w:szCs w:val="25"/>
        </w:rPr>
        <w:t xml:space="preserve"> </w:t>
      </w:r>
    </w:p>
    <w:p w:rsidR="009E1989" w:rsidRPr="000514B7" w:rsidRDefault="009E1989" w:rsidP="009A2481">
      <w:pPr>
        <w:tabs>
          <w:tab w:val="left" w:pos="1134"/>
          <w:tab w:val="left" w:pos="1276"/>
        </w:tabs>
        <w:autoSpaceDE w:val="0"/>
        <w:autoSpaceDN w:val="0"/>
        <w:adjustRightInd w:val="0"/>
        <w:spacing w:after="0"/>
        <w:ind w:firstLine="709"/>
        <w:rPr>
          <w:sz w:val="25"/>
          <w:szCs w:val="25"/>
        </w:rPr>
      </w:pPr>
      <w:r w:rsidRPr="000514B7">
        <w:rPr>
          <w:sz w:val="25"/>
          <w:szCs w:val="25"/>
        </w:rPr>
        <w:t>2.2.</w:t>
      </w:r>
      <w:r w:rsidRPr="000514B7">
        <w:rPr>
          <w:sz w:val="25"/>
          <w:szCs w:val="25"/>
        </w:rPr>
        <w:tab/>
        <w:t>Конкурс на право заключения договоров аренды нежилых помещений в Бизнес-инкубаторе (далее именуется - конкурс) проводится среди субъектов малого предпринимательства и является открытым.</w:t>
      </w:r>
    </w:p>
    <w:p w:rsidR="009E1989" w:rsidRPr="000514B7" w:rsidRDefault="009E1989" w:rsidP="009A2481">
      <w:pPr>
        <w:tabs>
          <w:tab w:val="left" w:pos="1134"/>
          <w:tab w:val="left" w:pos="1560"/>
        </w:tabs>
        <w:autoSpaceDE w:val="0"/>
        <w:autoSpaceDN w:val="0"/>
        <w:adjustRightInd w:val="0"/>
        <w:spacing w:after="0"/>
        <w:ind w:firstLine="709"/>
        <w:rPr>
          <w:sz w:val="25"/>
          <w:szCs w:val="25"/>
        </w:rPr>
      </w:pPr>
      <w:r w:rsidRPr="000514B7">
        <w:rPr>
          <w:sz w:val="25"/>
          <w:szCs w:val="25"/>
        </w:rPr>
        <w:t>2.3.</w:t>
      </w:r>
      <w:r w:rsidRPr="000514B7">
        <w:rPr>
          <w:sz w:val="25"/>
          <w:szCs w:val="25"/>
        </w:rPr>
        <w:tab/>
        <w:t xml:space="preserve">Организатором конкурса является Бизнес-инкубатор </w:t>
      </w:r>
      <w:r w:rsidR="00851F04" w:rsidRPr="000514B7">
        <w:rPr>
          <w:sz w:val="25"/>
          <w:szCs w:val="25"/>
        </w:rPr>
        <w:t xml:space="preserve">в </w:t>
      </w:r>
      <w:r w:rsidRPr="000514B7">
        <w:rPr>
          <w:sz w:val="25"/>
          <w:szCs w:val="25"/>
        </w:rPr>
        <w:t xml:space="preserve">соответствии со </w:t>
      </w:r>
      <w:r w:rsidR="00BC068D" w:rsidRPr="000514B7">
        <w:rPr>
          <w:sz w:val="25"/>
          <w:szCs w:val="25"/>
        </w:rPr>
        <w:br/>
        <w:t>статьей</w:t>
      </w:r>
      <w:r w:rsidRPr="000514B7">
        <w:rPr>
          <w:sz w:val="25"/>
          <w:szCs w:val="25"/>
        </w:rPr>
        <w:t xml:space="preserve"> 5 Закона № 300-ЗО.</w:t>
      </w:r>
    </w:p>
    <w:p w:rsidR="009E1989" w:rsidRPr="000514B7" w:rsidRDefault="009E1989" w:rsidP="009A2481">
      <w:pPr>
        <w:pStyle w:val="a5"/>
        <w:tabs>
          <w:tab w:val="left" w:pos="540"/>
          <w:tab w:val="left" w:pos="1134"/>
        </w:tabs>
        <w:spacing w:after="0"/>
        <w:ind w:left="0" w:firstLine="709"/>
        <w:rPr>
          <w:color w:val="000000"/>
          <w:sz w:val="25"/>
          <w:szCs w:val="25"/>
        </w:rPr>
      </w:pPr>
      <w:r w:rsidRPr="000514B7">
        <w:rPr>
          <w:sz w:val="25"/>
          <w:szCs w:val="25"/>
        </w:rPr>
        <w:t>2.4.</w:t>
      </w:r>
      <w:r w:rsidRPr="000514B7">
        <w:rPr>
          <w:sz w:val="25"/>
          <w:szCs w:val="25"/>
        </w:rPr>
        <w:tab/>
      </w:r>
      <w:r w:rsidR="00892340" w:rsidRPr="000514B7">
        <w:rPr>
          <w:color w:val="000000"/>
          <w:sz w:val="25"/>
          <w:szCs w:val="25"/>
        </w:rPr>
        <w:t xml:space="preserve">Конкурсная комиссия по проведению конкурсов среди субъектов малого предпринимательства на право заключения договоров аренды в отношении имущества, находящегося в государственной собственности Челябинской области и переданного в оперативное управление государственному бюджетному учреждению Челябинской области «Инновационный бизнес-инкубатор» (далее именуется – Конкурсная комиссия), </w:t>
      </w:r>
      <w:r w:rsidRPr="000514B7">
        <w:rPr>
          <w:sz w:val="25"/>
          <w:szCs w:val="25"/>
        </w:rPr>
        <w:t xml:space="preserve">создана </w:t>
      </w:r>
      <w:r w:rsidR="00687050" w:rsidRPr="000514B7">
        <w:rPr>
          <w:sz w:val="25"/>
          <w:szCs w:val="25"/>
        </w:rPr>
        <w:t>Бизнес-инкубатором</w:t>
      </w:r>
      <w:r w:rsidRPr="000514B7">
        <w:rPr>
          <w:sz w:val="25"/>
          <w:szCs w:val="25"/>
        </w:rPr>
        <w:t xml:space="preserve"> по согласованию с общественным координационным советом по государственной поддержке и развитию малого предпринимательства Челябинской области.</w:t>
      </w:r>
    </w:p>
    <w:p w:rsidR="009E1989" w:rsidRPr="000514B7" w:rsidRDefault="009E1989" w:rsidP="009A2481">
      <w:pPr>
        <w:tabs>
          <w:tab w:val="left" w:pos="1134"/>
          <w:tab w:val="left" w:pos="1276"/>
        </w:tabs>
        <w:autoSpaceDE w:val="0"/>
        <w:autoSpaceDN w:val="0"/>
        <w:adjustRightInd w:val="0"/>
        <w:spacing w:after="0"/>
        <w:ind w:firstLine="709"/>
        <w:rPr>
          <w:sz w:val="25"/>
          <w:szCs w:val="25"/>
        </w:rPr>
      </w:pPr>
      <w:r w:rsidRPr="000514B7">
        <w:rPr>
          <w:sz w:val="25"/>
          <w:szCs w:val="25"/>
        </w:rPr>
        <w:t>2.5.</w:t>
      </w:r>
      <w:r w:rsidRPr="000514B7">
        <w:rPr>
          <w:sz w:val="25"/>
          <w:szCs w:val="25"/>
        </w:rPr>
        <w:tab/>
        <w:t xml:space="preserve">Место расположения Бизнес-инкубатора, нежилые помещения которого передаются по договорам аренды: </w:t>
      </w:r>
      <w:smartTag w:uri="urn:schemas-microsoft-com:office:smarttags" w:element="metricconverter">
        <w:smartTagPr>
          <w:attr w:name="ProductID" w:val="1 кв. метр"/>
        </w:smartTagPr>
        <w:r w:rsidRPr="000514B7">
          <w:rPr>
            <w:sz w:val="25"/>
            <w:szCs w:val="25"/>
          </w:rPr>
          <w:t>454087, г</w:t>
        </w:r>
      </w:smartTag>
      <w:r w:rsidRPr="000514B7">
        <w:rPr>
          <w:sz w:val="25"/>
          <w:szCs w:val="25"/>
        </w:rPr>
        <w:t>. Челябинск, ул. Троицкая, 1-в.</w:t>
      </w:r>
    </w:p>
    <w:p w:rsidR="009E1989" w:rsidRPr="000514B7" w:rsidRDefault="009E1989" w:rsidP="009A2481">
      <w:pPr>
        <w:pStyle w:val="a5"/>
        <w:tabs>
          <w:tab w:val="left" w:pos="540"/>
          <w:tab w:val="left" w:pos="1080"/>
          <w:tab w:val="left" w:pos="1134"/>
        </w:tabs>
        <w:spacing w:after="0"/>
        <w:ind w:left="0" w:firstLine="709"/>
        <w:rPr>
          <w:sz w:val="25"/>
          <w:szCs w:val="25"/>
        </w:rPr>
      </w:pPr>
      <w:r w:rsidRPr="000514B7">
        <w:rPr>
          <w:sz w:val="25"/>
          <w:szCs w:val="25"/>
        </w:rPr>
        <w:t xml:space="preserve">На </w:t>
      </w:r>
      <w:r w:rsidRPr="000514B7">
        <w:rPr>
          <w:color w:val="000000"/>
          <w:sz w:val="25"/>
          <w:szCs w:val="25"/>
        </w:rPr>
        <w:t xml:space="preserve">конкурс выставлены нежилые (офисные) помещения </w:t>
      </w:r>
      <w:r w:rsidR="00505F78" w:rsidRPr="000514B7">
        <w:rPr>
          <w:color w:val="000000"/>
          <w:sz w:val="25"/>
          <w:szCs w:val="25"/>
        </w:rPr>
        <w:t xml:space="preserve">Бизнес-инкубатора </w:t>
      </w:r>
      <w:r w:rsidRPr="000514B7">
        <w:rPr>
          <w:color w:val="000000"/>
          <w:sz w:val="25"/>
          <w:szCs w:val="25"/>
        </w:rPr>
        <w:t xml:space="preserve">площадью </w:t>
      </w:r>
      <w:r w:rsidR="00BD2BE3" w:rsidRPr="000514B7">
        <w:rPr>
          <w:color w:val="000000"/>
          <w:sz w:val="25"/>
          <w:szCs w:val="25"/>
        </w:rPr>
        <w:t xml:space="preserve">от </w:t>
      </w:r>
      <w:r w:rsidR="00EB2424" w:rsidRPr="000514B7">
        <w:rPr>
          <w:color w:val="000000"/>
          <w:sz w:val="25"/>
          <w:szCs w:val="25"/>
        </w:rPr>
        <w:t>7,8</w:t>
      </w:r>
      <w:r w:rsidR="00BD2BE3" w:rsidRPr="000514B7">
        <w:rPr>
          <w:color w:val="000000"/>
          <w:sz w:val="25"/>
          <w:szCs w:val="25"/>
        </w:rPr>
        <w:t xml:space="preserve"> </w:t>
      </w:r>
      <w:r w:rsidRPr="000514B7">
        <w:rPr>
          <w:color w:val="000000"/>
          <w:sz w:val="25"/>
          <w:szCs w:val="25"/>
        </w:rPr>
        <w:t>до</w:t>
      </w:r>
      <w:r w:rsidR="00411755" w:rsidRPr="000514B7">
        <w:rPr>
          <w:color w:val="000000"/>
          <w:sz w:val="25"/>
          <w:szCs w:val="25"/>
        </w:rPr>
        <w:t xml:space="preserve"> </w:t>
      </w:r>
      <w:r w:rsidR="00ED2A8F">
        <w:rPr>
          <w:color w:val="000000"/>
          <w:sz w:val="25"/>
          <w:szCs w:val="25"/>
        </w:rPr>
        <w:t>33,8</w:t>
      </w:r>
      <w:r w:rsidRPr="000514B7">
        <w:rPr>
          <w:color w:val="000000"/>
          <w:sz w:val="25"/>
          <w:szCs w:val="25"/>
        </w:rPr>
        <w:t xml:space="preserve"> кв. метров с рабочими местами, оборудованными компьютерами, оргтехникой, мебелью, телефонами с выходом на городскую и межд</w:t>
      </w:r>
      <w:r w:rsidR="00AB08E8" w:rsidRPr="000514B7">
        <w:rPr>
          <w:color w:val="000000"/>
          <w:sz w:val="25"/>
          <w:szCs w:val="25"/>
        </w:rPr>
        <w:t>угородную связь, обеспеченными и</w:t>
      </w:r>
      <w:r w:rsidRPr="000514B7">
        <w:rPr>
          <w:color w:val="000000"/>
          <w:sz w:val="25"/>
          <w:szCs w:val="25"/>
        </w:rPr>
        <w:t xml:space="preserve">нтернет-каналом по </w:t>
      </w:r>
      <w:r w:rsidR="00ED2A8F">
        <w:rPr>
          <w:sz w:val="25"/>
          <w:szCs w:val="25"/>
        </w:rPr>
        <w:t>12</w:t>
      </w:r>
      <w:r w:rsidRPr="000514B7">
        <w:rPr>
          <w:sz w:val="25"/>
          <w:szCs w:val="25"/>
        </w:rPr>
        <w:t xml:space="preserve"> (</w:t>
      </w:r>
      <w:r w:rsidR="00ED2A8F">
        <w:rPr>
          <w:sz w:val="25"/>
          <w:szCs w:val="25"/>
        </w:rPr>
        <w:t>Двенадцати</w:t>
      </w:r>
      <w:r w:rsidRPr="000514B7">
        <w:rPr>
          <w:sz w:val="25"/>
          <w:szCs w:val="25"/>
        </w:rPr>
        <w:t xml:space="preserve">) лотам </w:t>
      </w:r>
      <w:r w:rsidR="004A6A57" w:rsidRPr="000514B7">
        <w:rPr>
          <w:color w:val="000000"/>
          <w:sz w:val="25"/>
          <w:szCs w:val="25"/>
        </w:rPr>
        <w:t xml:space="preserve">(в </w:t>
      </w:r>
      <w:r w:rsidR="00067AE8" w:rsidRPr="000514B7">
        <w:rPr>
          <w:color w:val="000000"/>
          <w:sz w:val="25"/>
          <w:szCs w:val="25"/>
        </w:rPr>
        <w:t>лотах</w:t>
      </w:r>
      <w:r w:rsidR="004A6A57" w:rsidRPr="000514B7">
        <w:rPr>
          <w:color w:val="000000"/>
          <w:sz w:val="25"/>
          <w:szCs w:val="25"/>
        </w:rPr>
        <w:t xml:space="preserve"> выставл</w:t>
      </w:r>
      <w:r w:rsidR="00505F78" w:rsidRPr="000514B7">
        <w:rPr>
          <w:color w:val="000000"/>
          <w:sz w:val="25"/>
          <w:szCs w:val="25"/>
        </w:rPr>
        <w:t>ено по одному нежилому помещени</w:t>
      </w:r>
      <w:r w:rsidR="0075033E" w:rsidRPr="000514B7">
        <w:rPr>
          <w:color w:val="000000"/>
          <w:sz w:val="25"/>
          <w:szCs w:val="25"/>
        </w:rPr>
        <w:t>ю</w:t>
      </w:r>
      <w:r w:rsidR="002F67F1" w:rsidRPr="000514B7">
        <w:rPr>
          <w:color w:val="000000"/>
          <w:sz w:val="25"/>
          <w:szCs w:val="25"/>
        </w:rPr>
        <w:t xml:space="preserve"> Бизнес-инкубатора)</w:t>
      </w:r>
      <w:r w:rsidR="00505F78" w:rsidRPr="000514B7">
        <w:rPr>
          <w:color w:val="000000"/>
          <w:sz w:val="25"/>
          <w:szCs w:val="25"/>
        </w:rPr>
        <w:t xml:space="preserve"> </w:t>
      </w:r>
      <w:r w:rsidRPr="000514B7">
        <w:rPr>
          <w:sz w:val="25"/>
          <w:szCs w:val="25"/>
        </w:rPr>
        <w:t xml:space="preserve">(таблица № 3 раздела 2 конкурсной документации). </w:t>
      </w:r>
    </w:p>
    <w:p w:rsidR="005A7573" w:rsidRPr="000514B7" w:rsidRDefault="005A7573" w:rsidP="009A2481">
      <w:pPr>
        <w:tabs>
          <w:tab w:val="left" w:pos="1134"/>
          <w:tab w:val="left" w:pos="1276"/>
        </w:tabs>
        <w:autoSpaceDE w:val="0"/>
        <w:autoSpaceDN w:val="0"/>
        <w:adjustRightInd w:val="0"/>
        <w:spacing w:after="0"/>
        <w:ind w:firstLine="709"/>
        <w:rPr>
          <w:sz w:val="25"/>
          <w:szCs w:val="25"/>
        </w:rPr>
      </w:pPr>
      <w:r w:rsidRPr="000514B7">
        <w:rPr>
          <w:sz w:val="25"/>
          <w:szCs w:val="25"/>
        </w:rPr>
        <w:t>2.6.</w:t>
      </w:r>
      <w:r w:rsidRPr="000514B7">
        <w:rPr>
          <w:sz w:val="25"/>
          <w:szCs w:val="25"/>
        </w:rPr>
        <w:tab/>
        <w:t xml:space="preserve">Целевое назначение государственного имущества, права на которое передаются по договору аренды: предоставление недвижимого имущества Челябинской области, находящегося в оперативном управлении Бизнес-инкубатора (нежилые помещения с оборудованными рабочими местами) в аренду субъектам малого предпринимательства на льготных условиях в целях оказания им </w:t>
      </w:r>
      <w:r w:rsidR="004C0A80" w:rsidRPr="000514B7">
        <w:rPr>
          <w:sz w:val="25"/>
          <w:szCs w:val="25"/>
        </w:rPr>
        <w:t>имущественной</w:t>
      </w:r>
      <w:r w:rsidRPr="000514B7">
        <w:rPr>
          <w:sz w:val="25"/>
          <w:szCs w:val="25"/>
        </w:rPr>
        <w:t xml:space="preserve"> поддержки</w:t>
      </w:r>
      <w:r w:rsidR="00BC068D" w:rsidRPr="000514B7">
        <w:rPr>
          <w:sz w:val="25"/>
          <w:szCs w:val="25"/>
        </w:rPr>
        <w:t xml:space="preserve"> (свидетельство о государственной регистрации права № 74 АГ 231481 от 02.02.2011 г.)</w:t>
      </w:r>
      <w:r w:rsidRPr="000514B7">
        <w:rPr>
          <w:sz w:val="25"/>
          <w:szCs w:val="25"/>
        </w:rPr>
        <w:t>.</w:t>
      </w:r>
    </w:p>
    <w:p w:rsidR="005A7573" w:rsidRPr="000514B7" w:rsidRDefault="005A7573" w:rsidP="009A2481">
      <w:pPr>
        <w:tabs>
          <w:tab w:val="left" w:pos="1134"/>
          <w:tab w:val="left" w:pos="1276"/>
        </w:tabs>
        <w:autoSpaceDE w:val="0"/>
        <w:autoSpaceDN w:val="0"/>
        <w:adjustRightInd w:val="0"/>
        <w:spacing w:after="0"/>
        <w:ind w:firstLine="709"/>
        <w:rPr>
          <w:sz w:val="25"/>
          <w:szCs w:val="25"/>
        </w:rPr>
      </w:pPr>
      <w:r w:rsidRPr="000514B7">
        <w:rPr>
          <w:sz w:val="25"/>
          <w:szCs w:val="25"/>
        </w:rPr>
        <w:t>Передача соответствующих прав третьим лицам по договору аренды не предусмотрена.</w:t>
      </w:r>
    </w:p>
    <w:p w:rsidR="009E1989" w:rsidRPr="000514B7" w:rsidRDefault="009E1989" w:rsidP="009A2481">
      <w:pPr>
        <w:tabs>
          <w:tab w:val="left" w:pos="1134"/>
          <w:tab w:val="left" w:pos="1276"/>
        </w:tabs>
        <w:autoSpaceDE w:val="0"/>
        <w:autoSpaceDN w:val="0"/>
        <w:adjustRightInd w:val="0"/>
        <w:spacing w:after="0"/>
        <w:ind w:firstLine="709"/>
        <w:rPr>
          <w:sz w:val="25"/>
          <w:szCs w:val="25"/>
        </w:rPr>
      </w:pPr>
      <w:r w:rsidRPr="000514B7">
        <w:rPr>
          <w:sz w:val="25"/>
          <w:szCs w:val="25"/>
        </w:rPr>
        <w:t>2.7.</w:t>
      </w:r>
      <w:r w:rsidRPr="000514B7">
        <w:rPr>
          <w:sz w:val="25"/>
          <w:szCs w:val="25"/>
        </w:rPr>
        <w:tab/>
        <w:t>Подготовка конкурса, организационное обеспечение работы конкурсной комиссии осуществляются Бизнес-инкубатором.</w:t>
      </w:r>
    </w:p>
    <w:p w:rsidR="009E1989" w:rsidRPr="000514B7" w:rsidRDefault="009E1989" w:rsidP="009A2481">
      <w:pPr>
        <w:tabs>
          <w:tab w:val="left" w:pos="1134"/>
          <w:tab w:val="left" w:pos="1276"/>
        </w:tabs>
        <w:autoSpaceDE w:val="0"/>
        <w:autoSpaceDN w:val="0"/>
        <w:adjustRightInd w:val="0"/>
        <w:spacing w:after="0"/>
        <w:ind w:firstLine="709"/>
        <w:rPr>
          <w:sz w:val="25"/>
          <w:szCs w:val="25"/>
        </w:rPr>
      </w:pPr>
      <w:r w:rsidRPr="000514B7">
        <w:rPr>
          <w:sz w:val="25"/>
          <w:szCs w:val="25"/>
        </w:rPr>
        <w:t xml:space="preserve">Адрес официального сайта Российской Федерации для размещения информации о проведении торгов: </w:t>
      </w:r>
      <w:hyperlink r:id="rId8" w:history="1">
        <w:r w:rsidRPr="000514B7">
          <w:rPr>
            <w:sz w:val="25"/>
            <w:szCs w:val="25"/>
            <w:u w:val="single"/>
          </w:rPr>
          <w:t>www.torgi.gov.ru</w:t>
        </w:r>
      </w:hyperlink>
      <w:r w:rsidR="00B74DA1" w:rsidRPr="000514B7">
        <w:rPr>
          <w:sz w:val="25"/>
          <w:szCs w:val="25"/>
          <w:u w:val="single"/>
        </w:rPr>
        <w:t>.</w:t>
      </w:r>
    </w:p>
    <w:p w:rsidR="009E1989" w:rsidRPr="000514B7" w:rsidRDefault="009E1989" w:rsidP="009A2481">
      <w:pPr>
        <w:tabs>
          <w:tab w:val="left" w:pos="1134"/>
          <w:tab w:val="left" w:pos="1276"/>
        </w:tabs>
        <w:autoSpaceDE w:val="0"/>
        <w:autoSpaceDN w:val="0"/>
        <w:adjustRightInd w:val="0"/>
        <w:spacing w:after="0"/>
        <w:ind w:firstLine="709"/>
        <w:rPr>
          <w:sz w:val="25"/>
          <w:szCs w:val="25"/>
          <w:u w:val="single"/>
        </w:rPr>
      </w:pPr>
      <w:r w:rsidRPr="000514B7">
        <w:rPr>
          <w:sz w:val="25"/>
          <w:szCs w:val="25"/>
        </w:rPr>
        <w:t xml:space="preserve">Контактное лицо: </w:t>
      </w:r>
      <w:r w:rsidR="009A2481" w:rsidRPr="000514B7">
        <w:rPr>
          <w:sz w:val="25"/>
          <w:szCs w:val="25"/>
        </w:rPr>
        <w:t>Артемьева Анна Николаевна</w:t>
      </w:r>
      <w:r w:rsidRPr="000514B7">
        <w:rPr>
          <w:sz w:val="25"/>
          <w:szCs w:val="25"/>
        </w:rPr>
        <w:t xml:space="preserve"> телефоны: 8 (351) 262-37-27,</w:t>
      </w:r>
      <w:r w:rsidR="009A2481" w:rsidRPr="000514B7">
        <w:rPr>
          <w:sz w:val="25"/>
          <w:szCs w:val="25"/>
        </w:rPr>
        <w:t xml:space="preserve"> </w:t>
      </w:r>
      <w:r w:rsidR="00ED2A8F">
        <w:rPr>
          <w:sz w:val="25"/>
          <w:szCs w:val="25"/>
        </w:rPr>
        <w:br/>
      </w:r>
      <w:r w:rsidRPr="000514B7">
        <w:rPr>
          <w:sz w:val="25"/>
          <w:szCs w:val="25"/>
        </w:rPr>
        <w:t xml:space="preserve">8 (351) 262-51-10, 8 (351) 262-55-17, адрес электронной почты: </w:t>
      </w:r>
      <w:hyperlink r:id="rId9" w:history="1">
        <w:r w:rsidRPr="000514B7">
          <w:rPr>
            <w:sz w:val="25"/>
            <w:szCs w:val="25"/>
            <w:u w:val="single"/>
          </w:rPr>
          <w:t>b.inkubator@mail.ru</w:t>
        </w:r>
      </w:hyperlink>
      <w:r w:rsidRPr="000514B7">
        <w:rPr>
          <w:sz w:val="25"/>
          <w:szCs w:val="25"/>
          <w:u w:val="single"/>
        </w:rPr>
        <w:t>.</w:t>
      </w:r>
    </w:p>
    <w:p w:rsidR="005A7573" w:rsidRPr="000514B7" w:rsidRDefault="005A7573" w:rsidP="009A2481">
      <w:pPr>
        <w:pStyle w:val="a5"/>
        <w:tabs>
          <w:tab w:val="left" w:pos="1134"/>
        </w:tabs>
        <w:spacing w:after="0"/>
        <w:ind w:left="0" w:firstLine="709"/>
        <w:rPr>
          <w:color w:val="000000"/>
          <w:sz w:val="25"/>
          <w:szCs w:val="25"/>
        </w:rPr>
      </w:pPr>
      <w:r w:rsidRPr="000514B7">
        <w:rPr>
          <w:sz w:val="25"/>
          <w:szCs w:val="25"/>
        </w:rPr>
        <w:t>2.8.</w:t>
      </w:r>
      <w:r w:rsidRPr="000514B7">
        <w:rPr>
          <w:sz w:val="25"/>
          <w:szCs w:val="25"/>
        </w:rPr>
        <w:tab/>
        <w:t xml:space="preserve">Основанием для предоставления в аренду субъектам малого предпринимательства нежилых помещений Бизнес-инкубатора являются результаты конкурса. </w:t>
      </w:r>
      <w:r w:rsidRPr="000514B7">
        <w:rPr>
          <w:color w:val="000000"/>
          <w:sz w:val="25"/>
          <w:szCs w:val="25"/>
        </w:rPr>
        <w:t xml:space="preserve">Договор аренды нежилого помещения в Бизнес-инкубаторе между победителем конкурса и Бизнес-инкубатором должен быть заключен в течение 15 (Пятнадцати) </w:t>
      </w:r>
      <w:r w:rsidR="00687050" w:rsidRPr="000514B7">
        <w:rPr>
          <w:color w:val="000000"/>
          <w:sz w:val="25"/>
          <w:szCs w:val="25"/>
        </w:rPr>
        <w:t xml:space="preserve">календарных </w:t>
      </w:r>
      <w:r w:rsidRPr="000514B7">
        <w:rPr>
          <w:color w:val="000000"/>
          <w:sz w:val="25"/>
          <w:szCs w:val="25"/>
        </w:rPr>
        <w:t>дней</w:t>
      </w:r>
      <w:r w:rsidR="00687050" w:rsidRPr="000514B7">
        <w:rPr>
          <w:color w:val="000000"/>
          <w:sz w:val="25"/>
          <w:szCs w:val="25"/>
        </w:rPr>
        <w:t>, но не ранее 10 (Десяти) календарных дней,</w:t>
      </w:r>
      <w:r w:rsidRPr="000514B7">
        <w:rPr>
          <w:color w:val="000000"/>
          <w:sz w:val="25"/>
          <w:szCs w:val="25"/>
        </w:rPr>
        <w:t xml:space="preserve"> со дня размещения на официальном сайте Российской Федерации для размещения информации о проведении торгов: </w:t>
      </w:r>
      <w:r w:rsidRPr="000514B7">
        <w:rPr>
          <w:color w:val="000000"/>
          <w:sz w:val="25"/>
          <w:szCs w:val="25"/>
          <w:u w:val="single"/>
        </w:rPr>
        <w:t>www.torgi.gov.ru</w:t>
      </w:r>
      <w:r w:rsidRPr="000514B7">
        <w:rPr>
          <w:color w:val="000000"/>
          <w:sz w:val="25"/>
          <w:szCs w:val="25"/>
        </w:rPr>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w:t>
      </w:r>
      <w:r w:rsidR="00E44EDD" w:rsidRPr="000514B7">
        <w:rPr>
          <w:color w:val="000000"/>
          <w:sz w:val="25"/>
          <w:szCs w:val="25"/>
        </w:rPr>
        <w:t xml:space="preserve">Договор аренды нежилого помещения в Бизнес-инкубаторе между победителем конкурса и Бизнес-инкубатором </w:t>
      </w:r>
      <w:r w:rsidR="00E44EDD" w:rsidRPr="000514B7">
        <w:rPr>
          <w:color w:val="000000"/>
          <w:sz w:val="25"/>
          <w:szCs w:val="25"/>
        </w:rPr>
        <w:lastRenderedPageBreak/>
        <w:t>заключается на основании сведений, указанных в поданной участником конкурса</w:t>
      </w:r>
      <w:r w:rsidR="00E44EDD" w:rsidRPr="000514B7">
        <w:rPr>
          <w:sz w:val="25"/>
          <w:szCs w:val="25"/>
        </w:rPr>
        <w:t xml:space="preserve"> заявке на участие в конкурсе.</w:t>
      </w:r>
    </w:p>
    <w:p w:rsidR="009E1989" w:rsidRPr="000514B7" w:rsidRDefault="009E1989" w:rsidP="009A2481">
      <w:pPr>
        <w:tabs>
          <w:tab w:val="left" w:pos="1134"/>
          <w:tab w:val="left" w:pos="1276"/>
        </w:tabs>
        <w:autoSpaceDE w:val="0"/>
        <w:autoSpaceDN w:val="0"/>
        <w:adjustRightInd w:val="0"/>
        <w:spacing w:after="0"/>
        <w:ind w:firstLine="709"/>
        <w:rPr>
          <w:color w:val="000000"/>
          <w:sz w:val="25"/>
          <w:szCs w:val="25"/>
        </w:rPr>
      </w:pPr>
      <w:r w:rsidRPr="000514B7">
        <w:rPr>
          <w:color w:val="000000"/>
          <w:sz w:val="25"/>
          <w:szCs w:val="25"/>
        </w:rPr>
        <w:t>2.9.</w:t>
      </w:r>
      <w:r w:rsidRPr="000514B7">
        <w:rPr>
          <w:color w:val="000000"/>
          <w:sz w:val="25"/>
          <w:szCs w:val="25"/>
        </w:rPr>
        <w:tab/>
        <w:t>Максимальный размер площади нежи</w:t>
      </w:r>
      <w:r w:rsidR="005A7573" w:rsidRPr="000514B7">
        <w:rPr>
          <w:color w:val="000000"/>
          <w:sz w:val="25"/>
          <w:szCs w:val="25"/>
        </w:rPr>
        <w:t>лого (офисного) помещения</w:t>
      </w:r>
      <w:r w:rsidRPr="000514B7">
        <w:rPr>
          <w:color w:val="000000"/>
          <w:sz w:val="25"/>
          <w:szCs w:val="25"/>
        </w:rPr>
        <w:t xml:space="preserve"> </w:t>
      </w:r>
      <w:r w:rsidRPr="000514B7">
        <w:rPr>
          <w:color w:val="000000"/>
          <w:sz w:val="25"/>
          <w:szCs w:val="25"/>
        </w:rPr>
        <w:br/>
        <w:t>Би</w:t>
      </w:r>
      <w:r w:rsidR="005A7573" w:rsidRPr="000514B7">
        <w:rPr>
          <w:color w:val="000000"/>
          <w:sz w:val="25"/>
          <w:szCs w:val="25"/>
        </w:rPr>
        <w:t>знес-инкубатора, предоставляемого</w:t>
      </w:r>
      <w:r w:rsidRPr="000514B7">
        <w:rPr>
          <w:color w:val="000000"/>
          <w:sz w:val="25"/>
          <w:szCs w:val="25"/>
        </w:rPr>
        <w:t xml:space="preserve"> по итогам конкурса одному субъекту малого предпринимательства в аренду, не может превышать </w:t>
      </w:r>
      <w:r w:rsidR="00ED2A8F">
        <w:rPr>
          <w:color w:val="000000"/>
          <w:sz w:val="25"/>
          <w:szCs w:val="25"/>
        </w:rPr>
        <w:t>33,8</w:t>
      </w:r>
      <w:r w:rsidR="00687050" w:rsidRPr="000514B7">
        <w:rPr>
          <w:color w:val="000000"/>
          <w:sz w:val="25"/>
          <w:szCs w:val="25"/>
        </w:rPr>
        <w:t xml:space="preserve"> </w:t>
      </w:r>
      <w:r w:rsidRPr="000514B7">
        <w:rPr>
          <w:color w:val="000000"/>
          <w:sz w:val="25"/>
          <w:szCs w:val="25"/>
        </w:rPr>
        <w:t xml:space="preserve">кв. метров. </w:t>
      </w:r>
    </w:p>
    <w:p w:rsidR="009E1989" w:rsidRPr="000514B7" w:rsidRDefault="009E1989" w:rsidP="009A2481">
      <w:pPr>
        <w:tabs>
          <w:tab w:val="left" w:pos="1134"/>
          <w:tab w:val="left" w:pos="1276"/>
        </w:tabs>
        <w:autoSpaceDE w:val="0"/>
        <w:autoSpaceDN w:val="0"/>
        <w:adjustRightInd w:val="0"/>
        <w:spacing w:after="0"/>
        <w:ind w:firstLine="709"/>
        <w:rPr>
          <w:sz w:val="25"/>
          <w:szCs w:val="25"/>
        </w:rPr>
      </w:pPr>
      <w:r w:rsidRPr="000514B7">
        <w:rPr>
          <w:sz w:val="25"/>
          <w:szCs w:val="25"/>
        </w:rPr>
        <w:t xml:space="preserve">Максимальная площадь нежилых помещений, предоставляемых в аренду одному субъекту малого предпринимательства в Бизнес-инкубаторе, не может превышать </w:t>
      </w:r>
      <w:r w:rsidRPr="000514B7">
        <w:rPr>
          <w:sz w:val="25"/>
          <w:szCs w:val="25"/>
        </w:rPr>
        <w:br/>
        <w:t>100</w:t>
      </w:r>
      <w:r w:rsidR="00411755" w:rsidRPr="000514B7">
        <w:rPr>
          <w:sz w:val="25"/>
          <w:szCs w:val="25"/>
        </w:rPr>
        <w:t>,0</w:t>
      </w:r>
      <w:r w:rsidRPr="000514B7">
        <w:rPr>
          <w:sz w:val="25"/>
          <w:szCs w:val="25"/>
        </w:rPr>
        <w:t xml:space="preserve"> кв. метров.</w:t>
      </w:r>
    </w:p>
    <w:p w:rsidR="009E1989" w:rsidRPr="000514B7" w:rsidRDefault="009E1989" w:rsidP="009A2481">
      <w:pPr>
        <w:tabs>
          <w:tab w:val="left" w:pos="1134"/>
          <w:tab w:val="left" w:pos="1276"/>
        </w:tabs>
        <w:autoSpaceDE w:val="0"/>
        <w:autoSpaceDN w:val="0"/>
        <w:adjustRightInd w:val="0"/>
        <w:spacing w:after="0"/>
        <w:ind w:firstLine="709"/>
        <w:rPr>
          <w:sz w:val="25"/>
          <w:szCs w:val="25"/>
        </w:rPr>
      </w:pPr>
      <w:r w:rsidRPr="000514B7">
        <w:rPr>
          <w:sz w:val="25"/>
          <w:szCs w:val="25"/>
        </w:rPr>
        <w:t>2.10</w:t>
      </w:r>
      <w:r w:rsidR="00881E8D" w:rsidRPr="000514B7">
        <w:rPr>
          <w:sz w:val="25"/>
          <w:szCs w:val="25"/>
        </w:rPr>
        <w:t>.</w:t>
      </w:r>
      <w:r w:rsidR="00881E8D" w:rsidRPr="000514B7">
        <w:rPr>
          <w:sz w:val="25"/>
          <w:szCs w:val="25"/>
        </w:rPr>
        <w:tab/>
        <w:t>Срок действия договора аренды:</w:t>
      </w:r>
      <w:r w:rsidRPr="000514B7">
        <w:rPr>
          <w:sz w:val="25"/>
          <w:szCs w:val="25"/>
        </w:rPr>
        <w:t xml:space="preserve"> в соответствии с действующим законодательством Российской Федерации максимальный срок предоставления </w:t>
      </w:r>
      <w:r w:rsidRPr="000514B7">
        <w:rPr>
          <w:sz w:val="25"/>
          <w:szCs w:val="25"/>
        </w:rPr>
        <w:br/>
        <w:t>Бизнес-инкубатором нежилых помещений в аренду субъектам малого предпринимательства не должен</w:t>
      </w:r>
      <w:r w:rsidR="00881E8D" w:rsidRPr="000514B7">
        <w:rPr>
          <w:sz w:val="25"/>
          <w:szCs w:val="25"/>
        </w:rPr>
        <w:t xml:space="preserve"> превышать 3 (Трех</w:t>
      </w:r>
      <w:r w:rsidRPr="000514B7">
        <w:rPr>
          <w:sz w:val="25"/>
          <w:szCs w:val="25"/>
        </w:rPr>
        <w:t>) лет.</w:t>
      </w:r>
    </w:p>
    <w:p w:rsidR="009E1989" w:rsidRPr="000514B7" w:rsidRDefault="009E1989" w:rsidP="009A2481">
      <w:pPr>
        <w:pStyle w:val="a5"/>
        <w:tabs>
          <w:tab w:val="left" w:pos="540"/>
          <w:tab w:val="left" w:pos="1134"/>
          <w:tab w:val="left" w:pos="1276"/>
        </w:tabs>
        <w:spacing w:after="0"/>
        <w:ind w:left="0" w:firstLine="709"/>
        <w:rPr>
          <w:color w:val="000000"/>
          <w:sz w:val="25"/>
          <w:szCs w:val="25"/>
        </w:rPr>
      </w:pPr>
      <w:r w:rsidRPr="000514B7">
        <w:rPr>
          <w:color w:val="000000"/>
          <w:sz w:val="25"/>
          <w:szCs w:val="25"/>
        </w:rPr>
        <w:t xml:space="preserve">При заключении договора аренды срок аренды нежилых помещений </w:t>
      </w:r>
      <w:r w:rsidRPr="000514B7">
        <w:rPr>
          <w:color w:val="000000"/>
          <w:sz w:val="25"/>
          <w:szCs w:val="25"/>
        </w:rPr>
        <w:br/>
        <w:t xml:space="preserve">Бизнес-инкубатора определяется субъектом малого предпринимательства - победителем конкурса самостоятельно и не может превышать </w:t>
      </w:r>
      <w:r w:rsidR="00D645C7" w:rsidRPr="000514B7">
        <w:rPr>
          <w:color w:val="000000"/>
          <w:sz w:val="25"/>
          <w:szCs w:val="25"/>
        </w:rPr>
        <w:t>3 (Трех) лет.</w:t>
      </w:r>
    </w:p>
    <w:p w:rsidR="009E1989" w:rsidRPr="000514B7" w:rsidRDefault="009E1989" w:rsidP="009A2481">
      <w:pPr>
        <w:pStyle w:val="a5"/>
        <w:tabs>
          <w:tab w:val="left" w:pos="540"/>
          <w:tab w:val="left" w:pos="1134"/>
          <w:tab w:val="left" w:pos="1276"/>
        </w:tabs>
        <w:spacing w:after="0"/>
        <w:ind w:left="0" w:firstLine="709"/>
        <w:rPr>
          <w:color w:val="000000"/>
          <w:sz w:val="25"/>
          <w:szCs w:val="25"/>
        </w:rPr>
      </w:pPr>
      <w:r w:rsidRPr="000514B7">
        <w:rPr>
          <w:color w:val="000000"/>
          <w:sz w:val="25"/>
          <w:szCs w:val="25"/>
        </w:rPr>
        <w:t>При заключении договора аренды нежилого помещения Бизнес-инкубатора сроком более 1 (Одного) года договор аренды подлежит государственной регистрации в установленном порядке.</w:t>
      </w:r>
    </w:p>
    <w:p w:rsidR="009E1989" w:rsidRPr="000514B7" w:rsidRDefault="009E1989" w:rsidP="009A2481">
      <w:pPr>
        <w:tabs>
          <w:tab w:val="left" w:pos="1134"/>
          <w:tab w:val="left" w:pos="1276"/>
        </w:tabs>
        <w:autoSpaceDE w:val="0"/>
        <w:autoSpaceDN w:val="0"/>
        <w:adjustRightInd w:val="0"/>
        <w:spacing w:after="0"/>
        <w:ind w:firstLine="709"/>
        <w:rPr>
          <w:sz w:val="25"/>
          <w:szCs w:val="25"/>
        </w:rPr>
      </w:pPr>
      <w:r w:rsidRPr="000514B7">
        <w:rPr>
          <w:sz w:val="25"/>
          <w:szCs w:val="25"/>
        </w:rPr>
        <w:t>2.11.</w:t>
      </w:r>
      <w:r w:rsidRPr="000514B7">
        <w:rPr>
          <w:sz w:val="25"/>
          <w:szCs w:val="25"/>
        </w:rPr>
        <w:tab/>
        <w:t xml:space="preserve">Для субъектов малого предпринимательства, признанных победителями конкурса, </w:t>
      </w:r>
      <w:r w:rsidRPr="000514B7">
        <w:rPr>
          <w:color w:val="000000"/>
          <w:sz w:val="25"/>
          <w:szCs w:val="25"/>
        </w:rPr>
        <w:t xml:space="preserve">арендная плата (ежемесячный платеж) </w:t>
      </w:r>
      <w:r w:rsidRPr="000514B7">
        <w:rPr>
          <w:sz w:val="25"/>
          <w:szCs w:val="25"/>
        </w:rPr>
        <w:t xml:space="preserve">за 1 кв. метр нежилых помещений </w:t>
      </w:r>
      <w:r w:rsidRPr="000514B7">
        <w:rPr>
          <w:sz w:val="25"/>
          <w:szCs w:val="25"/>
        </w:rPr>
        <w:br/>
      </w:r>
      <w:r w:rsidRPr="000514B7">
        <w:rPr>
          <w:color w:val="000000"/>
          <w:sz w:val="25"/>
          <w:szCs w:val="25"/>
        </w:rPr>
        <w:t xml:space="preserve">(без учета НДС, </w:t>
      </w:r>
      <w:r w:rsidRPr="000514B7">
        <w:rPr>
          <w:color w:val="000000"/>
          <w:spacing w:val="7"/>
          <w:sz w:val="25"/>
          <w:szCs w:val="25"/>
        </w:rPr>
        <w:t>услуг связи, коммунальных и эксплуатационных услуг</w:t>
      </w:r>
      <w:r w:rsidRPr="000514B7">
        <w:rPr>
          <w:color w:val="000000"/>
          <w:sz w:val="25"/>
          <w:szCs w:val="25"/>
        </w:rPr>
        <w:t>)</w:t>
      </w:r>
      <w:r w:rsidRPr="000514B7">
        <w:rPr>
          <w:sz w:val="25"/>
          <w:szCs w:val="25"/>
        </w:rPr>
        <w:t xml:space="preserve"> устанавливается в соответствии с методикой расчета арендной платы за пользование имуществом, находящимся в государственной собственности Челябинской области (</w:t>
      </w:r>
      <w:r w:rsidR="00B17079">
        <w:rPr>
          <w:sz w:val="25"/>
          <w:szCs w:val="25"/>
        </w:rPr>
        <w:t xml:space="preserve">ст. 23 Закона </w:t>
      </w:r>
      <w:r w:rsidR="00B17079">
        <w:rPr>
          <w:sz w:val="25"/>
          <w:szCs w:val="25"/>
        </w:rPr>
        <w:br/>
        <w:t xml:space="preserve">№ 300-ЗО, </w:t>
      </w:r>
      <w:r w:rsidR="00ED2A8F">
        <w:rPr>
          <w:sz w:val="25"/>
          <w:szCs w:val="25"/>
        </w:rPr>
        <w:t xml:space="preserve">п. 13 приложения № 1 к Государственной программе Челябинской области «Комплексная поддержка и развитие малого и среднего предпринимательства в Челябинской области на 2015-2017 годы», утвержденной постановлением Правительства Челябинской области от 19.11.2014 г. № 594-П; </w:t>
      </w:r>
      <w:r w:rsidRPr="000514B7">
        <w:rPr>
          <w:sz w:val="25"/>
          <w:szCs w:val="25"/>
        </w:rPr>
        <w:t>постановление Правительства Челябинской области от 22.02.2006 г. № 26-П</w:t>
      </w:r>
      <w:r w:rsidR="001B1330">
        <w:rPr>
          <w:sz w:val="25"/>
          <w:szCs w:val="25"/>
        </w:rPr>
        <w:t xml:space="preserve"> </w:t>
      </w:r>
      <w:r w:rsidR="001B1330">
        <w:rPr>
          <w:color w:val="000000"/>
          <w:sz w:val="25"/>
          <w:szCs w:val="25"/>
        </w:rPr>
        <w:t>с изменениями от 16.06.2015 г.</w:t>
      </w:r>
      <w:r w:rsidR="00ED2A8F">
        <w:rPr>
          <w:sz w:val="25"/>
          <w:szCs w:val="25"/>
        </w:rPr>
        <w:t>): первый год - не более 40 %, второй год - не более 6</w:t>
      </w:r>
      <w:r w:rsidR="001B1330">
        <w:rPr>
          <w:sz w:val="25"/>
          <w:szCs w:val="25"/>
        </w:rPr>
        <w:t xml:space="preserve">0 </w:t>
      </w:r>
      <w:r w:rsidRPr="000514B7">
        <w:rPr>
          <w:sz w:val="25"/>
          <w:szCs w:val="25"/>
        </w:rPr>
        <w:t>%, третий год - не более 90</w:t>
      </w:r>
      <w:r w:rsidR="00ED2A8F">
        <w:rPr>
          <w:sz w:val="25"/>
          <w:szCs w:val="25"/>
        </w:rPr>
        <w:t xml:space="preserve"> </w:t>
      </w:r>
      <w:r w:rsidRPr="000514B7">
        <w:rPr>
          <w:sz w:val="25"/>
          <w:szCs w:val="25"/>
        </w:rPr>
        <w:t xml:space="preserve">% от базовой величины для расчета арендной платы за пользование недвижимым имуществом, </w:t>
      </w:r>
      <w:r w:rsidR="00996C92" w:rsidRPr="000514B7">
        <w:rPr>
          <w:sz w:val="25"/>
          <w:szCs w:val="25"/>
        </w:rPr>
        <w:t xml:space="preserve">находящимся в собственности Челябинской области </w:t>
      </w:r>
      <w:r w:rsidRPr="000514B7">
        <w:rPr>
          <w:sz w:val="25"/>
          <w:szCs w:val="25"/>
        </w:rPr>
        <w:t>ежегодно устанавливаемой Правительством Челябинской области на очередной год</w:t>
      </w:r>
      <w:r w:rsidR="00B1640D" w:rsidRPr="000514B7">
        <w:rPr>
          <w:sz w:val="25"/>
          <w:szCs w:val="25"/>
        </w:rPr>
        <w:t xml:space="preserve"> (по состоянию на </w:t>
      </w:r>
      <w:r w:rsidR="00B109B2" w:rsidRPr="000514B7">
        <w:rPr>
          <w:sz w:val="25"/>
          <w:szCs w:val="25"/>
        </w:rPr>
        <w:t>01</w:t>
      </w:r>
      <w:r w:rsidR="00AE6A34" w:rsidRPr="000514B7">
        <w:rPr>
          <w:sz w:val="25"/>
          <w:szCs w:val="25"/>
        </w:rPr>
        <w:t>.07</w:t>
      </w:r>
      <w:r w:rsidR="00B109B2" w:rsidRPr="000514B7">
        <w:rPr>
          <w:sz w:val="25"/>
          <w:szCs w:val="25"/>
        </w:rPr>
        <w:t>.2015 г. – 480</w:t>
      </w:r>
      <w:r w:rsidR="00956BD6" w:rsidRPr="000514B7">
        <w:rPr>
          <w:sz w:val="25"/>
          <w:szCs w:val="25"/>
        </w:rPr>
        <w:t xml:space="preserve"> руб./</w:t>
      </w:r>
      <w:r w:rsidR="00DA1C08" w:rsidRPr="000514B7">
        <w:rPr>
          <w:sz w:val="25"/>
          <w:szCs w:val="25"/>
        </w:rPr>
        <w:t xml:space="preserve"> за кв. </w:t>
      </w:r>
      <w:r w:rsidR="00956BD6" w:rsidRPr="000514B7">
        <w:rPr>
          <w:sz w:val="25"/>
          <w:szCs w:val="25"/>
        </w:rPr>
        <w:t>м</w:t>
      </w:r>
      <w:r w:rsidR="00B1640D" w:rsidRPr="000514B7">
        <w:rPr>
          <w:sz w:val="25"/>
          <w:szCs w:val="25"/>
        </w:rPr>
        <w:t>)</w:t>
      </w:r>
      <w:r w:rsidRPr="000514B7">
        <w:rPr>
          <w:sz w:val="25"/>
          <w:szCs w:val="25"/>
        </w:rPr>
        <w:t xml:space="preserve">. </w:t>
      </w:r>
    </w:p>
    <w:p w:rsidR="009E1989" w:rsidRPr="000514B7" w:rsidRDefault="009E1989" w:rsidP="009A2481">
      <w:pPr>
        <w:tabs>
          <w:tab w:val="left" w:pos="1134"/>
          <w:tab w:val="left" w:pos="1200"/>
        </w:tabs>
        <w:autoSpaceDE w:val="0"/>
        <w:autoSpaceDN w:val="0"/>
        <w:adjustRightInd w:val="0"/>
        <w:spacing w:after="0"/>
        <w:ind w:firstLine="709"/>
        <w:rPr>
          <w:sz w:val="25"/>
          <w:szCs w:val="25"/>
        </w:rPr>
      </w:pPr>
      <w:r w:rsidRPr="000514B7">
        <w:rPr>
          <w:sz w:val="25"/>
          <w:szCs w:val="25"/>
        </w:rPr>
        <w:t>2.12.</w:t>
      </w:r>
      <w:r w:rsidRPr="000514B7">
        <w:rPr>
          <w:sz w:val="25"/>
          <w:szCs w:val="25"/>
        </w:rPr>
        <w:tab/>
        <w:t>Начальная (минимальная) цена договора аренды (цена лота) в размере</w:t>
      </w:r>
      <w:r w:rsidR="005029A4" w:rsidRPr="000514B7">
        <w:rPr>
          <w:sz w:val="25"/>
          <w:szCs w:val="25"/>
        </w:rPr>
        <w:t xml:space="preserve"> ежемесячного платежа за 1 кв. </w:t>
      </w:r>
      <w:r w:rsidRPr="000514B7">
        <w:rPr>
          <w:sz w:val="25"/>
          <w:szCs w:val="25"/>
        </w:rPr>
        <w:t xml:space="preserve">метр нежилого помещения Бизнес-инкубатора, которое передается по договору аренды, составляет </w:t>
      </w:r>
      <w:r w:rsidR="00ED2A8F">
        <w:rPr>
          <w:sz w:val="25"/>
          <w:szCs w:val="25"/>
        </w:rPr>
        <w:t>72,38</w:t>
      </w:r>
      <w:r w:rsidRPr="000514B7">
        <w:rPr>
          <w:sz w:val="25"/>
          <w:szCs w:val="25"/>
        </w:rPr>
        <w:t xml:space="preserve"> рублей.</w:t>
      </w:r>
    </w:p>
    <w:p w:rsidR="009E1989" w:rsidRPr="000514B7" w:rsidRDefault="009E1989" w:rsidP="009A2481">
      <w:pPr>
        <w:tabs>
          <w:tab w:val="left" w:pos="1134"/>
          <w:tab w:val="left" w:pos="1200"/>
        </w:tabs>
        <w:autoSpaceDE w:val="0"/>
        <w:autoSpaceDN w:val="0"/>
        <w:adjustRightInd w:val="0"/>
        <w:spacing w:after="0"/>
        <w:ind w:firstLine="709"/>
        <w:rPr>
          <w:sz w:val="25"/>
          <w:szCs w:val="25"/>
        </w:rPr>
      </w:pPr>
      <w:r w:rsidRPr="000514B7">
        <w:rPr>
          <w:sz w:val="25"/>
          <w:szCs w:val="25"/>
        </w:rPr>
        <w:t>2.13.</w:t>
      </w:r>
      <w:r w:rsidRPr="000514B7">
        <w:rPr>
          <w:sz w:val="25"/>
          <w:szCs w:val="25"/>
        </w:rPr>
        <w:tab/>
        <w:t>Цена договора аренды (арендная плата) может изменяться в сторону увеличения при изменении базовой величины согласно постановлению Правительства Челябинской области от 22.02.2006 г. № 26-П</w:t>
      </w:r>
      <w:r w:rsidR="00E126BE">
        <w:rPr>
          <w:sz w:val="25"/>
          <w:szCs w:val="25"/>
        </w:rPr>
        <w:t xml:space="preserve"> </w:t>
      </w:r>
      <w:r w:rsidR="00E126BE">
        <w:rPr>
          <w:color w:val="000000"/>
          <w:sz w:val="25"/>
          <w:szCs w:val="25"/>
        </w:rPr>
        <w:t>с изменениями от 16.06.2015 г.</w:t>
      </w:r>
      <w:r w:rsidRPr="000514B7">
        <w:rPr>
          <w:sz w:val="25"/>
          <w:szCs w:val="25"/>
        </w:rPr>
        <w:t xml:space="preserve"> и подлежит изменению по соглашению сторон, но не чаще одного раза в год. Цена заключенного договора аренды не может быть пересмотрена в сторону уменьшения.</w:t>
      </w:r>
    </w:p>
    <w:p w:rsidR="009E1989" w:rsidRPr="000514B7" w:rsidRDefault="009E1989" w:rsidP="009A2481">
      <w:pPr>
        <w:tabs>
          <w:tab w:val="left" w:pos="1134"/>
          <w:tab w:val="left" w:pos="1200"/>
        </w:tabs>
        <w:autoSpaceDE w:val="0"/>
        <w:autoSpaceDN w:val="0"/>
        <w:adjustRightInd w:val="0"/>
        <w:spacing w:after="0"/>
        <w:ind w:firstLine="709"/>
        <w:rPr>
          <w:sz w:val="25"/>
          <w:szCs w:val="25"/>
        </w:rPr>
      </w:pPr>
      <w:r w:rsidRPr="000514B7">
        <w:rPr>
          <w:sz w:val="25"/>
          <w:szCs w:val="25"/>
        </w:rPr>
        <w:t>2.14.</w:t>
      </w:r>
      <w:r w:rsidRPr="000514B7">
        <w:rPr>
          <w:sz w:val="25"/>
          <w:szCs w:val="25"/>
        </w:rPr>
        <w:tab/>
        <w:t>Арендная плата по договору аренды нежилого помещения перечисляется ежемесячно не позднее 10 числа текущего месяца на лицевой счет Бизнес-инкубатора по реквизитам, указанным в договоре аренды.</w:t>
      </w:r>
    </w:p>
    <w:p w:rsidR="009E1989" w:rsidRPr="000514B7" w:rsidRDefault="009E1989" w:rsidP="009A2481">
      <w:pPr>
        <w:pStyle w:val="a5"/>
        <w:tabs>
          <w:tab w:val="left" w:pos="540"/>
          <w:tab w:val="left" w:pos="1134"/>
          <w:tab w:val="left" w:pos="1260"/>
        </w:tabs>
        <w:spacing w:after="0"/>
        <w:ind w:left="0" w:firstLine="709"/>
        <w:rPr>
          <w:color w:val="000000"/>
          <w:sz w:val="25"/>
          <w:szCs w:val="25"/>
        </w:rPr>
      </w:pPr>
      <w:r w:rsidRPr="000514B7">
        <w:rPr>
          <w:sz w:val="25"/>
          <w:szCs w:val="25"/>
        </w:rPr>
        <w:t>2.15.</w:t>
      </w:r>
      <w:r w:rsidRPr="000514B7">
        <w:rPr>
          <w:sz w:val="25"/>
          <w:szCs w:val="25"/>
        </w:rPr>
        <w:tab/>
      </w:r>
      <w:r w:rsidRPr="000514B7">
        <w:rPr>
          <w:color w:val="000000"/>
          <w:sz w:val="25"/>
          <w:szCs w:val="25"/>
        </w:rPr>
        <w:t>После заключения договора аренды нежилого помещения в Бизнес-инкубаторе победитель конкурса обязан в течение 3 (Трех) рабочих дней заключить договоры</w:t>
      </w:r>
      <w:r w:rsidR="00687050" w:rsidRPr="000514B7">
        <w:rPr>
          <w:color w:val="000000"/>
          <w:sz w:val="25"/>
          <w:szCs w:val="25"/>
        </w:rPr>
        <w:t xml:space="preserve"> на</w:t>
      </w:r>
      <w:r w:rsidRPr="000514B7">
        <w:rPr>
          <w:color w:val="000000"/>
          <w:sz w:val="25"/>
          <w:szCs w:val="25"/>
        </w:rPr>
        <w:t>:</w:t>
      </w:r>
    </w:p>
    <w:p w:rsidR="009E1989" w:rsidRPr="000514B7" w:rsidRDefault="00687050" w:rsidP="009A2481">
      <w:pPr>
        <w:pStyle w:val="a5"/>
        <w:tabs>
          <w:tab w:val="left" w:pos="540"/>
          <w:tab w:val="left" w:pos="1134"/>
          <w:tab w:val="left" w:pos="1260"/>
        </w:tabs>
        <w:spacing w:after="0"/>
        <w:ind w:left="0" w:firstLine="709"/>
        <w:rPr>
          <w:color w:val="000000"/>
          <w:sz w:val="25"/>
          <w:szCs w:val="25"/>
        </w:rPr>
      </w:pPr>
      <w:r w:rsidRPr="000514B7">
        <w:rPr>
          <w:color w:val="000000"/>
          <w:sz w:val="25"/>
          <w:szCs w:val="25"/>
        </w:rPr>
        <w:t>-</w:t>
      </w:r>
      <w:r w:rsidRPr="000514B7">
        <w:rPr>
          <w:color w:val="000000"/>
          <w:sz w:val="25"/>
          <w:szCs w:val="25"/>
        </w:rPr>
        <w:tab/>
      </w:r>
      <w:r w:rsidR="002D3BDF" w:rsidRPr="000514B7">
        <w:rPr>
          <w:color w:val="000000"/>
          <w:sz w:val="25"/>
          <w:szCs w:val="25"/>
        </w:rPr>
        <w:t>возмещение расходов за</w:t>
      </w:r>
      <w:r w:rsidR="009E1989" w:rsidRPr="000514B7">
        <w:rPr>
          <w:color w:val="000000"/>
          <w:sz w:val="25"/>
          <w:szCs w:val="25"/>
        </w:rPr>
        <w:t xml:space="preserve"> коммунальные и эксплуатационные услуги;</w:t>
      </w:r>
    </w:p>
    <w:p w:rsidR="009E1989" w:rsidRPr="000514B7" w:rsidRDefault="00687050" w:rsidP="009A2481">
      <w:pPr>
        <w:pStyle w:val="a5"/>
        <w:tabs>
          <w:tab w:val="left" w:pos="540"/>
          <w:tab w:val="left" w:pos="1134"/>
          <w:tab w:val="left" w:pos="1260"/>
        </w:tabs>
        <w:spacing w:after="0"/>
        <w:ind w:left="0" w:firstLine="709"/>
        <w:rPr>
          <w:color w:val="000000"/>
          <w:sz w:val="25"/>
          <w:szCs w:val="25"/>
        </w:rPr>
      </w:pPr>
      <w:r w:rsidRPr="000514B7">
        <w:rPr>
          <w:color w:val="000000"/>
          <w:sz w:val="25"/>
          <w:szCs w:val="25"/>
        </w:rPr>
        <w:t>-</w:t>
      </w:r>
      <w:r w:rsidRPr="000514B7">
        <w:rPr>
          <w:color w:val="000000"/>
          <w:sz w:val="25"/>
          <w:szCs w:val="25"/>
        </w:rPr>
        <w:tab/>
      </w:r>
      <w:r w:rsidR="009E1989" w:rsidRPr="000514B7">
        <w:rPr>
          <w:color w:val="000000"/>
          <w:sz w:val="25"/>
          <w:szCs w:val="25"/>
        </w:rPr>
        <w:t>возме</w:t>
      </w:r>
      <w:r w:rsidR="002D3BDF" w:rsidRPr="000514B7">
        <w:rPr>
          <w:color w:val="000000"/>
          <w:sz w:val="25"/>
          <w:szCs w:val="25"/>
        </w:rPr>
        <w:t>щение расходов за</w:t>
      </w:r>
      <w:r w:rsidR="009E1989" w:rsidRPr="000514B7">
        <w:rPr>
          <w:color w:val="000000"/>
          <w:sz w:val="25"/>
          <w:szCs w:val="25"/>
        </w:rPr>
        <w:t xml:space="preserve"> услуги телефонной связи;</w:t>
      </w:r>
    </w:p>
    <w:p w:rsidR="009E1989" w:rsidRPr="000514B7" w:rsidRDefault="009E1989" w:rsidP="009A2481">
      <w:pPr>
        <w:pStyle w:val="a5"/>
        <w:tabs>
          <w:tab w:val="left" w:pos="540"/>
          <w:tab w:val="left" w:pos="1134"/>
          <w:tab w:val="left" w:pos="1260"/>
        </w:tabs>
        <w:spacing w:after="0"/>
        <w:ind w:left="0" w:firstLine="709"/>
        <w:rPr>
          <w:color w:val="000000"/>
          <w:sz w:val="25"/>
          <w:szCs w:val="25"/>
        </w:rPr>
      </w:pPr>
      <w:r w:rsidRPr="000514B7">
        <w:rPr>
          <w:color w:val="000000"/>
          <w:sz w:val="25"/>
          <w:szCs w:val="25"/>
        </w:rPr>
        <w:t>-</w:t>
      </w:r>
      <w:r w:rsidRPr="000514B7">
        <w:rPr>
          <w:color w:val="000000"/>
          <w:sz w:val="25"/>
          <w:szCs w:val="25"/>
        </w:rPr>
        <w:tab/>
        <w:t>оказание телематических услуг связи.</w:t>
      </w:r>
    </w:p>
    <w:p w:rsidR="009E1989" w:rsidRPr="000514B7" w:rsidRDefault="009E1989" w:rsidP="009A2481">
      <w:pPr>
        <w:pStyle w:val="a5"/>
        <w:tabs>
          <w:tab w:val="left" w:pos="540"/>
          <w:tab w:val="left" w:pos="1134"/>
          <w:tab w:val="left" w:pos="1260"/>
        </w:tabs>
        <w:spacing w:after="0"/>
        <w:ind w:left="0" w:firstLine="709"/>
        <w:rPr>
          <w:color w:val="000000"/>
          <w:sz w:val="25"/>
          <w:szCs w:val="25"/>
        </w:rPr>
      </w:pPr>
      <w:r w:rsidRPr="000514B7">
        <w:rPr>
          <w:color w:val="000000"/>
          <w:sz w:val="25"/>
          <w:szCs w:val="25"/>
        </w:rPr>
        <w:t>До</w:t>
      </w:r>
      <w:r w:rsidR="002D3BDF" w:rsidRPr="000514B7">
        <w:rPr>
          <w:color w:val="000000"/>
          <w:sz w:val="25"/>
          <w:szCs w:val="25"/>
        </w:rPr>
        <w:t>говоры на возмещение расходов за</w:t>
      </w:r>
      <w:r w:rsidRPr="000514B7">
        <w:rPr>
          <w:color w:val="000000"/>
          <w:sz w:val="25"/>
          <w:szCs w:val="25"/>
        </w:rPr>
        <w:t xml:space="preserve"> коммунальн</w:t>
      </w:r>
      <w:r w:rsidR="00687050" w:rsidRPr="000514B7">
        <w:rPr>
          <w:color w:val="000000"/>
          <w:sz w:val="25"/>
          <w:szCs w:val="25"/>
        </w:rPr>
        <w:t>ые и эксплуатационные услуги,</w:t>
      </w:r>
      <w:r w:rsidRPr="000514B7">
        <w:rPr>
          <w:color w:val="000000"/>
          <w:sz w:val="25"/>
          <w:szCs w:val="25"/>
        </w:rPr>
        <w:t xml:space="preserve"> возмещение расхо</w:t>
      </w:r>
      <w:r w:rsidR="002D3BDF" w:rsidRPr="000514B7">
        <w:rPr>
          <w:color w:val="000000"/>
          <w:sz w:val="25"/>
          <w:szCs w:val="25"/>
        </w:rPr>
        <w:t>дов за</w:t>
      </w:r>
      <w:r w:rsidR="00881E8D" w:rsidRPr="000514B7">
        <w:rPr>
          <w:color w:val="000000"/>
          <w:sz w:val="25"/>
          <w:szCs w:val="25"/>
        </w:rPr>
        <w:t xml:space="preserve"> услуги телефонной связи,</w:t>
      </w:r>
      <w:r w:rsidRPr="000514B7">
        <w:rPr>
          <w:color w:val="000000"/>
          <w:sz w:val="25"/>
          <w:szCs w:val="25"/>
        </w:rPr>
        <w:t xml:space="preserve"> оказание телематических услуг связи заключаются на срок действия договора аренды нежилого помещения. </w:t>
      </w:r>
    </w:p>
    <w:p w:rsidR="00E44EDD" w:rsidRPr="000514B7" w:rsidRDefault="00E44EDD" w:rsidP="00E44EDD">
      <w:pPr>
        <w:pStyle w:val="a5"/>
        <w:tabs>
          <w:tab w:val="left" w:pos="540"/>
          <w:tab w:val="left" w:pos="1260"/>
        </w:tabs>
        <w:spacing w:after="0"/>
        <w:ind w:left="0" w:firstLine="720"/>
        <w:rPr>
          <w:color w:val="000000"/>
          <w:sz w:val="25"/>
          <w:szCs w:val="25"/>
        </w:rPr>
      </w:pPr>
      <w:r w:rsidRPr="000514B7">
        <w:rPr>
          <w:sz w:val="25"/>
          <w:szCs w:val="25"/>
        </w:rPr>
        <w:t xml:space="preserve">При заключении и исполнении договора </w:t>
      </w:r>
      <w:r w:rsidR="00505F78" w:rsidRPr="000514B7">
        <w:rPr>
          <w:sz w:val="25"/>
          <w:szCs w:val="25"/>
        </w:rPr>
        <w:t xml:space="preserve">аренды </w:t>
      </w:r>
      <w:r w:rsidRPr="000514B7">
        <w:rPr>
          <w:sz w:val="25"/>
          <w:szCs w:val="25"/>
        </w:rPr>
        <w:t>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w:t>
      </w:r>
    </w:p>
    <w:p w:rsidR="005A7573" w:rsidRPr="000514B7" w:rsidRDefault="005A7573" w:rsidP="009A2481">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ind w:firstLine="709"/>
        <w:rPr>
          <w:sz w:val="25"/>
          <w:szCs w:val="25"/>
        </w:rPr>
      </w:pPr>
      <w:r w:rsidRPr="000514B7">
        <w:rPr>
          <w:sz w:val="25"/>
          <w:szCs w:val="25"/>
        </w:rPr>
        <w:t>2.16.</w:t>
      </w:r>
      <w:r w:rsidRPr="000514B7">
        <w:rPr>
          <w:sz w:val="25"/>
          <w:szCs w:val="25"/>
        </w:rPr>
        <w:tab/>
        <w:t>Требование о внесении задатка: конкурсной документацией не предусмотрено.</w:t>
      </w:r>
    </w:p>
    <w:p w:rsidR="005A7573" w:rsidRPr="000514B7" w:rsidRDefault="009A2481" w:rsidP="009A2481">
      <w:pPr>
        <w:tabs>
          <w:tab w:val="left" w:pos="1134"/>
          <w:tab w:val="left" w:pos="1418"/>
          <w:tab w:val="left" w:pos="2552"/>
          <w:tab w:val="left" w:pos="2694"/>
          <w:tab w:val="left" w:pos="7655"/>
          <w:tab w:val="left" w:pos="8080"/>
          <w:tab w:val="left" w:pos="8222"/>
        </w:tabs>
        <w:autoSpaceDE w:val="0"/>
        <w:autoSpaceDN w:val="0"/>
        <w:adjustRightInd w:val="0"/>
        <w:spacing w:after="0"/>
        <w:ind w:firstLine="709"/>
        <w:rPr>
          <w:sz w:val="25"/>
          <w:szCs w:val="25"/>
        </w:rPr>
      </w:pPr>
      <w:r w:rsidRPr="000514B7">
        <w:rPr>
          <w:sz w:val="25"/>
          <w:szCs w:val="25"/>
        </w:rPr>
        <w:t>2.17.</w:t>
      </w:r>
      <w:r w:rsidRPr="000514B7">
        <w:rPr>
          <w:sz w:val="25"/>
          <w:szCs w:val="25"/>
        </w:rPr>
        <w:tab/>
      </w:r>
      <w:r w:rsidR="005A7573" w:rsidRPr="000514B7">
        <w:rPr>
          <w:sz w:val="25"/>
          <w:szCs w:val="25"/>
        </w:rPr>
        <w:t>Размер обеспечения исполнения договора: не предусмотрен.</w:t>
      </w:r>
    </w:p>
    <w:p w:rsidR="005A7573" w:rsidRPr="000514B7" w:rsidRDefault="005A7573" w:rsidP="009A2481">
      <w:pPr>
        <w:pStyle w:val="a5"/>
        <w:tabs>
          <w:tab w:val="left" w:pos="709"/>
          <w:tab w:val="left" w:pos="1418"/>
        </w:tabs>
        <w:spacing w:after="0"/>
        <w:ind w:left="0" w:firstLine="709"/>
        <w:rPr>
          <w:sz w:val="25"/>
          <w:szCs w:val="25"/>
        </w:rPr>
      </w:pPr>
      <w:r w:rsidRPr="000514B7">
        <w:rPr>
          <w:sz w:val="25"/>
          <w:szCs w:val="25"/>
        </w:rPr>
        <w:t>2.18.</w:t>
      </w:r>
      <w:r w:rsidRPr="000514B7">
        <w:rPr>
          <w:sz w:val="25"/>
          <w:szCs w:val="25"/>
        </w:rPr>
        <w:tab/>
      </w:r>
      <w:r w:rsidR="009F5458" w:rsidRPr="000514B7">
        <w:rPr>
          <w:sz w:val="25"/>
          <w:szCs w:val="25"/>
        </w:rPr>
        <w:t>Бизнес-инкубатор</w:t>
      </w:r>
      <w:r w:rsidRPr="000514B7">
        <w:rPr>
          <w:sz w:val="25"/>
          <w:szCs w:val="25"/>
        </w:rPr>
        <w:t xml:space="preserve"> вправе отказаться от проведения конкурса не позднее чем за 5 (Пять) </w:t>
      </w:r>
      <w:r w:rsidR="006446C2" w:rsidRPr="000514B7">
        <w:rPr>
          <w:sz w:val="25"/>
          <w:szCs w:val="25"/>
        </w:rPr>
        <w:t xml:space="preserve">календарных </w:t>
      </w:r>
      <w:r w:rsidRPr="000514B7">
        <w:rPr>
          <w:sz w:val="25"/>
          <w:szCs w:val="25"/>
        </w:rPr>
        <w:t>дней до даты окончания срока подачи заявок на участие в конкурсе</w:t>
      </w:r>
      <w:r w:rsidR="005029A4" w:rsidRPr="000514B7">
        <w:rPr>
          <w:sz w:val="25"/>
          <w:szCs w:val="25"/>
        </w:rPr>
        <w:t xml:space="preserve">, а именно до </w:t>
      </w:r>
      <w:r w:rsidR="005C26EC">
        <w:rPr>
          <w:sz w:val="25"/>
          <w:szCs w:val="25"/>
        </w:rPr>
        <w:t>24</w:t>
      </w:r>
      <w:r w:rsidR="002B59FB" w:rsidRPr="000514B7">
        <w:rPr>
          <w:sz w:val="25"/>
          <w:szCs w:val="25"/>
        </w:rPr>
        <w:t xml:space="preserve"> </w:t>
      </w:r>
      <w:r w:rsidR="005C26EC">
        <w:rPr>
          <w:sz w:val="25"/>
          <w:szCs w:val="25"/>
        </w:rPr>
        <w:t>сентября</w:t>
      </w:r>
      <w:r w:rsidR="00790FB4" w:rsidRPr="000514B7">
        <w:rPr>
          <w:sz w:val="25"/>
          <w:szCs w:val="25"/>
        </w:rPr>
        <w:t xml:space="preserve"> 2015 г</w:t>
      </w:r>
      <w:r w:rsidR="002D3BDF" w:rsidRPr="000514B7">
        <w:rPr>
          <w:sz w:val="25"/>
          <w:szCs w:val="25"/>
        </w:rPr>
        <w:t>.</w:t>
      </w:r>
    </w:p>
    <w:p w:rsidR="009E1989" w:rsidRPr="000514B7" w:rsidRDefault="009E1989" w:rsidP="00E34373">
      <w:pPr>
        <w:tabs>
          <w:tab w:val="left" w:pos="540"/>
          <w:tab w:val="left" w:pos="1134"/>
        </w:tabs>
        <w:spacing w:before="120" w:after="120"/>
        <w:jc w:val="center"/>
        <w:rPr>
          <w:b/>
          <w:bCs/>
          <w:sz w:val="25"/>
          <w:szCs w:val="25"/>
        </w:rPr>
      </w:pPr>
      <w:r w:rsidRPr="000514B7">
        <w:rPr>
          <w:b/>
          <w:bCs/>
          <w:sz w:val="25"/>
          <w:szCs w:val="25"/>
        </w:rPr>
        <w:t>3.</w:t>
      </w:r>
      <w:r w:rsidRPr="000514B7">
        <w:rPr>
          <w:b/>
          <w:bCs/>
          <w:sz w:val="25"/>
          <w:szCs w:val="25"/>
        </w:rPr>
        <w:tab/>
        <w:t xml:space="preserve">Требования к участникам конкурса </w:t>
      </w:r>
    </w:p>
    <w:p w:rsidR="009E1989" w:rsidRPr="000514B7" w:rsidRDefault="009E1989" w:rsidP="009A2481">
      <w:pPr>
        <w:pStyle w:val="a5"/>
        <w:tabs>
          <w:tab w:val="left" w:pos="540"/>
          <w:tab w:val="left" w:pos="1080"/>
          <w:tab w:val="left" w:pos="1134"/>
          <w:tab w:val="left" w:pos="1276"/>
        </w:tabs>
        <w:spacing w:after="0"/>
        <w:ind w:left="0" w:firstLine="709"/>
        <w:rPr>
          <w:color w:val="000000"/>
          <w:sz w:val="25"/>
          <w:szCs w:val="25"/>
        </w:rPr>
      </w:pPr>
      <w:r w:rsidRPr="000514B7">
        <w:rPr>
          <w:sz w:val="25"/>
          <w:szCs w:val="25"/>
        </w:rPr>
        <w:t>3.1.</w:t>
      </w:r>
      <w:r w:rsidRPr="000514B7">
        <w:rPr>
          <w:sz w:val="25"/>
          <w:szCs w:val="25"/>
        </w:rPr>
        <w:tab/>
        <w:t>Участниками конкурса</w:t>
      </w:r>
      <w:r w:rsidR="00067AE8" w:rsidRPr="000514B7">
        <w:rPr>
          <w:sz w:val="25"/>
          <w:szCs w:val="25"/>
        </w:rPr>
        <w:t>,</w:t>
      </w:r>
      <w:r w:rsidRPr="000514B7">
        <w:rPr>
          <w:sz w:val="25"/>
          <w:szCs w:val="25"/>
        </w:rPr>
        <w:t xml:space="preserve"> </w:t>
      </w:r>
      <w:r w:rsidR="004C0A80" w:rsidRPr="000514B7">
        <w:rPr>
          <w:sz w:val="25"/>
          <w:szCs w:val="25"/>
        </w:rPr>
        <w:t>в соответствии с требованиями к порядку предоставления нежилых помещений и оказания услуг субъектам малого предпринимательства в Бизнес-инкубаторе, установленными постановлением Правительства Челябинской области от 19.11.2014 г. № 594-П «О государственной программе Челябинской области «Комплексная поддержка и развитие малого и среднего предпринимательства в Челябинской области на 2015-2017 годы»</w:t>
      </w:r>
      <w:r w:rsidR="00067AE8" w:rsidRPr="000514B7">
        <w:rPr>
          <w:sz w:val="25"/>
          <w:szCs w:val="25"/>
        </w:rPr>
        <w:t>,</w:t>
      </w:r>
      <w:r w:rsidR="00386163" w:rsidRPr="000514B7">
        <w:rPr>
          <w:sz w:val="25"/>
          <w:szCs w:val="25"/>
        </w:rPr>
        <w:t xml:space="preserve"> </w:t>
      </w:r>
      <w:r w:rsidRPr="000514B7">
        <w:rPr>
          <w:sz w:val="25"/>
          <w:szCs w:val="25"/>
        </w:rPr>
        <w:t>могут являться только субъекты малого предпринимательства, имеющие право на поддержку органов государственной власти и органов местного самоуправ</w:t>
      </w:r>
      <w:r w:rsidR="004E38B4" w:rsidRPr="000514B7">
        <w:rPr>
          <w:sz w:val="25"/>
          <w:szCs w:val="25"/>
        </w:rPr>
        <w:t xml:space="preserve">ления в соответствии </w:t>
      </w:r>
      <w:r w:rsidR="00067AE8" w:rsidRPr="000514B7">
        <w:rPr>
          <w:sz w:val="25"/>
          <w:szCs w:val="25"/>
        </w:rPr>
        <w:t>с требованиями, установленными частями</w:t>
      </w:r>
      <w:r w:rsidR="004E38B4" w:rsidRPr="000514B7">
        <w:rPr>
          <w:sz w:val="25"/>
          <w:szCs w:val="25"/>
        </w:rPr>
        <w:t xml:space="preserve"> 3</w:t>
      </w:r>
      <w:r w:rsidRPr="000514B7">
        <w:rPr>
          <w:sz w:val="25"/>
          <w:szCs w:val="25"/>
        </w:rPr>
        <w:t xml:space="preserve"> и 5 статьи</w:t>
      </w:r>
      <w:r w:rsidR="004C0A80" w:rsidRPr="000514B7">
        <w:rPr>
          <w:sz w:val="25"/>
          <w:szCs w:val="25"/>
        </w:rPr>
        <w:t xml:space="preserve"> </w:t>
      </w:r>
      <w:r w:rsidRPr="000514B7">
        <w:rPr>
          <w:sz w:val="25"/>
          <w:szCs w:val="25"/>
        </w:rPr>
        <w:t>14 Федерального закона от 24 июля 2007 г. № 209-ФЗ «О развитии малого и среднего предпринимат</w:t>
      </w:r>
      <w:r w:rsidR="00996C92" w:rsidRPr="000514B7">
        <w:rPr>
          <w:sz w:val="25"/>
          <w:szCs w:val="25"/>
        </w:rPr>
        <w:t>ельства в Российской Федерации»</w:t>
      </w:r>
      <w:r w:rsidR="004E38B4" w:rsidRPr="000514B7">
        <w:rPr>
          <w:sz w:val="25"/>
          <w:szCs w:val="25"/>
        </w:rPr>
        <w:t>, при условии</w:t>
      </w:r>
      <w:r w:rsidR="00996C92" w:rsidRPr="000514B7">
        <w:rPr>
          <w:sz w:val="25"/>
          <w:szCs w:val="25"/>
        </w:rPr>
        <w:t>:</w:t>
      </w:r>
      <w:r w:rsidRPr="000514B7">
        <w:rPr>
          <w:sz w:val="25"/>
          <w:szCs w:val="25"/>
        </w:rPr>
        <w:t xml:space="preserve"> </w:t>
      </w:r>
    </w:p>
    <w:p w:rsidR="009E1989" w:rsidRPr="000514B7" w:rsidRDefault="009E1989" w:rsidP="009E3201">
      <w:pPr>
        <w:pStyle w:val="a5"/>
        <w:tabs>
          <w:tab w:val="left" w:pos="540"/>
          <w:tab w:val="left" w:pos="1080"/>
          <w:tab w:val="left" w:pos="1134"/>
        </w:tabs>
        <w:spacing w:after="0"/>
        <w:ind w:left="0" w:firstLine="720"/>
        <w:rPr>
          <w:color w:val="000000"/>
          <w:sz w:val="25"/>
          <w:szCs w:val="25"/>
        </w:rPr>
      </w:pPr>
      <w:r w:rsidRPr="000514B7">
        <w:rPr>
          <w:color w:val="000000"/>
          <w:sz w:val="25"/>
          <w:szCs w:val="25"/>
        </w:rPr>
        <w:t>1)</w:t>
      </w:r>
      <w:r w:rsidRPr="000514B7">
        <w:rPr>
          <w:color w:val="000000"/>
          <w:sz w:val="25"/>
          <w:szCs w:val="25"/>
        </w:rPr>
        <w:tab/>
        <w:t>срок деятельности со дня государственной регистрации</w:t>
      </w:r>
      <w:r w:rsidR="00330A0B" w:rsidRPr="000514B7">
        <w:rPr>
          <w:color w:val="000000"/>
          <w:sz w:val="25"/>
          <w:szCs w:val="25"/>
        </w:rPr>
        <w:t xml:space="preserve"> до подачи заявки</w:t>
      </w:r>
      <w:r w:rsidRPr="000514B7">
        <w:rPr>
          <w:color w:val="000000"/>
          <w:sz w:val="25"/>
          <w:szCs w:val="25"/>
        </w:rPr>
        <w:t xml:space="preserve"> на участие в конкурсе не превышает </w:t>
      </w:r>
      <w:r w:rsidR="003469E2" w:rsidRPr="000514B7">
        <w:rPr>
          <w:color w:val="000000"/>
          <w:sz w:val="25"/>
          <w:szCs w:val="25"/>
        </w:rPr>
        <w:t>трех лет</w:t>
      </w:r>
      <w:r w:rsidRPr="000514B7">
        <w:rPr>
          <w:color w:val="000000"/>
          <w:sz w:val="25"/>
          <w:szCs w:val="25"/>
        </w:rPr>
        <w:t>;</w:t>
      </w:r>
    </w:p>
    <w:p w:rsidR="00847EA3" w:rsidRPr="000514B7" w:rsidRDefault="00847EA3" w:rsidP="00847EA3">
      <w:pPr>
        <w:pStyle w:val="a5"/>
        <w:tabs>
          <w:tab w:val="left" w:pos="540"/>
          <w:tab w:val="left" w:pos="1080"/>
        </w:tabs>
        <w:spacing w:after="0"/>
        <w:ind w:left="0" w:firstLine="720"/>
        <w:rPr>
          <w:color w:val="000000"/>
          <w:sz w:val="25"/>
          <w:szCs w:val="25"/>
        </w:rPr>
      </w:pPr>
      <w:r w:rsidRPr="000514B7">
        <w:rPr>
          <w:color w:val="000000"/>
          <w:sz w:val="25"/>
          <w:szCs w:val="25"/>
        </w:rPr>
        <w:t>2)</w:t>
      </w:r>
      <w:r w:rsidRPr="000514B7">
        <w:rPr>
          <w:color w:val="000000"/>
          <w:sz w:val="25"/>
          <w:szCs w:val="25"/>
        </w:rPr>
        <w:tab/>
        <w:t>вид деятельности соответствует типу Бизнес-инкубатора: инновационный (помещения и услуги предоставляются субъектам малого предпринимательства, осуществляющим инновационную деятельность); общий</w:t>
      </w:r>
      <w:r w:rsidR="003469E2" w:rsidRPr="000514B7">
        <w:rPr>
          <w:color w:val="000000"/>
          <w:sz w:val="25"/>
          <w:szCs w:val="25"/>
        </w:rPr>
        <w:t xml:space="preserve"> (офисный)</w:t>
      </w:r>
      <w:r w:rsidRPr="000514B7">
        <w:rPr>
          <w:color w:val="000000"/>
          <w:sz w:val="25"/>
          <w:szCs w:val="25"/>
        </w:rPr>
        <w:t xml:space="preserve"> (помещения и услуги предоставляются субъектам малого предпринимательства из числа социально-незащищен</w:t>
      </w:r>
      <w:r w:rsidR="003469E2" w:rsidRPr="000514B7">
        <w:rPr>
          <w:color w:val="000000"/>
          <w:sz w:val="25"/>
          <w:szCs w:val="25"/>
        </w:rPr>
        <w:t>ных групп населения: субъектам</w:t>
      </w:r>
      <w:r w:rsidRPr="000514B7">
        <w:rPr>
          <w:color w:val="000000"/>
          <w:sz w:val="25"/>
          <w:szCs w:val="25"/>
        </w:rPr>
        <w:t xml:space="preserve"> молодежного, социального и женского предпринимательства);</w:t>
      </w:r>
    </w:p>
    <w:p w:rsidR="009E1989" w:rsidRPr="000514B7" w:rsidRDefault="009E1989" w:rsidP="009E3201">
      <w:pPr>
        <w:pStyle w:val="a5"/>
        <w:tabs>
          <w:tab w:val="left" w:pos="540"/>
          <w:tab w:val="left" w:pos="1080"/>
          <w:tab w:val="left" w:pos="1134"/>
        </w:tabs>
        <w:spacing w:after="0"/>
        <w:ind w:left="0" w:firstLine="720"/>
        <w:rPr>
          <w:color w:val="000000"/>
          <w:sz w:val="25"/>
          <w:szCs w:val="25"/>
        </w:rPr>
      </w:pPr>
      <w:r w:rsidRPr="000514B7">
        <w:rPr>
          <w:color w:val="000000"/>
          <w:sz w:val="25"/>
          <w:szCs w:val="25"/>
        </w:rPr>
        <w:t>3)</w:t>
      </w:r>
      <w:r w:rsidRPr="000514B7">
        <w:rPr>
          <w:color w:val="000000"/>
          <w:sz w:val="25"/>
          <w:szCs w:val="25"/>
        </w:rPr>
        <w:tab/>
        <w:t>предоставление надлежащим образом оформленной заявки</w:t>
      </w:r>
      <w:r w:rsidR="004C0A80" w:rsidRPr="000514B7">
        <w:rPr>
          <w:color w:val="000000"/>
          <w:sz w:val="25"/>
          <w:szCs w:val="25"/>
        </w:rPr>
        <w:t xml:space="preserve"> на участие в конкурсе</w:t>
      </w:r>
      <w:r w:rsidRPr="000514B7">
        <w:rPr>
          <w:color w:val="000000"/>
          <w:sz w:val="25"/>
          <w:szCs w:val="25"/>
        </w:rPr>
        <w:t xml:space="preserve"> и необходимого пакета документов. Форма заявки</w:t>
      </w:r>
      <w:r w:rsidR="004C0A80" w:rsidRPr="000514B7">
        <w:rPr>
          <w:color w:val="000000"/>
          <w:sz w:val="25"/>
          <w:szCs w:val="25"/>
        </w:rPr>
        <w:t xml:space="preserve"> на участие в конкурсе</w:t>
      </w:r>
      <w:r w:rsidRPr="000514B7">
        <w:rPr>
          <w:color w:val="000000"/>
          <w:sz w:val="25"/>
          <w:szCs w:val="25"/>
        </w:rPr>
        <w:t>, перечень необходимых документов установлены в конкурсной документации;</w:t>
      </w:r>
    </w:p>
    <w:p w:rsidR="00BC068D" w:rsidRPr="000514B7" w:rsidRDefault="00BC068D" w:rsidP="009E3201">
      <w:pPr>
        <w:pStyle w:val="a5"/>
        <w:tabs>
          <w:tab w:val="left" w:pos="540"/>
          <w:tab w:val="left" w:pos="1080"/>
          <w:tab w:val="left" w:pos="1134"/>
        </w:tabs>
        <w:spacing w:after="0"/>
        <w:ind w:left="0" w:firstLine="720"/>
        <w:rPr>
          <w:color w:val="000000"/>
          <w:sz w:val="25"/>
          <w:szCs w:val="25"/>
        </w:rPr>
      </w:pPr>
      <w:r w:rsidRPr="000514B7">
        <w:rPr>
          <w:color w:val="000000"/>
          <w:sz w:val="25"/>
          <w:szCs w:val="25"/>
        </w:rPr>
        <w:t>4)</w:t>
      </w:r>
      <w:r w:rsidRPr="000514B7">
        <w:rPr>
          <w:color w:val="000000"/>
          <w:sz w:val="25"/>
          <w:szCs w:val="25"/>
        </w:rPr>
        <w:tab/>
        <w:t>предоставление бизнес-плана, подтверждающего целесообразность размещения субъекта малого предпринимательства в Бизнес-инкубаторе (инновационная, социальная и коммерческая значимость проекта, реализуемого субъектом малого предпринимательства) (рекомендации по форме заполнения в приложении 1 к конкурсной документации);</w:t>
      </w:r>
    </w:p>
    <w:p w:rsidR="009E1989" w:rsidRPr="000514B7" w:rsidRDefault="009E1989" w:rsidP="009E3201">
      <w:pPr>
        <w:pStyle w:val="a5"/>
        <w:tabs>
          <w:tab w:val="left" w:pos="540"/>
          <w:tab w:val="left" w:pos="1080"/>
          <w:tab w:val="left" w:pos="1134"/>
        </w:tabs>
        <w:spacing w:after="0"/>
        <w:ind w:left="0" w:firstLine="720"/>
        <w:rPr>
          <w:color w:val="000000"/>
          <w:sz w:val="25"/>
          <w:szCs w:val="25"/>
        </w:rPr>
      </w:pPr>
      <w:r w:rsidRPr="000514B7">
        <w:rPr>
          <w:color w:val="000000"/>
          <w:sz w:val="25"/>
          <w:szCs w:val="25"/>
        </w:rPr>
        <w:t>5)</w:t>
      </w:r>
      <w:r w:rsidRPr="000514B7">
        <w:rPr>
          <w:color w:val="000000"/>
          <w:sz w:val="25"/>
          <w:szCs w:val="25"/>
        </w:rPr>
        <w:tab/>
        <w:t>соответствие тематики бизнес-плана основному виду деятельности, указанному в выписке из единого государственного реестра юридических лиц (индивидуальных предпринимателей);</w:t>
      </w:r>
    </w:p>
    <w:p w:rsidR="009E1989" w:rsidRPr="000514B7" w:rsidRDefault="00BC068D" w:rsidP="00E44EDD">
      <w:pPr>
        <w:pStyle w:val="a5"/>
        <w:tabs>
          <w:tab w:val="left" w:pos="540"/>
          <w:tab w:val="left" w:pos="1080"/>
          <w:tab w:val="left" w:pos="1134"/>
        </w:tabs>
        <w:spacing w:after="0"/>
        <w:ind w:left="0" w:firstLine="720"/>
        <w:rPr>
          <w:color w:val="000000"/>
          <w:sz w:val="25"/>
          <w:szCs w:val="25"/>
        </w:rPr>
      </w:pPr>
      <w:r w:rsidRPr="000514B7">
        <w:rPr>
          <w:color w:val="000000"/>
          <w:sz w:val="25"/>
          <w:szCs w:val="25"/>
        </w:rPr>
        <w:t>6</w:t>
      </w:r>
      <w:r w:rsidR="009E1989" w:rsidRPr="000514B7">
        <w:rPr>
          <w:color w:val="000000"/>
          <w:sz w:val="25"/>
          <w:szCs w:val="25"/>
        </w:rPr>
        <w:t>)</w:t>
      </w:r>
      <w:r w:rsidR="009E1989" w:rsidRPr="000514B7">
        <w:rPr>
          <w:color w:val="000000"/>
          <w:sz w:val="25"/>
          <w:szCs w:val="25"/>
        </w:rPr>
        <w:tab/>
      </w:r>
      <w:r w:rsidR="009E1989" w:rsidRPr="000514B7">
        <w:rPr>
          <w:color w:val="000000" w:themeColor="text1"/>
          <w:sz w:val="25"/>
          <w:szCs w:val="25"/>
        </w:rPr>
        <w:t>отсутствие задолженности по налоговым платежам в бюджеты всех уровней и государственные внебюджетные фонды.</w:t>
      </w:r>
    </w:p>
    <w:p w:rsidR="009E1989" w:rsidRPr="000514B7" w:rsidRDefault="009E1989" w:rsidP="009E3201">
      <w:pPr>
        <w:tabs>
          <w:tab w:val="left" w:pos="540"/>
          <w:tab w:val="left" w:pos="1134"/>
        </w:tabs>
        <w:spacing w:before="120" w:after="120"/>
        <w:jc w:val="center"/>
        <w:rPr>
          <w:b/>
          <w:bCs/>
          <w:sz w:val="25"/>
          <w:szCs w:val="25"/>
        </w:rPr>
      </w:pPr>
      <w:r w:rsidRPr="000514B7">
        <w:rPr>
          <w:b/>
          <w:bCs/>
          <w:sz w:val="25"/>
          <w:szCs w:val="25"/>
        </w:rPr>
        <w:t>4.</w:t>
      </w:r>
      <w:r w:rsidRPr="000514B7">
        <w:rPr>
          <w:b/>
          <w:bCs/>
          <w:sz w:val="25"/>
          <w:szCs w:val="25"/>
        </w:rPr>
        <w:tab/>
        <w:t xml:space="preserve">Условия допуска к участию в конкурсе </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4.1.</w:t>
      </w:r>
      <w:r w:rsidRPr="000514B7">
        <w:rPr>
          <w:sz w:val="25"/>
          <w:szCs w:val="25"/>
        </w:rPr>
        <w:tab/>
        <w:t>Заявитель не допускается конкурсной комиссией к участию в конкурсе в случаях:</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1)</w:t>
      </w:r>
      <w:r w:rsidRPr="000514B7">
        <w:rPr>
          <w:sz w:val="25"/>
          <w:szCs w:val="25"/>
        </w:rPr>
        <w:tab/>
        <w:t>подачи заявки на участие в конкурсе заявителем, не являющимся субъектом малого предпринимательства</w:t>
      </w:r>
      <w:r w:rsidR="004C0A80" w:rsidRPr="000514B7">
        <w:rPr>
          <w:sz w:val="25"/>
          <w:szCs w:val="25"/>
        </w:rPr>
        <w:t xml:space="preserve"> либо не соответствующим требованиям</w:t>
      </w:r>
      <w:r w:rsidR="000613BF" w:rsidRPr="000514B7">
        <w:rPr>
          <w:sz w:val="25"/>
          <w:szCs w:val="25"/>
        </w:rPr>
        <w:t>, установленным частями 3 и 5 статьи 14 Федерального закона от 24 июля 2007 г. № 209-ФЗ «О развитии малого и среднего предпринимательства в Российской Федерации»</w:t>
      </w:r>
      <w:r w:rsidRPr="000514B7">
        <w:rPr>
          <w:sz w:val="25"/>
          <w:szCs w:val="25"/>
        </w:rPr>
        <w:t>;</w:t>
      </w:r>
    </w:p>
    <w:p w:rsidR="00693ADB" w:rsidRPr="000514B7" w:rsidRDefault="009E1989" w:rsidP="009A2481">
      <w:pPr>
        <w:pStyle w:val="a5"/>
        <w:tabs>
          <w:tab w:val="left" w:pos="540"/>
          <w:tab w:val="left" w:pos="1080"/>
        </w:tabs>
        <w:spacing w:after="0"/>
        <w:ind w:left="0" w:firstLine="709"/>
        <w:rPr>
          <w:color w:val="000000"/>
          <w:sz w:val="25"/>
          <w:szCs w:val="25"/>
        </w:rPr>
      </w:pPr>
      <w:r w:rsidRPr="000514B7">
        <w:rPr>
          <w:sz w:val="25"/>
          <w:szCs w:val="25"/>
        </w:rPr>
        <w:t>2)</w:t>
      </w:r>
      <w:r w:rsidRPr="000514B7">
        <w:rPr>
          <w:sz w:val="25"/>
          <w:szCs w:val="25"/>
        </w:rPr>
        <w:tab/>
      </w:r>
      <w:r w:rsidR="00693ADB" w:rsidRPr="000514B7">
        <w:rPr>
          <w:color w:val="000000"/>
          <w:sz w:val="25"/>
          <w:szCs w:val="25"/>
        </w:rPr>
        <w:t xml:space="preserve">срок деятельности со дня государственной регистрации до подачи заявки на участие в конкурсе </w:t>
      </w:r>
      <w:r w:rsidR="00336114" w:rsidRPr="000514B7">
        <w:rPr>
          <w:color w:val="000000"/>
          <w:sz w:val="25"/>
          <w:szCs w:val="25"/>
        </w:rPr>
        <w:t xml:space="preserve">более </w:t>
      </w:r>
      <w:r w:rsidR="003469E2" w:rsidRPr="000514B7">
        <w:rPr>
          <w:color w:val="000000"/>
          <w:sz w:val="25"/>
          <w:szCs w:val="25"/>
        </w:rPr>
        <w:t>трех лет</w:t>
      </w:r>
      <w:r w:rsidR="00693ADB" w:rsidRPr="000514B7">
        <w:rPr>
          <w:color w:val="000000"/>
          <w:sz w:val="25"/>
          <w:szCs w:val="25"/>
        </w:rPr>
        <w:t>;</w:t>
      </w:r>
    </w:p>
    <w:p w:rsidR="009E1989" w:rsidRPr="000514B7" w:rsidRDefault="009E1989" w:rsidP="009A2481">
      <w:pPr>
        <w:tabs>
          <w:tab w:val="left" w:pos="1134"/>
          <w:tab w:val="left" w:pos="1200"/>
        </w:tabs>
        <w:autoSpaceDE w:val="0"/>
        <w:autoSpaceDN w:val="0"/>
        <w:adjustRightInd w:val="0"/>
        <w:spacing w:after="0"/>
        <w:ind w:firstLine="709"/>
        <w:rPr>
          <w:sz w:val="25"/>
          <w:szCs w:val="25"/>
        </w:rPr>
      </w:pPr>
      <w:r w:rsidRPr="000514B7">
        <w:rPr>
          <w:color w:val="000000"/>
          <w:sz w:val="25"/>
          <w:szCs w:val="25"/>
        </w:rPr>
        <w:t>3)</w:t>
      </w:r>
      <w:r w:rsidRPr="000514B7">
        <w:rPr>
          <w:color w:val="000000"/>
          <w:sz w:val="25"/>
          <w:szCs w:val="25"/>
        </w:rPr>
        <w:tab/>
      </w:r>
      <w:r w:rsidRPr="000514B7">
        <w:rPr>
          <w:sz w:val="25"/>
          <w:szCs w:val="25"/>
        </w:rPr>
        <w:t>осуществления следующих видов деятельности:</w:t>
      </w:r>
    </w:p>
    <w:p w:rsidR="009E1989" w:rsidRPr="000514B7" w:rsidRDefault="009E1989" w:rsidP="00460233">
      <w:pPr>
        <w:pStyle w:val="ConsNormal"/>
        <w:numPr>
          <w:ilvl w:val="0"/>
          <w:numId w:val="5"/>
        </w:numPr>
        <w:jc w:val="both"/>
        <w:rPr>
          <w:rFonts w:ascii="Times New Roman" w:hAnsi="Times New Roman"/>
          <w:color w:val="000000"/>
          <w:sz w:val="25"/>
          <w:szCs w:val="25"/>
          <w:lang w:eastAsia="en-US"/>
        </w:rPr>
      </w:pPr>
      <w:r w:rsidRPr="000514B7">
        <w:rPr>
          <w:rFonts w:ascii="Times New Roman" w:hAnsi="Times New Roman"/>
          <w:color w:val="000000"/>
          <w:sz w:val="25"/>
          <w:szCs w:val="25"/>
          <w:lang w:eastAsia="en-US"/>
        </w:rPr>
        <w:t>финансовые, страховые услуги;</w:t>
      </w:r>
    </w:p>
    <w:p w:rsidR="009E1989" w:rsidRPr="000514B7" w:rsidRDefault="009E1989" w:rsidP="00460233">
      <w:pPr>
        <w:pStyle w:val="ConsNormal"/>
        <w:numPr>
          <w:ilvl w:val="0"/>
          <w:numId w:val="5"/>
        </w:numPr>
        <w:jc w:val="both"/>
        <w:rPr>
          <w:rFonts w:ascii="Times New Roman" w:hAnsi="Times New Roman"/>
          <w:color w:val="000000"/>
          <w:sz w:val="25"/>
          <w:szCs w:val="25"/>
          <w:lang w:eastAsia="en-US"/>
        </w:rPr>
      </w:pPr>
      <w:r w:rsidRPr="000514B7">
        <w:rPr>
          <w:rFonts w:ascii="Times New Roman" w:hAnsi="Times New Roman"/>
          <w:color w:val="000000"/>
          <w:sz w:val="25"/>
          <w:szCs w:val="25"/>
          <w:lang w:eastAsia="en-US"/>
        </w:rPr>
        <w:t>розничная, оптовая торговля;</w:t>
      </w:r>
    </w:p>
    <w:p w:rsidR="009E1989" w:rsidRPr="000514B7" w:rsidRDefault="009E1989" w:rsidP="00460233">
      <w:pPr>
        <w:pStyle w:val="ConsNormal"/>
        <w:numPr>
          <w:ilvl w:val="0"/>
          <w:numId w:val="5"/>
        </w:numPr>
        <w:jc w:val="both"/>
        <w:rPr>
          <w:rFonts w:ascii="Times New Roman" w:hAnsi="Times New Roman"/>
          <w:color w:val="000000"/>
          <w:sz w:val="25"/>
          <w:szCs w:val="25"/>
          <w:lang w:eastAsia="en-US"/>
        </w:rPr>
      </w:pPr>
      <w:r w:rsidRPr="000514B7">
        <w:rPr>
          <w:rFonts w:ascii="Times New Roman" w:hAnsi="Times New Roman"/>
          <w:color w:val="000000"/>
          <w:sz w:val="25"/>
          <w:szCs w:val="25"/>
          <w:lang w:eastAsia="en-US"/>
        </w:rPr>
        <w:t>строительство, включая ремонтно-строительные работы;</w:t>
      </w:r>
    </w:p>
    <w:p w:rsidR="009E1989" w:rsidRPr="000514B7" w:rsidRDefault="009E1989" w:rsidP="00460233">
      <w:pPr>
        <w:pStyle w:val="ConsNormal"/>
        <w:numPr>
          <w:ilvl w:val="0"/>
          <w:numId w:val="5"/>
        </w:numPr>
        <w:jc w:val="both"/>
        <w:rPr>
          <w:rFonts w:ascii="Times New Roman" w:hAnsi="Times New Roman"/>
          <w:color w:val="000000"/>
          <w:sz w:val="25"/>
          <w:szCs w:val="25"/>
          <w:lang w:eastAsia="en-US"/>
        </w:rPr>
      </w:pPr>
      <w:r w:rsidRPr="000514B7">
        <w:rPr>
          <w:rFonts w:ascii="Times New Roman" w:hAnsi="Times New Roman"/>
          <w:color w:val="000000"/>
          <w:sz w:val="25"/>
          <w:szCs w:val="25"/>
          <w:lang w:eastAsia="en-US"/>
        </w:rPr>
        <w:t>услуги адвокатов, нотариат;</w:t>
      </w:r>
    </w:p>
    <w:p w:rsidR="009E1989" w:rsidRPr="000514B7" w:rsidRDefault="009E1989" w:rsidP="00460233">
      <w:pPr>
        <w:pStyle w:val="ConsNormal"/>
        <w:numPr>
          <w:ilvl w:val="0"/>
          <w:numId w:val="5"/>
        </w:numPr>
        <w:jc w:val="both"/>
        <w:rPr>
          <w:rFonts w:ascii="Times New Roman" w:hAnsi="Times New Roman"/>
          <w:color w:val="000000"/>
          <w:sz w:val="25"/>
          <w:szCs w:val="25"/>
          <w:lang w:eastAsia="en-US"/>
        </w:rPr>
      </w:pPr>
      <w:r w:rsidRPr="000514B7">
        <w:rPr>
          <w:rFonts w:ascii="Times New Roman" w:hAnsi="Times New Roman"/>
          <w:color w:val="000000"/>
          <w:sz w:val="25"/>
          <w:szCs w:val="25"/>
          <w:lang w:eastAsia="en-US"/>
        </w:rPr>
        <w:t>ломбарды;</w:t>
      </w:r>
    </w:p>
    <w:p w:rsidR="009E1989" w:rsidRPr="000514B7" w:rsidRDefault="009E1989" w:rsidP="00460233">
      <w:pPr>
        <w:pStyle w:val="ConsNormal"/>
        <w:numPr>
          <w:ilvl w:val="0"/>
          <w:numId w:val="5"/>
        </w:numPr>
        <w:jc w:val="both"/>
        <w:rPr>
          <w:rFonts w:ascii="Times New Roman" w:hAnsi="Times New Roman"/>
          <w:color w:val="000000"/>
          <w:sz w:val="25"/>
          <w:szCs w:val="25"/>
          <w:lang w:eastAsia="en-US"/>
        </w:rPr>
      </w:pPr>
      <w:r w:rsidRPr="000514B7">
        <w:rPr>
          <w:rFonts w:ascii="Times New Roman" w:hAnsi="Times New Roman"/>
          <w:color w:val="000000"/>
          <w:sz w:val="25"/>
          <w:szCs w:val="25"/>
          <w:lang w:eastAsia="en-US"/>
        </w:rPr>
        <w:t>бытовые услуги;</w:t>
      </w:r>
    </w:p>
    <w:p w:rsidR="009E1989" w:rsidRPr="000514B7" w:rsidRDefault="009E1989" w:rsidP="00460233">
      <w:pPr>
        <w:pStyle w:val="ConsNormal"/>
        <w:numPr>
          <w:ilvl w:val="0"/>
          <w:numId w:val="5"/>
        </w:numPr>
        <w:jc w:val="both"/>
        <w:rPr>
          <w:rFonts w:ascii="Times New Roman" w:hAnsi="Times New Roman"/>
          <w:color w:val="000000"/>
          <w:sz w:val="25"/>
          <w:szCs w:val="25"/>
          <w:lang w:eastAsia="en-US"/>
        </w:rPr>
      </w:pPr>
      <w:r w:rsidRPr="000514B7">
        <w:rPr>
          <w:rFonts w:ascii="Times New Roman" w:hAnsi="Times New Roman"/>
          <w:color w:val="000000"/>
          <w:sz w:val="25"/>
          <w:szCs w:val="25"/>
          <w:lang w:eastAsia="en-US"/>
        </w:rPr>
        <w:t>услуги по ремонту, техническому обслуживанию и мойке автотранспортных средств;</w:t>
      </w:r>
    </w:p>
    <w:p w:rsidR="009E1989" w:rsidRPr="000514B7" w:rsidRDefault="009E1989" w:rsidP="00460233">
      <w:pPr>
        <w:pStyle w:val="ConsNormal"/>
        <w:numPr>
          <w:ilvl w:val="0"/>
          <w:numId w:val="5"/>
        </w:numPr>
        <w:jc w:val="both"/>
        <w:rPr>
          <w:rFonts w:ascii="Times New Roman" w:hAnsi="Times New Roman"/>
          <w:color w:val="000000"/>
          <w:sz w:val="25"/>
          <w:szCs w:val="25"/>
          <w:lang w:eastAsia="en-US"/>
        </w:rPr>
      </w:pPr>
      <w:r w:rsidRPr="000514B7">
        <w:rPr>
          <w:rFonts w:ascii="Times New Roman" w:hAnsi="Times New Roman"/>
          <w:color w:val="000000"/>
          <w:sz w:val="25"/>
          <w:szCs w:val="25"/>
          <w:lang w:eastAsia="en-US"/>
        </w:rPr>
        <w:t>распространение наружной рекламы с использованием рекламных конструкций, размещение рекламы на транспортных средствах;</w:t>
      </w:r>
    </w:p>
    <w:p w:rsidR="009E1989" w:rsidRPr="000514B7" w:rsidRDefault="009E1989" w:rsidP="00460233">
      <w:pPr>
        <w:pStyle w:val="ConsNormal"/>
        <w:numPr>
          <w:ilvl w:val="0"/>
          <w:numId w:val="5"/>
        </w:numPr>
        <w:jc w:val="both"/>
        <w:rPr>
          <w:rFonts w:ascii="Times New Roman" w:hAnsi="Times New Roman"/>
          <w:color w:val="000000"/>
          <w:sz w:val="25"/>
          <w:szCs w:val="25"/>
          <w:lang w:eastAsia="en-US"/>
        </w:rPr>
      </w:pPr>
      <w:r w:rsidRPr="000514B7">
        <w:rPr>
          <w:rFonts w:ascii="Times New Roman" w:hAnsi="Times New Roman"/>
          <w:color w:val="000000"/>
          <w:sz w:val="25"/>
          <w:szCs w:val="25"/>
          <w:lang w:eastAsia="en-US"/>
        </w:rPr>
        <w:t>оказание автотранспортных услуг по перевозке пассажиров и грузов;</w:t>
      </w:r>
    </w:p>
    <w:p w:rsidR="009E1989" w:rsidRPr="000514B7" w:rsidRDefault="009E1989" w:rsidP="00460233">
      <w:pPr>
        <w:pStyle w:val="ConsNormal"/>
        <w:numPr>
          <w:ilvl w:val="0"/>
          <w:numId w:val="5"/>
        </w:numPr>
        <w:jc w:val="both"/>
        <w:rPr>
          <w:rFonts w:ascii="Times New Roman" w:hAnsi="Times New Roman"/>
          <w:color w:val="000000"/>
          <w:sz w:val="25"/>
          <w:szCs w:val="25"/>
          <w:lang w:eastAsia="en-US"/>
        </w:rPr>
      </w:pPr>
      <w:r w:rsidRPr="000514B7">
        <w:rPr>
          <w:rFonts w:ascii="Times New Roman" w:hAnsi="Times New Roman"/>
          <w:color w:val="000000"/>
          <w:sz w:val="25"/>
          <w:szCs w:val="25"/>
          <w:lang w:eastAsia="en-US"/>
        </w:rPr>
        <w:t>медицинские и ветеринарные услуги;</w:t>
      </w:r>
    </w:p>
    <w:p w:rsidR="009E1989" w:rsidRPr="000514B7" w:rsidRDefault="009E1989" w:rsidP="00460233">
      <w:pPr>
        <w:pStyle w:val="ConsNormal"/>
        <w:numPr>
          <w:ilvl w:val="0"/>
          <w:numId w:val="5"/>
        </w:numPr>
        <w:jc w:val="both"/>
        <w:rPr>
          <w:rFonts w:ascii="Times New Roman" w:hAnsi="Times New Roman"/>
          <w:color w:val="000000"/>
          <w:sz w:val="25"/>
          <w:szCs w:val="25"/>
          <w:lang w:eastAsia="en-US"/>
        </w:rPr>
      </w:pPr>
      <w:r w:rsidRPr="000514B7">
        <w:rPr>
          <w:rFonts w:ascii="Times New Roman" w:hAnsi="Times New Roman"/>
          <w:color w:val="000000"/>
          <w:sz w:val="25"/>
          <w:szCs w:val="25"/>
          <w:lang w:eastAsia="en-US"/>
        </w:rPr>
        <w:t>общественное питание (кроме столовых для работников Бизнес-инкубатора и субъектов малого предпринимательства, размещенных в Бизнес-инкубаторе);</w:t>
      </w:r>
    </w:p>
    <w:p w:rsidR="009E1989" w:rsidRPr="000514B7" w:rsidRDefault="009E1989" w:rsidP="00460233">
      <w:pPr>
        <w:pStyle w:val="ConsNormal"/>
        <w:numPr>
          <w:ilvl w:val="0"/>
          <w:numId w:val="5"/>
        </w:numPr>
        <w:jc w:val="both"/>
        <w:rPr>
          <w:rFonts w:ascii="Times New Roman" w:hAnsi="Times New Roman"/>
          <w:color w:val="000000"/>
          <w:sz w:val="25"/>
          <w:szCs w:val="25"/>
          <w:lang w:eastAsia="en-US"/>
        </w:rPr>
      </w:pPr>
      <w:r w:rsidRPr="000514B7">
        <w:rPr>
          <w:rFonts w:ascii="Times New Roman" w:hAnsi="Times New Roman"/>
          <w:color w:val="000000"/>
          <w:sz w:val="25"/>
          <w:szCs w:val="25"/>
          <w:lang w:eastAsia="en-US"/>
        </w:rPr>
        <w:t>операции с недвижимостью, включая оказание посреднических услуг;</w:t>
      </w:r>
    </w:p>
    <w:p w:rsidR="009E1989" w:rsidRPr="000514B7" w:rsidRDefault="009E1989" w:rsidP="00460233">
      <w:pPr>
        <w:pStyle w:val="ConsNormal"/>
        <w:numPr>
          <w:ilvl w:val="0"/>
          <w:numId w:val="5"/>
        </w:numPr>
        <w:jc w:val="both"/>
        <w:rPr>
          <w:rFonts w:ascii="Times New Roman" w:hAnsi="Times New Roman"/>
          <w:color w:val="000000"/>
          <w:sz w:val="25"/>
          <w:szCs w:val="25"/>
          <w:lang w:eastAsia="en-US"/>
        </w:rPr>
      </w:pPr>
      <w:r w:rsidRPr="000514B7">
        <w:rPr>
          <w:rFonts w:ascii="Times New Roman" w:hAnsi="Times New Roman"/>
          <w:color w:val="000000"/>
          <w:sz w:val="25"/>
          <w:szCs w:val="25"/>
          <w:lang w:eastAsia="en-US"/>
        </w:rPr>
        <w:t>производство подакцизных товаров, за исключением изготовления ювелирных изделий;</w:t>
      </w:r>
    </w:p>
    <w:p w:rsidR="009E1989" w:rsidRPr="000514B7" w:rsidRDefault="009E1989" w:rsidP="00460233">
      <w:pPr>
        <w:pStyle w:val="ConsNormal"/>
        <w:numPr>
          <w:ilvl w:val="0"/>
          <w:numId w:val="5"/>
        </w:numPr>
        <w:jc w:val="both"/>
        <w:rPr>
          <w:rFonts w:ascii="Times New Roman" w:hAnsi="Times New Roman"/>
          <w:color w:val="000000"/>
          <w:sz w:val="25"/>
          <w:szCs w:val="25"/>
          <w:lang w:eastAsia="en-US"/>
        </w:rPr>
      </w:pPr>
      <w:r w:rsidRPr="000514B7">
        <w:rPr>
          <w:rFonts w:ascii="Times New Roman" w:hAnsi="Times New Roman"/>
          <w:color w:val="000000"/>
          <w:sz w:val="25"/>
          <w:szCs w:val="25"/>
          <w:lang w:eastAsia="en-US"/>
        </w:rPr>
        <w:t>добыча и реализация полезных ископаемых;</w:t>
      </w:r>
    </w:p>
    <w:p w:rsidR="009E1989" w:rsidRPr="000514B7" w:rsidRDefault="009E1989" w:rsidP="00460233">
      <w:pPr>
        <w:pStyle w:val="ConsNormal"/>
        <w:numPr>
          <w:ilvl w:val="0"/>
          <w:numId w:val="5"/>
        </w:numPr>
        <w:jc w:val="both"/>
        <w:rPr>
          <w:rFonts w:ascii="Times New Roman" w:hAnsi="Times New Roman"/>
          <w:color w:val="000000"/>
          <w:sz w:val="25"/>
          <w:szCs w:val="25"/>
          <w:lang w:eastAsia="en-US"/>
        </w:rPr>
      </w:pPr>
      <w:r w:rsidRPr="000514B7">
        <w:rPr>
          <w:rFonts w:ascii="Times New Roman" w:hAnsi="Times New Roman"/>
          <w:color w:val="000000"/>
          <w:sz w:val="25"/>
          <w:szCs w:val="25"/>
          <w:lang w:eastAsia="en-US"/>
        </w:rPr>
        <w:t>игорный бизнес</w:t>
      </w:r>
      <w:r w:rsidR="003469E2" w:rsidRPr="000514B7">
        <w:rPr>
          <w:rFonts w:ascii="Times New Roman" w:hAnsi="Times New Roman"/>
          <w:color w:val="000000"/>
          <w:sz w:val="25"/>
          <w:szCs w:val="25"/>
          <w:lang w:eastAsia="en-US"/>
        </w:rPr>
        <w:t xml:space="preserve"> (при условии соблюдения требований Федерального закона от 29 декабря 2006 года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r w:rsidRPr="000514B7">
        <w:rPr>
          <w:rFonts w:ascii="Times New Roman" w:hAnsi="Times New Roman"/>
          <w:color w:val="000000"/>
          <w:sz w:val="25"/>
          <w:szCs w:val="25"/>
          <w:lang w:eastAsia="en-US"/>
        </w:rPr>
        <w:t>.</w:t>
      </w:r>
    </w:p>
    <w:p w:rsidR="009E1989" w:rsidRPr="000514B7" w:rsidRDefault="00386163" w:rsidP="009A2481">
      <w:pPr>
        <w:tabs>
          <w:tab w:val="left" w:pos="1134"/>
          <w:tab w:val="left" w:pos="1200"/>
        </w:tabs>
        <w:autoSpaceDE w:val="0"/>
        <w:autoSpaceDN w:val="0"/>
        <w:adjustRightInd w:val="0"/>
        <w:spacing w:after="0"/>
        <w:ind w:firstLine="709"/>
        <w:rPr>
          <w:sz w:val="25"/>
          <w:szCs w:val="25"/>
        </w:rPr>
      </w:pPr>
      <w:r w:rsidRPr="000514B7">
        <w:rPr>
          <w:sz w:val="25"/>
          <w:szCs w:val="25"/>
        </w:rPr>
        <w:t>4)</w:t>
      </w:r>
      <w:r w:rsidRPr="000514B7">
        <w:rPr>
          <w:sz w:val="25"/>
          <w:szCs w:val="25"/>
        </w:rPr>
        <w:tab/>
        <w:t>непред</w:t>
      </w:r>
      <w:r w:rsidR="009E1989" w:rsidRPr="000514B7">
        <w:rPr>
          <w:sz w:val="25"/>
          <w:szCs w:val="25"/>
        </w:rPr>
        <w:t xml:space="preserve">ставления документов, определенных конкурсной документацией в полном объеме либо </w:t>
      </w:r>
      <w:r w:rsidRPr="000514B7">
        <w:rPr>
          <w:sz w:val="25"/>
          <w:szCs w:val="25"/>
        </w:rPr>
        <w:t>наличия в таких документах</w:t>
      </w:r>
      <w:r w:rsidR="009E1989" w:rsidRPr="000514B7">
        <w:rPr>
          <w:sz w:val="25"/>
          <w:szCs w:val="25"/>
        </w:rPr>
        <w:t xml:space="preserve"> недостоверных сведений;</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5)</w:t>
      </w:r>
      <w:r w:rsidRPr="000514B7">
        <w:rPr>
          <w:sz w:val="25"/>
          <w:szCs w:val="25"/>
        </w:rPr>
        <w:tab/>
        <w:t xml:space="preserve">несоответствия требованиям, предъявляемым к участникам конкурса в соответствии с </w:t>
      </w:r>
      <w:r w:rsidR="00996C92" w:rsidRPr="000514B7">
        <w:rPr>
          <w:sz w:val="25"/>
          <w:szCs w:val="25"/>
        </w:rPr>
        <w:t>конкурсной документацией</w:t>
      </w:r>
      <w:r w:rsidRPr="000514B7">
        <w:rPr>
          <w:sz w:val="25"/>
          <w:szCs w:val="25"/>
        </w:rPr>
        <w:t>;</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6)</w:t>
      </w:r>
      <w:r w:rsidRPr="000514B7">
        <w:rPr>
          <w:sz w:val="25"/>
          <w:szCs w:val="25"/>
        </w:rPr>
        <w:tab/>
        <w:t>несоответствия заявки на участие в конкурсе требованиям конкурсной документации;</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7)</w:t>
      </w:r>
      <w:r w:rsidRPr="000514B7">
        <w:rPr>
          <w:sz w:val="25"/>
          <w:szCs w:val="25"/>
        </w:rPr>
        <w:tab/>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8)</w:t>
      </w:r>
      <w:r w:rsidRPr="000514B7">
        <w:rPr>
          <w:sz w:val="25"/>
          <w:szCs w:val="25"/>
        </w:rPr>
        <w:tab/>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9)</w:t>
      </w:r>
      <w:r w:rsidRPr="000514B7">
        <w:rPr>
          <w:sz w:val="25"/>
          <w:szCs w:val="25"/>
        </w:rPr>
        <w:tab/>
        <w:t xml:space="preserve">несоответствия вида деятельности заявителя назначению (специализации) Бизнес-инкубатора; </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10)</w:t>
      </w:r>
      <w:r w:rsidRPr="000514B7">
        <w:rPr>
          <w:sz w:val="25"/>
          <w:szCs w:val="25"/>
        </w:rPr>
        <w:tab/>
        <w:t>является участником соглашений о разделе продукции;</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11)</w:t>
      </w:r>
      <w:r w:rsidRPr="000514B7">
        <w:rPr>
          <w:sz w:val="25"/>
          <w:szCs w:val="25"/>
        </w:rPr>
        <w:tab/>
        <w:t xml:space="preserve">является нерезидентом Российской Федерации, в порядке, установленном </w:t>
      </w:r>
      <w:hyperlink r:id="rId10" w:history="1">
        <w:r w:rsidRPr="000514B7">
          <w:rPr>
            <w:sz w:val="25"/>
            <w:szCs w:val="25"/>
          </w:rPr>
          <w:t>законодательством</w:t>
        </w:r>
      </w:hyperlink>
      <w:r w:rsidRPr="000514B7">
        <w:rPr>
          <w:sz w:val="25"/>
          <w:szCs w:val="25"/>
        </w:rPr>
        <w:t xml:space="preserve">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 xml:space="preserve">12) </w:t>
      </w:r>
      <w:r w:rsidRPr="000514B7">
        <w:rPr>
          <w:sz w:val="25"/>
          <w:szCs w:val="25"/>
        </w:rPr>
        <w:tab/>
        <w:t>невыполнения условий оказания государственной поддержки;</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13)</w:t>
      </w:r>
      <w:r w:rsidRPr="000514B7">
        <w:rPr>
          <w:sz w:val="25"/>
          <w:szCs w:val="25"/>
        </w:rPr>
        <w:tab/>
        <w:t>ранее в отношении заявителя - субъекта малого предпринимательства было принято решение об оказании аналогичной поддержки и сроки ее оказания не истекли;</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14)</w:t>
      </w:r>
      <w:r w:rsidRPr="000514B7">
        <w:rPr>
          <w:sz w:val="25"/>
          <w:szCs w:val="25"/>
        </w:rPr>
        <w:tab/>
        <w:t>признание заявителя -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если с момента признания прошло менее чем 3 (Три) года.</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4.2.</w:t>
      </w:r>
      <w:r w:rsidRPr="000514B7">
        <w:rPr>
          <w:sz w:val="25"/>
          <w:szCs w:val="25"/>
        </w:rPr>
        <w:tab/>
        <w:t>Отказ в допуске к участию в конкурсе по иным основаниям не допускается.</w:t>
      </w:r>
    </w:p>
    <w:p w:rsidR="000613BF" w:rsidRPr="000514B7" w:rsidRDefault="009E1989" w:rsidP="00D547B9">
      <w:pPr>
        <w:tabs>
          <w:tab w:val="left" w:pos="1134"/>
        </w:tabs>
        <w:autoSpaceDE w:val="0"/>
        <w:autoSpaceDN w:val="0"/>
        <w:adjustRightInd w:val="0"/>
        <w:spacing w:after="0"/>
        <w:ind w:firstLine="709"/>
        <w:rPr>
          <w:sz w:val="25"/>
          <w:szCs w:val="25"/>
        </w:rPr>
      </w:pPr>
      <w:r w:rsidRPr="000514B7">
        <w:rPr>
          <w:sz w:val="25"/>
          <w:szCs w:val="25"/>
        </w:rPr>
        <w:t>4.3.</w:t>
      </w:r>
      <w:r w:rsidRPr="000514B7">
        <w:rPr>
          <w:sz w:val="25"/>
          <w:szCs w:val="25"/>
        </w:rPr>
        <w:tab/>
        <w:t>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проведения.</w:t>
      </w:r>
    </w:p>
    <w:p w:rsidR="009E1989" w:rsidRPr="000514B7" w:rsidRDefault="009E1989" w:rsidP="005A7573">
      <w:pPr>
        <w:tabs>
          <w:tab w:val="left" w:pos="1134"/>
        </w:tabs>
        <w:autoSpaceDE w:val="0"/>
        <w:autoSpaceDN w:val="0"/>
        <w:adjustRightInd w:val="0"/>
        <w:spacing w:before="120" w:after="120"/>
        <w:ind w:firstLine="567"/>
        <w:jc w:val="center"/>
        <w:rPr>
          <w:b/>
          <w:bCs/>
          <w:sz w:val="25"/>
          <w:szCs w:val="25"/>
        </w:rPr>
      </w:pPr>
      <w:r w:rsidRPr="000514B7">
        <w:rPr>
          <w:b/>
          <w:bCs/>
          <w:sz w:val="25"/>
          <w:szCs w:val="25"/>
        </w:rPr>
        <w:t>5.</w:t>
      </w:r>
      <w:r w:rsidRPr="000514B7">
        <w:rPr>
          <w:b/>
          <w:bCs/>
          <w:sz w:val="25"/>
          <w:szCs w:val="25"/>
        </w:rPr>
        <w:tab/>
        <w:t>Извещение о проведении конкурса и порядок предоставления конкурсной документации</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5.1.</w:t>
      </w:r>
      <w:r w:rsidRPr="000514B7">
        <w:rPr>
          <w:sz w:val="25"/>
          <w:szCs w:val="25"/>
        </w:rPr>
        <w:tab/>
        <w:t xml:space="preserve">При проведении конкурса Бизнес-инкубатор обеспечивает размещение извещения и </w:t>
      </w:r>
      <w:r w:rsidRPr="000514B7">
        <w:rPr>
          <w:color w:val="000000"/>
          <w:sz w:val="25"/>
          <w:szCs w:val="25"/>
        </w:rPr>
        <w:t>конкурсной</w:t>
      </w:r>
      <w:r w:rsidRPr="000514B7">
        <w:rPr>
          <w:sz w:val="25"/>
          <w:szCs w:val="25"/>
        </w:rPr>
        <w:t xml:space="preserve"> документации на официальном сайте Российской Федерации для размещения информации о проведении торгов: </w:t>
      </w:r>
      <w:hyperlink r:id="rId11" w:history="1">
        <w:r w:rsidRPr="000514B7">
          <w:rPr>
            <w:sz w:val="25"/>
            <w:szCs w:val="25"/>
            <w:u w:val="single"/>
          </w:rPr>
          <w:t>www.torgi.gov.ru</w:t>
        </w:r>
      </w:hyperlink>
      <w:r w:rsidRPr="000514B7">
        <w:rPr>
          <w:sz w:val="25"/>
          <w:szCs w:val="25"/>
        </w:rPr>
        <w:t xml:space="preserve"> не менее чем за </w:t>
      </w:r>
      <w:r w:rsidRPr="000514B7">
        <w:rPr>
          <w:sz w:val="25"/>
          <w:szCs w:val="25"/>
        </w:rPr>
        <w:br/>
        <w:t xml:space="preserve">30 (Тридцать) </w:t>
      </w:r>
      <w:r w:rsidR="00AB08E8" w:rsidRPr="000514B7">
        <w:rPr>
          <w:sz w:val="25"/>
          <w:szCs w:val="25"/>
        </w:rPr>
        <w:t xml:space="preserve">календарных </w:t>
      </w:r>
      <w:r w:rsidRPr="000514B7">
        <w:rPr>
          <w:sz w:val="25"/>
          <w:szCs w:val="25"/>
        </w:rPr>
        <w:t xml:space="preserve">дней до дня окончания подачи заявок на участие в конкурсе. </w:t>
      </w:r>
    </w:p>
    <w:p w:rsidR="00AB08E8"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5.2.</w:t>
      </w:r>
      <w:r w:rsidRPr="000514B7">
        <w:rPr>
          <w:sz w:val="25"/>
          <w:szCs w:val="25"/>
        </w:rPr>
        <w:tab/>
      </w:r>
      <w:r w:rsidR="00AB08E8" w:rsidRPr="000514B7">
        <w:rPr>
          <w:sz w:val="25"/>
          <w:szCs w:val="25"/>
        </w:rPr>
        <w:t xml:space="preserve">Комплект конкурсной документации </w:t>
      </w:r>
      <w:r w:rsidR="007F219A" w:rsidRPr="000514B7">
        <w:rPr>
          <w:sz w:val="25"/>
          <w:szCs w:val="25"/>
        </w:rPr>
        <w:t xml:space="preserve">Бизнес-инкубатором </w:t>
      </w:r>
      <w:r w:rsidR="00AB08E8" w:rsidRPr="000514B7">
        <w:rPr>
          <w:sz w:val="25"/>
          <w:szCs w:val="25"/>
        </w:rPr>
        <w:t xml:space="preserve">предоставляется по письменному запросу (без взимания платы), начиная с даты публикации объявления о проведении конкурса, в форме электронного документа с адреса электронной почты: </w:t>
      </w:r>
      <w:r w:rsidR="00AB08E8" w:rsidRPr="000514B7">
        <w:rPr>
          <w:sz w:val="25"/>
          <w:szCs w:val="25"/>
          <w:u w:val="single"/>
        </w:rPr>
        <w:t>info@innovation-chel.ru</w:t>
      </w:r>
      <w:r w:rsidR="00AB08E8" w:rsidRPr="000514B7">
        <w:rPr>
          <w:sz w:val="25"/>
          <w:szCs w:val="25"/>
        </w:rPr>
        <w:t xml:space="preserve"> в понедельник – четверг: с 8-30 до 17-30 часов, в пятницу: с 8-30 до 16-15 часов (время местное). </w:t>
      </w:r>
    </w:p>
    <w:p w:rsidR="003B6083" w:rsidRPr="000514B7" w:rsidRDefault="007F219A" w:rsidP="009A2481">
      <w:pPr>
        <w:tabs>
          <w:tab w:val="left" w:pos="1134"/>
        </w:tabs>
        <w:autoSpaceDE w:val="0"/>
        <w:autoSpaceDN w:val="0"/>
        <w:adjustRightInd w:val="0"/>
        <w:spacing w:after="0"/>
        <w:ind w:firstLine="709"/>
        <w:rPr>
          <w:color w:val="000000"/>
          <w:sz w:val="25"/>
          <w:szCs w:val="25"/>
        </w:rPr>
      </w:pPr>
      <w:r w:rsidRPr="000514B7">
        <w:rPr>
          <w:color w:val="000000"/>
          <w:sz w:val="25"/>
          <w:szCs w:val="25"/>
        </w:rPr>
        <w:t>5.3.</w:t>
      </w:r>
      <w:r w:rsidRPr="000514B7">
        <w:rPr>
          <w:color w:val="000000"/>
          <w:sz w:val="25"/>
          <w:szCs w:val="25"/>
        </w:rPr>
        <w:tab/>
      </w:r>
      <w:r w:rsidR="003B6083" w:rsidRPr="000514B7">
        <w:rPr>
          <w:color w:val="000000"/>
          <w:sz w:val="25"/>
          <w:szCs w:val="25"/>
        </w:rPr>
        <w:t>Электронная версия конкурсной документации доступна на официальном сайте</w:t>
      </w:r>
      <w:r w:rsidR="003B6083" w:rsidRPr="000514B7">
        <w:rPr>
          <w:sz w:val="25"/>
          <w:szCs w:val="25"/>
        </w:rPr>
        <w:t xml:space="preserve"> Российской Федерации для размещения информации о проведении торгов</w:t>
      </w:r>
      <w:r w:rsidR="003B6083" w:rsidRPr="000514B7">
        <w:rPr>
          <w:color w:val="000000"/>
          <w:sz w:val="25"/>
          <w:szCs w:val="25"/>
        </w:rPr>
        <w:t xml:space="preserve">: </w:t>
      </w:r>
      <w:hyperlink r:id="rId12" w:history="1">
        <w:r w:rsidR="003B6083" w:rsidRPr="000514B7">
          <w:rPr>
            <w:rStyle w:val="a4"/>
            <w:color w:val="000000"/>
            <w:sz w:val="25"/>
            <w:szCs w:val="25"/>
          </w:rPr>
          <w:t>www.torgi.gov.ru</w:t>
        </w:r>
      </w:hyperlink>
      <w:r w:rsidR="003B6083" w:rsidRPr="000514B7">
        <w:rPr>
          <w:color w:val="000000"/>
          <w:sz w:val="25"/>
          <w:szCs w:val="25"/>
        </w:rPr>
        <w:t xml:space="preserve">, на сайте Бизнес-инкубатора: </w:t>
      </w:r>
      <w:r w:rsidR="003B6083" w:rsidRPr="000514B7">
        <w:rPr>
          <w:color w:val="000000"/>
          <w:sz w:val="25"/>
          <w:szCs w:val="25"/>
          <w:u w:val="single"/>
        </w:rPr>
        <w:t>www.innovation-chel.ru</w:t>
      </w:r>
      <w:r w:rsidR="003B6083" w:rsidRPr="000514B7">
        <w:rPr>
          <w:color w:val="000000"/>
          <w:sz w:val="25"/>
          <w:szCs w:val="25"/>
        </w:rPr>
        <w:t xml:space="preserve"> бесплатно.</w:t>
      </w:r>
    </w:p>
    <w:p w:rsidR="009E1989" w:rsidRPr="000514B7" w:rsidRDefault="007F219A" w:rsidP="009A2481">
      <w:pPr>
        <w:tabs>
          <w:tab w:val="left" w:pos="1134"/>
        </w:tabs>
        <w:autoSpaceDE w:val="0"/>
        <w:autoSpaceDN w:val="0"/>
        <w:adjustRightInd w:val="0"/>
        <w:spacing w:after="0"/>
        <w:ind w:firstLine="709"/>
        <w:rPr>
          <w:sz w:val="25"/>
          <w:szCs w:val="25"/>
        </w:rPr>
      </w:pPr>
      <w:r w:rsidRPr="000514B7">
        <w:rPr>
          <w:sz w:val="25"/>
          <w:szCs w:val="25"/>
        </w:rPr>
        <w:t>5.4</w:t>
      </w:r>
      <w:r w:rsidR="009E1989" w:rsidRPr="000514B7">
        <w:rPr>
          <w:sz w:val="25"/>
          <w:szCs w:val="25"/>
        </w:rPr>
        <w:t>.</w:t>
      </w:r>
      <w:r w:rsidR="009E1989" w:rsidRPr="000514B7">
        <w:rPr>
          <w:sz w:val="25"/>
          <w:szCs w:val="25"/>
        </w:rPr>
        <w:tab/>
        <w:t xml:space="preserve">Предоставление конкурсной документации до размещения на официальном сайте Российской Федерации для размещения информации о проведении торгов </w:t>
      </w:r>
      <w:hyperlink r:id="rId13" w:history="1">
        <w:r w:rsidR="009E1989" w:rsidRPr="000514B7">
          <w:rPr>
            <w:rStyle w:val="a4"/>
            <w:color w:val="000000"/>
            <w:sz w:val="25"/>
            <w:szCs w:val="25"/>
            <w:lang w:val="en-US"/>
          </w:rPr>
          <w:t>www</w:t>
        </w:r>
        <w:r w:rsidR="009E1989" w:rsidRPr="000514B7">
          <w:rPr>
            <w:rStyle w:val="a4"/>
            <w:color w:val="000000"/>
            <w:sz w:val="25"/>
            <w:szCs w:val="25"/>
          </w:rPr>
          <w:t>.</w:t>
        </w:r>
        <w:r w:rsidR="009E1989" w:rsidRPr="000514B7">
          <w:rPr>
            <w:rStyle w:val="a4"/>
            <w:color w:val="000000"/>
            <w:sz w:val="25"/>
            <w:szCs w:val="25"/>
            <w:lang w:val="en-US"/>
          </w:rPr>
          <w:t>torgi</w:t>
        </w:r>
        <w:r w:rsidR="009E1989" w:rsidRPr="000514B7">
          <w:rPr>
            <w:rStyle w:val="a4"/>
            <w:color w:val="000000"/>
            <w:sz w:val="25"/>
            <w:szCs w:val="25"/>
          </w:rPr>
          <w:t>.</w:t>
        </w:r>
        <w:r w:rsidR="009E1989" w:rsidRPr="000514B7">
          <w:rPr>
            <w:rStyle w:val="a4"/>
            <w:color w:val="000000"/>
            <w:sz w:val="25"/>
            <w:szCs w:val="25"/>
            <w:lang w:val="en-US"/>
          </w:rPr>
          <w:t>gov</w:t>
        </w:r>
        <w:r w:rsidR="009E1989" w:rsidRPr="000514B7">
          <w:rPr>
            <w:rStyle w:val="a4"/>
            <w:color w:val="000000"/>
            <w:sz w:val="25"/>
            <w:szCs w:val="25"/>
          </w:rPr>
          <w:t>.</w:t>
        </w:r>
        <w:r w:rsidR="009E1989" w:rsidRPr="000514B7">
          <w:rPr>
            <w:rStyle w:val="a4"/>
            <w:color w:val="000000"/>
            <w:sz w:val="25"/>
            <w:szCs w:val="25"/>
            <w:lang w:val="en-US"/>
          </w:rPr>
          <w:t>ru</w:t>
        </w:r>
      </w:hyperlink>
      <w:r w:rsidR="009E1989" w:rsidRPr="000514B7">
        <w:rPr>
          <w:sz w:val="25"/>
          <w:szCs w:val="25"/>
        </w:rPr>
        <w:t xml:space="preserve"> не допускается.</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5.</w:t>
      </w:r>
      <w:r w:rsidR="007F219A" w:rsidRPr="000514B7">
        <w:rPr>
          <w:sz w:val="25"/>
          <w:szCs w:val="25"/>
        </w:rPr>
        <w:t>5</w:t>
      </w:r>
      <w:r w:rsidRPr="000514B7">
        <w:rPr>
          <w:sz w:val="25"/>
          <w:szCs w:val="25"/>
        </w:rPr>
        <w:t>.</w:t>
      </w:r>
      <w:r w:rsidRPr="000514B7">
        <w:rPr>
          <w:sz w:val="25"/>
          <w:szCs w:val="25"/>
        </w:rPr>
        <w:tab/>
        <w:t xml:space="preserve">Конкурсная документация, размещенная </w:t>
      </w:r>
      <w:r w:rsidR="00B00B08" w:rsidRPr="000514B7">
        <w:rPr>
          <w:color w:val="000000"/>
          <w:sz w:val="25"/>
          <w:szCs w:val="25"/>
        </w:rPr>
        <w:t xml:space="preserve">на официальном сайте Российской Федерации для размещения информации о проведении торгов: </w:t>
      </w:r>
      <w:r w:rsidR="00B00B08" w:rsidRPr="000514B7">
        <w:rPr>
          <w:color w:val="000000"/>
          <w:sz w:val="25"/>
          <w:szCs w:val="25"/>
          <w:u w:val="single"/>
        </w:rPr>
        <w:t>www.torgi.gov.ru</w:t>
      </w:r>
      <w:r w:rsidR="00B00B08" w:rsidRPr="000514B7">
        <w:rPr>
          <w:color w:val="000000"/>
          <w:sz w:val="25"/>
          <w:szCs w:val="25"/>
        </w:rPr>
        <w:t>,</w:t>
      </w:r>
      <w:r w:rsidRPr="000514B7">
        <w:rPr>
          <w:sz w:val="25"/>
          <w:szCs w:val="25"/>
        </w:rPr>
        <w:t xml:space="preserve"> должна соответствовать конкурсной документации, предоставляемой заинтересо</w:t>
      </w:r>
      <w:r w:rsidR="007F219A" w:rsidRPr="000514B7">
        <w:rPr>
          <w:sz w:val="25"/>
          <w:szCs w:val="25"/>
        </w:rPr>
        <w:t>ванному лицу согласно пункту 5.2</w:t>
      </w:r>
      <w:r w:rsidRPr="000514B7">
        <w:rPr>
          <w:sz w:val="25"/>
          <w:szCs w:val="25"/>
        </w:rPr>
        <w:t>. конкурсной документации.</w:t>
      </w:r>
    </w:p>
    <w:p w:rsidR="009E1989" w:rsidRPr="000514B7" w:rsidRDefault="009E1989" w:rsidP="0091539E">
      <w:pPr>
        <w:tabs>
          <w:tab w:val="left" w:pos="540"/>
          <w:tab w:val="left" w:pos="1134"/>
        </w:tabs>
        <w:spacing w:before="120" w:after="120"/>
        <w:jc w:val="center"/>
        <w:rPr>
          <w:b/>
          <w:bCs/>
          <w:sz w:val="25"/>
          <w:szCs w:val="25"/>
        </w:rPr>
      </w:pPr>
      <w:r w:rsidRPr="000514B7">
        <w:rPr>
          <w:b/>
          <w:bCs/>
          <w:sz w:val="25"/>
          <w:szCs w:val="25"/>
        </w:rPr>
        <w:t>6.</w:t>
      </w:r>
      <w:r w:rsidRPr="000514B7">
        <w:rPr>
          <w:b/>
          <w:bCs/>
          <w:sz w:val="25"/>
          <w:szCs w:val="25"/>
        </w:rPr>
        <w:tab/>
      </w:r>
      <w:hyperlink w:anchor="_Toc203392626" w:history="1">
        <w:r w:rsidRPr="000514B7">
          <w:rPr>
            <w:b/>
            <w:bCs/>
            <w:sz w:val="25"/>
            <w:szCs w:val="25"/>
          </w:rPr>
          <w:t>Разъяснение положений кон</w:t>
        </w:r>
        <w:r w:rsidR="00067AE8" w:rsidRPr="000514B7">
          <w:rPr>
            <w:b/>
            <w:bCs/>
            <w:sz w:val="25"/>
            <w:szCs w:val="25"/>
          </w:rPr>
          <w:t xml:space="preserve">курсной документации и внесение </w:t>
        </w:r>
        <w:r w:rsidRPr="000514B7">
          <w:rPr>
            <w:b/>
            <w:bCs/>
            <w:sz w:val="25"/>
            <w:szCs w:val="25"/>
          </w:rPr>
          <w:t xml:space="preserve">в нее изменений </w:t>
        </w:r>
      </w:hyperlink>
    </w:p>
    <w:p w:rsidR="000B584D"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6.1.</w:t>
      </w:r>
      <w:r w:rsidRPr="000514B7">
        <w:rPr>
          <w:sz w:val="25"/>
          <w:szCs w:val="25"/>
        </w:rPr>
        <w:tab/>
        <w:t xml:space="preserve">Любое заинтересованное лицо вправе направить </w:t>
      </w:r>
      <w:r w:rsidR="00687050" w:rsidRPr="000514B7">
        <w:rPr>
          <w:sz w:val="25"/>
          <w:szCs w:val="25"/>
        </w:rPr>
        <w:t xml:space="preserve">Бизнес-инкубатору </w:t>
      </w:r>
      <w:r w:rsidRPr="000514B7">
        <w:rPr>
          <w:sz w:val="25"/>
          <w:szCs w:val="25"/>
        </w:rPr>
        <w:t>в письменной форме, в том числе в форме электронного документа</w:t>
      </w:r>
      <w:r w:rsidR="009F5458" w:rsidRPr="000514B7">
        <w:rPr>
          <w:sz w:val="25"/>
          <w:szCs w:val="25"/>
        </w:rPr>
        <w:t xml:space="preserve"> на адрес электронной почты: </w:t>
      </w:r>
      <w:r w:rsidR="009F5458" w:rsidRPr="000514B7">
        <w:rPr>
          <w:sz w:val="25"/>
          <w:szCs w:val="25"/>
          <w:u w:val="single"/>
          <w:lang w:val="en-US"/>
        </w:rPr>
        <w:t>info</w:t>
      </w:r>
      <w:r w:rsidR="009F5458" w:rsidRPr="000514B7">
        <w:rPr>
          <w:sz w:val="25"/>
          <w:szCs w:val="25"/>
          <w:u w:val="single"/>
        </w:rPr>
        <w:t>@</w:t>
      </w:r>
      <w:r w:rsidR="009F5458" w:rsidRPr="000514B7">
        <w:rPr>
          <w:sz w:val="25"/>
          <w:szCs w:val="25"/>
          <w:u w:val="single"/>
          <w:lang w:val="en-US"/>
        </w:rPr>
        <w:t>innovation</w:t>
      </w:r>
      <w:r w:rsidR="009F5458" w:rsidRPr="000514B7">
        <w:rPr>
          <w:sz w:val="25"/>
          <w:szCs w:val="25"/>
          <w:u w:val="single"/>
        </w:rPr>
        <w:t>-</w:t>
      </w:r>
      <w:r w:rsidR="009F5458" w:rsidRPr="000514B7">
        <w:rPr>
          <w:sz w:val="25"/>
          <w:szCs w:val="25"/>
          <w:u w:val="single"/>
          <w:lang w:val="en-US"/>
        </w:rPr>
        <w:t>chel</w:t>
      </w:r>
      <w:r w:rsidR="009F5458" w:rsidRPr="000514B7">
        <w:rPr>
          <w:sz w:val="25"/>
          <w:szCs w:val="25"/>
          <w:u w:val="single"/>
        </w:rPr>
        <w:t>.</w:t>
      </w:r>
      <w:r w:rsidR="009F5458" w:rsidRPr="000514B7">
        <w:rPr>
          <w:sz w:val="25"/>
          <w:szCs w:val="25"/>
          <w:u w:val="single"/>
          <w:lang w:val="en-US"/>
        </w:rPr>
        <w:t>ru</w:t>
      </w:r>
      <w:r w:rsidRPr="000514B7">
        <w:rPr>
          <w:sz w:val="25"/>
          <w:szCs w:val="25"/>
        </w:rPr>
        <w:t xml:space="preserve"> запрос о разъяснении положений конкурсной документации. В течение 2 (Двух) рабочих дней с даты поступления указанного запроса Бизнес-инкубатор обязан в письменной форме или в форме электронного документа направить разъяснения положений конкурсной документации, если указанный запрос поступил к нему не позднее чем за 3 (Три) рабочих дня до даты окончания срока подачи заявок на участие в конкурсе.</w:t>
      </w:r>
      <w:r w:rsidR="000B584D" w:rsidRPr="000514B7">
        <w:rPr>
          <w:sz w:val="25"/>
          <w:szCs w:val="25"/>
        </w:rPr>
        <w:t xml:space="preserve"> </w:t>
      </w:r>
      <w:r w:rsidR="00684F84" w:rsidRPr="000514B7">
        <w:rPr>
          <w:sz w:val="25"/>
          <w:szCs w:val="25"/>
        </w:rPr>
        <w:t>Сро</w:t>
      </w:r>
      <w:r w:rsidR="006063E4" w:rsidRPr="000514B7">
        <w:rPr>
          <w:sz w:val="25"/>
          <w:szCs w:val="25"/>
        </w:rPr>
        <w:t xml:space="preserve">к направления разъяснений с </w:t>
      </w:r>
      <w:r w:rsidR="005C26EC">
        <w:rPr>
          <w:sz w:val="25"/>
          <w:szCs w:val="25"/>
        </w:rPr>
        <w:t>31</w:t>
      </w:r>
      <w:r w:rsidR="002B59FB" w:rsidRPr="000514B7">
        <w:rPr>
          <w:sz w:val="25"/>
          <w:szCs w:val="25"/>
        </w:rPr>
        <w:t xml:space="preserve"> </w:t>
      </w:r>
      <w:r w:rsidR="005C26EC">
        <w:rPr>
          <w:sz w:val="25"/>
          <w:szCs w:val="25"/>
        </w:rPr>
        <w:t>августа</w:t>
      </w:r>
      <w:r w:rsidR="005029A4" w:rsidRPr="000514B7">
        <w:rPr>
          <w:sz w:val="25"/>
          <w:szCs w:val="25"/>
        </w:rPr>
        <w:t xml:space="preserve"> до </w:t>
      </w:r>
      <w:r w:rsidR="005C26EC">
        <w:rPr>
          <w:sz w:val="25"/>
          <w:szCs w:val="25"/>
        </w:rPr>
        <w:t>24</w:t>
      </w:r>
      <w:r w:rsidR="002B59FB" w:rsidRPr="000514B7">
        <w:rPr>
          <w:sz w:val="25"/>
          <w:szCs w:val="25"/>
        </w:rPr>
        <w:t xml:space="preserve"> </w:t>
      </w:r>
      <w:r w:rsidR="005C26EC">
        <w:rPr>
          <w:sz w:val="25"/>
          <w:szCs w:val="25"/>
        </w:rPr>
        <w:t>сентября</w:t>
      </w:r>
      <w:r w:rsidR="00684F84" w:rsidRPr="000514B7">
        <w:rPr>
          <w:sz w:val="25"/>
          <w:szCs w:val="25"/>
        </w:rPr>
        <w:t xml:space="preserve"> 201</w:t>
      </w:r>
      <w:r w:rsidR="00790FB4" w:rsidRPr="000514B7">
        <w:rPr>
          <w:sz w:val="25"/>
          <w:szCs w:val="25"/>
        </w:rPr>
        <w:t>5</w:t>
      </w:r>
      <w:r w:rsidR="00684F84" w:rsidRPr="000514B7">
        <w:rPr>
          <w:sz w:val="25"/>
          <w:szCs w:val="25"/>
        </w:rPr>
        <w:t xml:space="preserve"> г.</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6.2.</w:t>
      </w:r>
      <w:r w:rsidRPr="000514B7">
        <w:rPr>
          <w:sz w:val="25"/>
          <w:szCs w:val="25"/>
        </w:rPr>
        <w:tab/>
        <w:t xml:space="preserve">В течение </w:t>
      </w:r>
      <w:r w:rsidR="00687050" w:rsidRPr="000514B7">
        <w:rPr>
          <w:sz w:val="25"/>
          <w:szCs w:val="25"/>
        </w:rPr>
        <w:t>1 (О</w:t>
      </w:r>
      <w:r w:rsidRPr="000514B7">
        <w:rPr>
          <w:sz w:val="25"/>
          <w:szCs w:val="25"/>
        </w:rPr>
        <w:t>дного</w:t>
      </w:r>
      <w:r w:rsidR="00687050" w:rsidRPr="000514B7">
        <w:rPr>
          <w:sz w:val="25"/>
          <w:szCs w:val="25"/>
        </w:rPr>
        <w:t>) рабочего</w:t>
      </w:r>
      <w:r w:rsidRPr="000514B7">
        <w:rPr>
          <w:sz w:val="25"/>
          <w:szCs w:val="25"/>
        </w:rPr>
        <w:t xml:space="preserve"> дня с даты направления разъяснения положений конкурсной документации по запросу заинтересованного лица такое разъяснение должно быть размещено Бизнес-инкубатором </w:t>
      </w:r>
      <w:r w:rsidR="00D645C7" w:rsidRPr="000514B7">
        <w:rPr>
          <w:sz w:val="25"/>
          <w:szCs w:val="25"/>
        </w:rPr>
        <w:t xml:space="preserve">на официальном сайте Российской Федерации для размещения информации о проведении торгов: </w:t>
      </w:r>
      <w:hyperlink r:id="rId14" w:history="1">
        <w:r w:rsidR="00D645C7" w:rsidRPr="000514B7">
          <w:rPr>
            <w:sz w:val="25"/>
            <w:szCs w:val="25"/>
            <w:u w:val="single"/>
          </w:rPr>
          <w:t>www.torgi.gov.ru</w:t>
        </w:r>
      </w:hyperlink>
      <w:r w:rsidRPr="000514B7">
        <w:rPr>
          <w:sz w:val="25"/>
          <w:szCs w:val="25"/>
        </w:rPr>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6.3.</w:t>
      </w:r>
      <w:r w:rsidRPr="000514B7">
        <w:rPr>
          <w:sz w:val="25"/>
          <w:szCs w:val="25"/>
        </w:rPr>
        <w:tab/>
        <w:t xml:space="preserve">Бизнес-инкубатор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5 (Пять) </w:t>
      </w:r>
      <w:r w:rsidR="006446C2" w:rsidRPr="000514B7">
        <w:rPr>
          <w:sz w:val="25"/>
          <w:szCs w:val="25"/>
        </w:rPr>
        <w:t xml:space="preserve">календарных </w:t>
      </w:r>
      <w:r w:rsidRPr="000514B7">
        <w:rPr>
          <w:sz w:val="25"/>
          <w:szCs w:val="25"/>
        </w:rPr>
        <w:t>дней до даты окончания срока подачи заявок на участие в конкурсе</w:t>
      </w:r>
      <w:r w:rsidR="005029A4" w:rsidRPr="000514B7">
        <w:rPr>
          <w:sz w:val="25"/>
          <w:szCs w:val="25"/>
        </w:rPr>
        <w:t xml:space="preserve">, а именно до </w:t>
      </w:r>
      <w:r w:rsidR="005C26EC">
        <w:rPr>
          <w:sz w:val="25"/>
          <w:szCs w:val="25"/>
        </w:rPr>
        <w:t>24 сентября</w:t>
      </w:r>
      <w:r w:rsidR="00790FB4" w:rsidRPr="000514B7">
        <w:rPr>
          <w:sz w:val="25"/>
          <w:szCs w:val="25"/>
        </w:rPr>
        <w:t xml:space="preserve"> 2015</w:t>
      </w:r>
      <w:r w:rsidR="000B584D" w:rsidRPr="000514B7">
        <w:rPr>
          <w:sz w:val="25"/>
          <w:szCs w:val="25"/>
        </w:rPr>
        <w:t xml:space="preserve"> г</w:t>
      </w:r>
      <w:r w:rsidRPr="000514B7">
        <w:rPr>
          <w:sz w:val="25"/>
          <w:szCs w:val="25"/>
        </w:rPr>
        <w:t>. Изменение предмета конкурса не допускается. В течение</w:t>
      </w:r>
      <w:r w:rsidR="000B584D" w:rsidRPr="000514B7">
        <w:rPr>
          <w:sz w:val="25"/>
          <w:szCs w:val="25"/>
        </w:rPr>
        <w:t xml:space="preserve"> </w:t>
      </w:r>
      <w:r w:rsidRPr="000514B7">
        <w:rPr>
          <w:sz w:val="25"/>
          <w:szCs w:val="25"/>
        </w:rPr>
        <w:t xml:space="preserve">1 (Одного) </w:t>
      </w:r>
      <w:r w:rsidR="00687050" w:rsidRPr="000514B7">
        <w:rPr>
          <w:sz w:val="25"/>
          <w:szCs w:val="25"/>
        </w:rPr>
        <w:t xml:space="preserve">рабочего </w:t>
      </w:r>
      <w:r w:rsidRPr="000514B7">
        <w:rPr>
          <w:sz w:val="25"/>
          <w:szCs w:val="25"/>
        </w:rPr>
        <w:t>дня с даты принятия решения о внесении изменений в конкурсную документацию такие изменения размещаются Бизнес-инкубатором</w:t>
      </w:r>
      <w:r w:rsidR="00851F04" w:rsidRPr="000514B7">
        <w:rPr>
          <w:sz w:val="25"/>
          <w:szCs w:val="25"/>
        </w:rPr>
        <w:t xml:space="preserve"> на официальном сайте</w:t>
      </w:r>
      <w:r w:rsidR="00324D09" w:rsidRPr="000514B7">
        <w:rPr>
          <w:sz w:val="25"/>
          <w:szCs w:val="25"/>
        </w:rPr>
        <w:t xml:space="preserve"> Российской Федерации для размещения информации о проведении торгов: </w:t>
      </w:r>
      <w:hyperlink r:id="rId15" w:history="1">
        <w:r w:rsidR="00324D09" w:rsidRPr="000514B7">
          <w:rPr>
            <w:sz w:val="25"/>
            <w:szCs w:val="25"/>
            <w:u w:val="single"/>
          </w:rPr>
          <w:t>www.torgi.gov.ru</w:t>
        </w:r>
      </w:hyperlink>
      <w:r w:rsidR="00324D09" w:rsidRPr="000514B7">
        <w:rPr>
          <w:sz w:val="25"/>
          <w:szCs w:val="25"/>
        </w:rPr>
        <w:t>,</w:t>
      </w:r>
      <w:r w:rsidRPr="000514B7">
        <w:rPr>
          <w:sz w:val="25"/>
          <w:szCs w:val="25"/>
        </w:rPr>
        <w:t xml:space="preserve"> установленном для размещения извещения о проведении конкурса, и в течение 2 (Двух) рабочих дней направляются Бизнес-инкубатором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w:t>
      </w:r>
      <w:r w:rsidR="00687050" w:rsidRPr="000514B7">
        <w:rPr>
          <w:sz w:val="25"/>
          <w:szCs w:val="25"/>
        </w:rPr>
        <w:t xml:space="preserve">на официальном сайте </w:t>
      </w:r>
      <w:r w:rsidR="00324D09" w:rsidRPr="000514B7">
        <w:rPr>
          <w:sz w:val="25"/>
          <w:szCs w:val="25"/>
        </w:rPr>
        <w:t xml:space="preserve">Российской Федерации для размещения информации о проведении торгов: </w:t>
      </w:r>
      <w:hyperlink r:id="rId16" w:history="1">
        <w:r w:rsidR="00324D09" w:rsidRPr="000514B7">
          <w:rPr>
            <w:sz w:val="25"/>
            <w:szCs w:val="25"/>
            <w:u w:val="single"/>
          </w:rPr>
          <w:t>www.torgi.gov.ru</w:t>
        </w:r>
      </w:hyperlink>
      <w:r w:rsidR="00324D09" w:rsidRPr="000514B7">
        <w:rPr>
          <w:sz w:val="25"/>
          <w:szCs w:val="25"/>
          <w:u w:val="single"/>
        </w:rPr>
        <w:t>.</w:t>
      </w:r>
      <w:r w:rsidR="00324D09" w:rsidRPr="000514B7">
        <w:rPr>
          <w:sz w:val="25"/>
          <w:szCs w:val="25"/>
        </w:rPr>
        <w:t xml:space="preserve"> </w:t>
      </w:r>
      <w:r w:rsidRPr="000514B7">
        <w:rPr>
          <w:sz w:val="25"/>
          <w:szCs w:val="25"/>
        </w:rPr>
        <w:t xml:space="preserve">внесенных изменений в конкурсную документацию до даты окончания срока подачи заявок на участие в конкурсе он составлял не менее 20 (Двадцати) </w:t>
      </w:r>
      <w:r w:rsidR="00687050" w:rsidRPr="000514B7">
        <w:rPr>
          <w:sz w:val="25"/>
          <w:szCs w:val="25"/>
        </w:rPr>
        <w:t xml:space="preserve">календарных </w:t>
      </w:r>
      <w:r w:rsidRPr="000514B7">
        <w:rPr>
          <w:sz w:val="25"/>
          <w:szCs w:val="25"/>
        </w:rPr>
        <w:t>дней.</w:t>
      </w:r>
    </w:p>
    <w:p w:rsidR="009E1989" w:rsidRPr="000514B7" w:rsidRDefault="009E1989" w:rsidP="002246A0">
      <w:pPr>
        <w:tabs>
          <w:tab w:val="left" w:pos="540"/>
          <w:tab w:val="left" w:pos="1134"/>
        </w:tabs>
        <w:spacing w:after="120"/>
        <w:jc w:val="center"/>
        <w:rPr>
          <w:b/>
          <w:bCs/>
          <w:sz w:val="25"/>
          <w:szCs w:val="25"/>
        </w:rPr>
      </w:pPr>
      <w:r w:rsidRPr="000514B7">
        <w:rPr>
          <w:b/>
          <w:bCs/>
          <w:sz w:val="25"/>
          <w:szCs w:val="25"/>
        </w:rPr>
        <w:t>7. Порядок подачи заявок на участие в конкурсе</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7.1.</w:t>
      </w:r>
      <w:r w:rsidRPr="000514B7">
        <w:rPr>
          <w:sz w:val="25"/>
          <w:szCs w:val="25"/>
        </w:rPr>
        <w:tab/>
        <w:t xml:space="preserve">Заявки на участие в конкурсе подаются </w:t>
      </w:r>
      <w:r w:rsidRPr="000514B7">
        <w:rPr>
          <w:color w:val="000000"/>
          <w:sz w:val="25"/>
          <w:szCs w:val="25"/>
        </w:rPr>
        <w:t xml:space="preserve">с </w:t>
      </w:r>
      <w:r w:rsidR="005C26EC">
        <w:rPr>
          <w:color w:val="000000"/>
          <w:sz w:val="25"/>
          <w:szCs w:val="25"/>
        </w:rPr>
        <w:t>31</w:t>
      </w:r>
      <w:r w:rsidR="002B59FB" w:rsidRPr="000514B7">
        <w:rPr>
          <w:color w:val="000000"/>
          <w:sz w:val="25"/>
          <w:szCs w:val="25"/>
        </w:rPr>
        <w:t xml:space="preserve"> </w:t>
      </w:r>
      <w:r w:rsidR="005C26EC">
        <w:rPr>
          <w:color w:val="000000"/>
          <w:sz w:val="25"/>
          <w:szCs w:val="25"/>
        </w:rPr>
        <w:t>августа</w:t>
      </w:r>
      <w:r w:rsidR="004A6A57" w:rsidRPr="000514B7">
        <w:rPr>
          <w:color w:val="000000"/>
          <w:sz w:val="25"/>
          <w:szCs w:val="25"/>
        </w:rPr>
        <w:t xml:space="preserve"> по </w:t>
      </w:r>
      <w:r w:rsidR="005C26EC">
        <w:rPr>
          <w:color w:val="000000"/>
          <w:sz w:val="25"/>
          <w:szCs w:val="25"/>
        </w:rPr>
        <w:t>29 сентября</w:t>
      </w:r>
      <w:r w:rsidR="00BD2BE3" w:rsidRPr="000514B7">
        <w:rPr>
          <w:color w:val="000000"/>
          <w:sz w:val="25"/>
          <w:szCs w:val="25"/>
        </w:rPr>
        <w:t xml:space="preserve"> </w:t>
      </w:r>
      <w:r w:rsidRPr="000514B7">
        <w:rPr>
          <w:color w:val="000000"/>
          <w:sz w:val="25"/>
          <w:szCs w:val="25"/>
        </w:rPr>
        <w:t>201</w:t>
      </w:r>
      <w:r w:rsidR="00790FB4" w:rsidRPr="000514B7">
        <w:rPr>
          <w:color w:val="000000"/>
          <w:sz w:val="25"/>
          <w:szCs w:val="25"/>
        </w:rPr>
        <w:t>5</w:t>
      </w:r>
      <w:r w:rsidRPr="000514B7">
        <w:rPr>
          <w:color w:val="000000"/>
          <w:sz w:val="25"/>
          <w:szCs w:val="25"/>
        </w:rPr>
        <w:t xml:space="preserve"> года </w:t>
      </w:r>
      <w:r w:rsidRPr="000514B7">
        <w:rPr>
          <w:color w:val="000000"/>
          <w:sz w:val="25"/>
          <w:szCs w:val="25"/>
        </w:rPr>
        <w:br/>
        <w:t xml:space="preserve">(включительно) до 11-00 часов (время местное): </w:t>
      </w:r>
      <w:r w:rsidRPr="000514B7">
        <w:rPr>
          <w:sz w:val="25"/>
          <w:szCs w:val="25"/>
        </w:rPr>
        <w:t>понедельник – четверг с 8-30 до 17-30 часов, в пятницу с 8-30</w:t>
      </w:r>
      <w:r w:rsidR="00DF2BAD" w:rsidRPr="000514B7">
        <w:rPr>
          <w:sz w:val="25"/>
          <w:szCs w:val="25"/>
        </w:rPr>
        <w:t xml:space="preserve"> до 16-15 часов (время местное).</w:t>
      </w:r>
    </w:p>
    <w:p w:rsidR="001A43CA"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Заявка на участие в конкур</w:t>
      </w:r>
      <w:r w:rsidR="001A43CA" w:rsidRPr="000514B7">
        <w:rPr>
          <w:sz w:val="25"/>
          <w:szCs w:val="25"/>
        </w:rPr>
        <w:t>се подается:</w:t>
      </w:r>
    </w:p>
    <w:p w:rsidR="001A43CA" w:rsidRPr="000514B7" w:rsidRDefault="001A43CA" w:rsidP="009A2481">
      <w:pPr>
        <w:tabs>
          <w:tab w:val="left" w:pos="1134"/>
        </w:tabs>
        <w:autoSpaceDE w:val="0"/>
        <w:autoSpaceDN w:val="0"/>
        <w:adjustRightInd w:val="0"/>
        <w:spacing w:after="0"/>
        <w:ind w:firstLine="709"/>
        <w:rPr>
          <w:sz w:val="25"/>
          <w:szCs w:val="25"/>
        </w:rPr>
      </w:pPr>
      <w:r w:rsidRPr="000514B7">
        <w:rPr>
          <w:sz w:val="25"/>
          <w:szCs w:val="25"/>
        </w:rPr>
        <w:t xml:space="preserve">- в письменной форме в запечатанном конверте по адресу: 454087, г. Челябинск, </w:t>
      </w:r>
      <w:r w:rsidRPr="000514B7">
        <w:rPr>
          <w:sz w:val="25"/>
          <w:szCs w:val="25"/>
        </w:rPr>
        <w:br/>
        <w:t>ул. Троицкая, 1-в, кабинет 201 (2 этаж)</w:t>
      </w:r>
      <w:r w:rsidR="00DF2BAD" w:rsidRPr="000514B7">
        <w:rPr>
          <w:sz w:val="25"/>
          <w:szCs w:val="25"/>
        </w:rPr>
        <w:t>.</w:t>
      </w:r>
      <w:r w:rsidRPr="000514B7">
        <w:rPr>
          <w:sz w:val="25"/>
          <w:szCs w:val="25"/>
        </w:rPr>
        <w:t xml:space="preserve"> </w:t>
      </w:r>
      <w:r w:rsidR="00DF2BAD" w:rsidRPr="000514B7">
        <w:rPr>
          <w:sz w:val="25"/>
          <w:szCs w:val="25"/>
        </w:rPr>
        <w:t>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индивидуального предпринимателя) не является обязательным;</w:t>
      </w:r>
    </w:p>
    <w:p w:rsidR="00B81802" w:rsidRPr="000514B7" w:rsidRDefault="001A43CA" w:rsidP="009A2481">
      <w:pPr>
        <w:tabs>
          <w:tab w:val="left" w:pos="1134"/>
        </w:tabs>
        <w:autoSpaceDE w:val="0"/>
        <w:autoSpaceDN w:val="0"/>
        <w:adjustRightInd w:val="0"/>
        <w:spacing w:after="0"/>
        <w:ind w:firstLine="709"/>
        <w:rPr>
          <w:sz w:val="25"/>
          <w:szCs w:val="25"/>
        </w:rPr>
      </w:pPr>
      <w:r w:rsidRPr="000514B7">
        <w:rPr>
          <w:sz w:val="25"/>
          <w:szCs w:val="25"/>
        </w:rPr>
        <w:t xml:space="preserve">- в форме электронного документа на адрес электронной почты: </w:t>
      </w:r>
      <w:r w:rsidR="007F219A" w:rsidRPr="000514B7">
        <w:rPr>
          <w:sz w:val="25"/>
          <w:szCs w:val="25"/>
        </w:rPr>
        <w:br/>
      </w:r>
      <w:r w:rsidRPr="000514B7">
        <w:rPr>
          <w:sz w:val="25"/>
          <w:szCs w:val="25"/>
          <w:u w:val="single"/>
        </w:rPr>
        <w:t>zayavki@innovation-chel.ru.</w:t>
      </w:r>
      <w:r w:rsidR="00DF2BAD" w:rsidRPr="000514B7">
        <w:rPr>
          <w:sz w:val="25"/>
          <w:szCs w:val="25"/>
        </w:rPr>
        <w:t xml:space="preserve"> Заявка в форме электронных документов должна быть подписана заявителем электронной подписью в соответствии с Федеральным законом</w:t>
      </w:r>
      <w:r w:rsidR="00DF2BAD" w:rsidRPr="000514B7">
        <w:rPr>
          <w:sz w:val="25"/>
          <w:szCs w:val="25"/>
        </w:rPr>
        <w:br/>
        <w:t>от 06.04.2011</w:t>
      </w:r>
      <w:r w:rsidR="00B1640D" w:rsidRPr="000514B7">
        <w:rPr>
          <w:sz w:val="25"/>
          <w:szCs w:val="25"/>
        </w:rPr>
        <w:t xml:space="preserve"> </w:t>
      </w:r>
      <w:r w:rsidR="00DF2BAD" w:rsidRPr="000514B7">
        <w:rPr>
          <w:sz w:val="25"/>
          <w:szCs w:val="25"/>
        </w:rPr>
        <w:t>г. № 63-ФЗ «Об электронной подписи»</w:t>
      </w:r>
      <w:r w:rsidR="00C03A2F" w:rsidRPr="000514B7">
        <w:rPr>
          <w:sz w:val="25"/>
          <w:szCs w:val="25"/>
        </w:rPr>
        <w:t>.</w:t>
      </w:r>
    </w:p>
    <w:p w:rsidR="00B81802" w:rsidRPr="000514B7" w:rsidRDefault="00B81802" w:rsidP="009A2481">
      <w:pPr>
        <w:tabs>
          <w:tab w:val="left" w:pos="1134"/>
        </w:tabs>
        <w:autoSpaceDE w:val="0"/>
        <w:autoSpaceDN w:val="0"/>
        <w:adjustRightInd w:val="0"/>
        <w:spacing w:after="0"/>
        <w:ind w:firstLine="709"/>
        <w:rPr>
          <w:sz w:val="25"/>
          <w:szCs w:val="25"/>
        </w:rPr>
      </w:pPr>
      <w:r w:rsidRPr="000514B7">
        <w:rPr>
          <w:sz w:val="25"/>
          <w:szCs w:val="25"/>
        </w:rPr>
        <w:t>Заявитель вправе подать только 1 (Одну) заявку на участие в конкурсе в отношении каждого предмета конкурса (лота).</w:t>
      </w:r>
    </w:p>
    <w:p w:rsidR="004B6D5A" w:rsidRPr="000514B7" w:rsidRDefault="00B33EB7" w:rsidP="009A2481">
      <w:pPr>
        <w:tabs>
          <w:tab w:val="left" w:pos="1134"/>
        </w:tabs>
        <w:autoSpaceDE w:val="0"/>
        <w:autoSpaceDN w:val="0"/>
        <w:adjustRightInd w:val="0"/>
        <w:spacing w:after="0"/>
        <w:ind w:firstLine="709"/>
        <w:rPr>
          <w:sz w:val="25"/>
          <w:szCs w:val="25"/>
        </w:rPr>
      </w:pPr>
      <w:r w:rsidRPr="000514B7">
        <w:rPr>
          <w:sz w:val="25"/>
          <w:szCs w:val="25"/>
        </w:rPr>
        <w:t xml:space="preserve">При получении заявки на участие в конкурсе, поданной в форме электронного документа на адрес электронной почты: </w:t>
      </w:r>
      <w:r w:rsidRPr="000514B7">
        <w:rPr>
          <w:sz w:val="25"/>
          <w:szCs w:val="25"/>
          <w:u w:val="single"/>
        </w:rPr>
        <w:t>zayavki@innovation-chel.ru</w:t>
      </w:r>
      <w:r w:rsidRPr="000514B7">
        <w:rPr>
          <w:sz w:val="25"/>
          <w:szCs w:val="25"/>
        </w:rPr>
        <w:t>, Бизнес-инкубатор обязан подтвердить</w:t>
      </w:r>
      <w:r w:rsidR="00996C92" w:rsidRPr="000514B7">
        <w:rPr>
          <w:sz w:val="25"/>
          <w:szCs w:val="25"/>
        </w:rPr>
        <w:t xml:space="preserve"> в письменной форме или</w:t>
      </w:r>
      <w:r w:rsidRPr="000514B7">
        <w:rPr>
          <w:sz w:val="25"/>
          <w:szCs w:val="25"/>
        </w:rPr>
        <w:t xml:space="preserve"> в форме электронного докум</w:t>
      </w:r>
      <w:r w:rsidR="00466A24" w:rsidRPr="000514B7">
        <w:rPr>
          <w:sz w:val="25"/>
          <w:szCs w:val="25"/>
        </w:rPr>
        <w:t>ента ее получение в течение 1 (О</w:t>
      </w:r>
      <w:r w:rsidRPr="000514B7">
        <w:rPr>
          <w:sz w:val="25"/>
          <w:szCs w:val="25"/>
        </w:rPr>
        <w:t>дного) рабочего дня с даты получения такой заявки</w:t>
      </w:r>
      <w:r w:rsidR="00996C92" w:rsidRPr="000514B7">
        <w:rPr>
          <w:sz w:val="25"/>
          <w:szCs w:val="25"/>
        </w:rPr>
        <w:t>.</w:t>
      </w:r>
      <w:r w:rsidR="004B6D5A" w:rsidRPr="000514B7">
        <w:rPr>
          <w:sz w:val="25"/>
          <w:szCs w:val="25"/>
        </w:rPr>
        <w:t xml:space="preserve"> </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Заявка на участие в конкурсе оформляется (форма 1 раздела 3 конкурсной документации) на русском языке, удостоверяется</w:t>
      </w:r>
      <w:r w:rsidR="00DF2BAD" w:rsidRPr="000514B7">
        <w:rPr>
          <w:sz w:val="25"/>
          <w:szCs w:val="25"/>
        </w:rPr>
        <w:t xml:space="preserve"> подписью </w:t>
      </w:r>
      <w:r w:rsidR="006A35A1" w:rsidRPr="000514B7">
        <w:rPr>
          <w:sz w:val="25"/>
          <w:szCs w:val="25"/>
        </w:rPr>
        <w:t>(</w:t>
      </w:r>
      <w:r w:rsidR="00DF2BAD" w:rsidRPr="000514B7">
        <w:rPr>
          <w:sz w:val="25"/>
          <w:szCs w:val="25"/>
        </w:rPr>
        <w:t>электронной подписью для заявок в форме электронных документов) з</w:t>
      </w:r>
      <w:r w:rsidRPr="000514B7">
        <w:rPr>
          <w:sz w:val="25"/>
          <w:szCs w:val="25"/>
        </w:rPr>
        <w:t>аявителя и представляется в Бизнес-инкубатор в порядке, установленном настоящей конкурсной документацией. К заявке на участие в конкурсе прила</w:t>
      </w:r>
      <w:r w:rsidR="006A35A1" w:rsidRPr="000514B7">
        <w:rPr>
          <w:sz w:val="25"/>
          <w:szCs w:val="25"/>
        </w:rPr>
        <w:t>гается удостоверенная подписью з</w:t>
      </w:r>
      <w:r w:rsidRPr="000514B7">
        <w:rPr>
          <w:sz w:val="25"/>
          <w:szCs w:val="25"/>
        </w:rPr>
        <w:t>аявителя опись представленных документов и материалов (форма 2 раздела 3 конкурсной документации).</w:t>
      </w:r>
    </w:p>
    <w:p w:rsidR="00746AF6" w:rsidRPr="000514B7" w:rsidRDefault="00746AF6" w:rsidP="009A2481">
      <w:pPr>
        <w:tabs>
          <w:tab w:val="left" w:pos="1134"/>
        </w:tabs>
        <w:autoSpaceDE w:val="0"/>
        <w:autoSpaceDN w:val="0"/>
        <w:adjustRightInd w:val="0"/>
        <w:spacing w:after="0"/>
        <w:ind w:firstLine="709"/>
        <w:rPr>
          <w:sz w:val="25"/>
          <w:szCs w:val="25"/>
        </w:rPr>
      </w:pPr>
      <w:r w:rsidRPr="000514B7">
        <w:rPr>
          <w:sz w:val="25"/>
          <w:szCs w:val="25"/>
        </w:rPr>
        <w:t>Ознакомление с нежилыми</w:t>
      </w:r>
      <w:r w:rsidR="007F219A" w:rsidRPr="000514B7">
        <w:rPr>
          <w:sz w:val="25"/>
          <w:szCs w:val="25"/>
        </w:rPr>
        <w:t xml:space="preserve"> помещениями Бизнес-инкубатора </w:t>
      </w:r>
      <w:r w:rsidRPr="000514B7">
        <w:rPr>
          <w:sz w:val="25"/>
          <w:szCs w:val="25"/>
        </w:rPr>
        <w:t xml:space="preserve">осуществляется каждую среду с 11-00 до 12-00 часов по предварительной заявке, но не позднее, чем за </w:t>
      </w:r>
      <w:r w:rsidR="009A2481" w:rsidRPr="000514B7">
        <w:rPr>
          <w:sz w:val="25"/>
          <w:szCs w:val="25"/>
        </w:rPr>
        <w:br/>
      </w:r>
      <w:r w:rsidRPr="000514B7">
        <w:rPr>
          <w:sz w:val="25"/>
          <w:szCs w:val="25"/>
        </w:rPr>
        <w:t>2 (Два) рабочих дня до даты вскрытия конвертов с</w:t>
      </w:r>
      <w:r w:rsidR="00127FD4" w:rsidRPr="000514B7">
        <w:rPr>
          <w:sz w:val="25"/>
          <w:szCs w:val="25"/>
        </w:rPr>
        <w:t xml:space="preserve"> заявками на участие в конкурсе, а именно до </w:t>
      </w:r>
      <w:r w:rsidR="005C26EC">
        <w:rPr>
          <w:sz w:val="25"/>
          <w:szCs w:val="25"/>
        </w:rPr>
        <w:t>25</w:t>
      </w:r>
      <w:r w:rsidR="002B59FB" w:rsidRPr="000514B7">
        <w:rPr>
          <w:sz w:val="25"/>
          <w:szCs w:val="25"/>
        </w:rPr>
        <w:t xml:space="preserve"> </w:t>
      </w:r>
      <w:r w:rsidR="005C26EC">
        <w:rPr>
          <w:sz w:val="25"/>
          <w:szCs w:val="25"/>
        </w:rPr>
        <w:t>сентября</w:t>
      </w:r>
      <w:r w:rsidR="00790FB4" w:rsidRPr="000514B7">
        <w:rPr>
          <w:sz w:val="25"/>
          <w:szCs w:val="25"/>
        </w:rPr>
        <w:t xml:space="preserve"> 2015</w:t>
      </w:r>
      <w:r w:rsidRPr="000514B7">
        <w:rPr>
          <w:sz w:val="25"/>
          <w:szCs w:val="25"/>
        </w:rPr>
        <w:t xml:space="preserve"> г.</w:t>
      </w:r>
    </w:p>
    <w:p w:rsidR="00746AF6" w:rsidRPr="000514B7" w:rsidRDefault="00746AF6" w:rsidP="00A91C50">
      <w:pPr>
        <w:tabs>
          <w:tab w:val="left" w:pos="1134"/>
        </w:tabs>
        <w:autoSpaceDE w:val="0"/>
        <w:autoSpaceDN w:val="0"/>
        <w:adjustRightInd w:val="0"/>
        <w:spacing w:after="0"/>
        <w:ind w:firstLine="567"/>
        <w:rPr>
          <w:sz w:val="25"/>
          <w:szCs w:val="25"/>
        </w:rPr>
      </w:pPr>
      <w:r w:rsidRPr="000514B7">
        <w:rPr>
          <w:sz w:val="25"/>
          <w:szCs w:val="25"/>
        </w:rPr>
        <w:t>Заявки на ознакомление с нежилыми помещениями Бизнес-инкубатора принимаются в произвольной форме по телефонам: 8 (351</w:t>
      </w:r>
      <w:r w:rsidR="004A6A57" w:rsidRPr="000514B7">
        <w:rPr>
          <w:sz w:val="25"/>
          <w:szCs w:val="25"/>
        </w:rPr>
        <w:t>) 262-37-27, 8 (351) 262-51-10,</w:t>
      </w:r>
      <w:r w:rsidR="00B33EB7" w:rsidRPr="000514B7">
        <w:rPr>
          <w:sz w:val="25"/>
          <w:szCs w:val="25"/>
        </w:rPr>
        <w:t xml:space="preserve"> </w:t>
      </w:r>
      <w:r w:rsidRPr="000514B7">
        <w:rPr>
          <w:sz w:val="25"/>
          <w:szCs w:val="25"/>
        </w:rPr>
        <w:t xml:space="preserve">8 (351) 262-55-17 или на электронный адрес: </w:t>
      </w:r>
      <w:hyperlink r:id="rId17" w:history="1">
        <w:r w:rsidRPr="000514B7">
          <w:rPr>
            <w:sz w:val="25"/>
            <w:szCs w:val="25"/>
            <w:u w:val="single"/>
          </w:rPr>
          <w:t>b.inkubator@mail.ru</w:t>
        </w:r>
      </w:hyperlink>
      <w:r w:rsidRPr="000514B7">
        <w:rPr>
          <w:sz w:val="25"/>
          <w:szCs w:val="25"/>
        </w:rPr>
        <w:t xml:space="preserve"> с указанием даты и времени посещения.</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7.2.</w:t>
      </w:r>
      <w:r w:rsidRPr="000514B7">
        <w:rPr>
          <w:sz w:val="25"/>
          <w:szCs w:val="25"/>
        </w:rPr>
        <w:tab/>
        <w:t>Заявка на участие в конкурсе должна содержать:</w:t>
      </w:r>
    </w:p>
    <w:p w:rsidR="009E1989" w:rsidRPr="000514B7" w:rsidRDefault="00DF2BAD" w:rsidP="009A2481">
      <w:pPr>
        <w:tabs>
          <w:tab w:val="left" w:pos="1134"/>
        </w:tabs>
        <w:autoSpaceDE w:val="0"/>
        <w:autoSpaceDN w:val="0"/>
        <w:adjustRightInd w:val="0"/>
        <w:spacing w:after="0"/>
        <w:ind w:firstLine="709"/>
        <w:rPr>
          <w:sz w:val="25"/>
          <w:szCs w:val="25"/>
        </w:rPr>
      </w:pPr>
      <w:r w:rsidRPr="000514B7">
        <w:rPr>
          <w:sz w:val="25"/>
          <w:szCs w:val="25"/>
        </w:rPr>
        <w:t>1)</w:t>
      </w:r>
      <w:r w:rsidRPr="000514B7">
        <w:rPr>
          <w:sz w:val="25"/>
          <w:szCs w:val="25"/>
        </w:rPr>
        <w:tab/>
        <w:t>сведения и документы о з</w:t>
      </w:r>
      <w:r w:rsidR="009E1989" w:rsidRPr="000514B7">
        <w:rPr>
          <w:sz w:val="25"/>
          <w:szCs w:val="25"/>
        </w:rPr>
        <w:t>аявителе, подавшем такую заявку:</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а)</w:t>
      </w:r>
      <w:r w:rsidRPr="000514B7">
        <w:rPr>
          <w:sz w:val="25"/>
          <w:szCs w:val="25"/>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C60C9A"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б)</w:t>
      </w:r>
      <w:r w:rsidRPr="000514B7">
        <w:rPr>
          <w:sz w:val="25"/>
          <w:szCs w:val="25"/>
        </w:rPr>
        <w:tab/>
      </w:r>
      <w:r w:rsidR="00C60C9A" w:rsidRPr="000514B7">
        <w:rPr>
          <w:sz w:val="25"/>
          <w:szCs w:val="25"/>
        </w:rPr>
        <w:t>полученную не ранее чем за 6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6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9E1989" w:rsidRPr="000514B7" w:rsidRDefault="008A2480" w:rsidP="009A2481">
      <w:pPr>
        <w:tabs>
          <w:tab w:val="left" w:pos="1134"/>
        </w:tabs>
        <w:autoSpaceDE w:val="0"/>
        <w:autoSpaceDN w:val="0"/>
        <w:adjustRightInd w:val="0"/>
        <w:spacing w:after="0"/>
        <w:ind w:firstLine="709"/>
        <w:rPr>
          <w:sz w:val="25"/>
          <w:szCs w:val="25"/>
        </w:rPr>
      </w:pPr>
      <w:r w:rsidRPr="000514B7">
        <w:rPr>
          <w:sz w:val="25"/>
          <w:szCs w:val="25"/>
        </w:rPr>
        <w:t>в)</w:t>
      </w:r>
      <w:r w:rsidRPr="000514B7">
        <w:rPr>
          <w:sz w:val="25"/>
          <w:szCs w:val="25"/>
        </w:rPr>
        <w:tab/>
      </w:r>
      <w:r w:rsidR="009E1989" w:rsidRPr="000514B7">
        <w:rPr>
          <w:sz w:val="25"/>
          <w:szCs w:val="25"/>
        </w:rPr>
        <w:t>документ, подтверждающий полномочия лица на о</w:t>
      </w:r>
      <w:r w:rsidR="00DF2BAD" w:rsidRPr="000514B7">
        <w:rPr>
          <w:sz w:val="25"/>
          <w:szCs w:val="25"/>
        </w:rPr>
        <w:t>существление действий от имени з</w:t>
      </w:r>
      <w:r w:rsidR="009E1989" w:rsidRPr="000514B7">
        <w:rPr>
          <w:sz w:val="25"/>
          <w:szCs w:val="25"/>
        </w:rPr>
        <w:t>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w:t>
      </w:r>
      <w:r w:rsidR="00DF2BAD" w:rsidRPr="000514B7">
        <w:rPr>
          <w:sz w:val="25"/>
          <w:szCs w:val="25"/>
        </w:rPr>
        <w:t>ть от имени з</w:t>
      </w:r>
      <w:r w:rsidR="009E1989" w:rsidRPr="000514B7">
        <w:rPr>
          <w:sz w:val="25"/>
          <w:szCs w:val="25"/>
        </w:rPr>
        <w:t>аявителя без доверенности (далее именуется - руковод</w:t>
      </w:r>
      <w:r w:rsidR="00DF2BAD" w:rsidRPr="000514B7">
        <w:rPr>
          <w:sz w:val="25"/>
          <w:szCs w:val="25"/>
        </w:rPr>
        <w:t>итель). В случае если от имени з</w:t>
      </w:r>
      <w:r w:rsidR="009E1989" w:rsidRPr="000514B7">
        <w:rPr>
          <w:sz w:val="25"/>
          <w:szCs w:val="25"/>
        </w:rPr>
        <w:t>аявителя действует иное лицо, заявка на участие в конкурсе должна содержать также доверенность на о</w:t>
      </w:r>
      <w:r w:rsidR="00DF2BAD" w:rsidRPr="000514B7">
        <w:rPr>
          <w:sz w:val="25"/>
          <w:szCs w:val="25"/>
        </w:rPr>
        <w:t>существление действий от имени з</w:t>
      </w:r>
      <w:r w:rsidR="009E1989" w:rsidRPr="000514B7">
        <w:rPr>
          <w:sz w:val="25"/>
          <w:szCs w:val="25"/>
        </w:rPr>
        <w:t>аявителя, заверенную печатью</w:t>
      </w:r>
      <w:r w:rsidR="00DF2BAD" w:rsidRPr="000514B7">
        <w:rPr>
          <w:sz w:val="25"/>
          <w:szCs w:val="25"/>
        </w:rPr>
        <w:t xml:space="preserve"> з</w:t>
      </w:r>
      <w:r w:rsidR="009E1989" w:rsidRPr="000514B7">
        <w:rPr>
          <w:sz w:val="25"/>
          <w:szCs w:val="25"/>
        </w:rPr>
        <w:t>аявите</w:t>
      </w:r>
      <w:r w:rsidR="00DF2BAD" w:rsidRPr="000514B7">
        <w:rPr>
          <w:sz w:val="25"/>
          <w:szCs w:val="25"/>
        </w:rPr>
        <w:t>ля и подписанную руководителем з</w:t>
      </w:r>
      <w:r w:rsidR="009E1989" w:rsidRPr="000514B7">
        <w:rPr>
          <w:sz w:val="25"/>
          <w:szCs w:val="25"/>
        </w:rPr>
        <w:t>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w:t>
      </w:r>
      <w:r w:rsidR="00AB08E8" w:rsidRPr="000514B7">
        <w:rPr>
          <w:sz w:val="25"/>
          <w:szCs w:val="25"/>
        </w:rPr>
        <w:t>, уполномоченным руководителем з</w:t>
      </w:r>
      <w:r w:rsidR="009E1989" w:rsidRPr="000514B7">
        <w:rPr>
          <w:sz w:val="25"/>
          <w:szCs w:val="25"/>
        </w:rPr>
        <w:t>аявителя, заявка на участие в конкурсе должна содержать также документ, подтверждающий полномочия такого лица;</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г)</w:t>
      </w:r>
      <w:r w:rsidRPr="000514B7">
        <w:rPr>
          <w:sz w:val="25"/>
          <w:szCs w:val="25"/>
        </w:rPr>
        <w:tab/>
      </w:r>
      <w:r w:rsidR="00DF2BAD" w:rsidRPr="000514B7">
        <w:rPr>
          <w:sz w:val="25"/>
          <w:szCs w:val="25"/>
        </w:rPr>
        <w:t>копии учредительных документов з</w:t>
      </w:r>
      <w:r w:rsidRPr="000514B7">
        <w:rPr>
          <w:sz w:val="25"/>
          <w:szCs w:val="25"/>
        </w:rPr>
        <w:t>аявителя (для юридических лиц);</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д)</w:t>
      </w:r>
      <w:r w:rsidRPr="000514B7">
        <w:rPr>
          <w:sz w:val="25"/>
          <w:szCs w:val="25"/>
        </w:rPr>
        <w:tab/>
        <w:t xml:space="preserve">для субъектов малого предпринимательства, осуществляющих инновационную деятельность, - копии </w:t>
      </w:r>
      <w:r w:rsidR="005133B8" w:rsidRPr="000514B7">
        <w:rPr>
          <w:sz w:val="25"/>
          <w:szCs w:val="25"/>
        </w:rPr>
        <w:t xml:space="preserve">действующих </w:t>
      </w:r>
      <w:r w:rsidR="004F6B43" w:rsidRPr="000514B7">
        <w:rPr>
          <w:sz w:val="25"/>
          <w:szCs w:val="25"/>
        </w:rPr>
        <w:t xml:space="preserve">охранных </w:t>
      </w:r>
      <w:r w:rsidRPr="000514B7">
        <w:rPr>
          <w:sz w:val="25"/>
          <w:szCs w:val="25"/>
        </w:rPr>
        <w:t>документов</w:t>
      </w:r>
      <w:r w:rsidR="004F6B43" w:rsidRPr="000514B7">
        <w:rPr>
          <w:sz w:val="25"/>
          <w:szCs w:val="25"/>
        </w:rPr>
        <w:t xml:space="preserve"> </w:t>
      </w:r>
      <w:r w:rsidR="005133B8" w:rsidRPr="000514B7">
        <w:rPr>
          <w:sz w:val="25"/>
          <w:szCs w:val="25"/>
        </w:rPr>
        <w:t>по защите</w:t>
      </w:r>
      <w:r w:rsidR="004F6B43" w:rsidRPr="000514B7">
        <w:rPr>
          <w:sz w:val="25"/>
          <w:szCs w:val="25"/>
        </w:rPr>
        <w:t xml:space="preserve"> интеллектуальной собственности</w:t>
      </w:r>
      <w:r w:rsidR="00E94E5F" w:rsidRPr="000514B7">
        <w:rPr>
          <w:sz w:val="25"/>
          <w:szCs w:val="25"/>
        </w:rPr>
        <w:t xml:space="preserve"> </w:t>
      </w:r>
      <w:r w:rsidRPr="000514B7">
        <w:rPr>
          <w:sz w:val="25"/>
          <w:szCs w:val="25"/>
        </w:rPr>
        <w:t xml:space="preserve">или документов, подтверждающих процедуру оформления </w:t>
      </w:r>
      <w:r w:rsidR="004F6B43" w:rsidRPr="000514B7">
        <w:rPr>
          <w:sz w:val="25"/>
          <w:szCs w:val="25"/>
        </w:rPr>
        <w:t>объектов</w:t>
      </w:r>
      <w:r w:rsidRPr="000514B7">
        <w:rPr>
          <w:sz w:val="25"/>
          <w:szCs w:val="25"/>
        </w:rPr>
        <w:t xml:space="preserve"> интеллектуальной собственности</w:t>
      </w:r>
      <w:r w:rsidR="0020225C" w:rsidRPr="000514B7">
        <w:rPr>
          <w:sz w:val="25"/>
          <w:szCs w:val="25"/>
        </w:rPr>
        <w:t>,</w:t>
      </w:r>
      <w:r w:rsidR="007D5D13" w:rsidRPr="000514B7">
        <w:rPr>
          <w:sz w:val="25"/>
          <w:szCs w:val="25"/>
        </w:rPr>
        <w:t xml:space="preserve"> по заявленному предпринимательскому проекту</w:t>
      </w:r>
      <w:r w:rsidRPr="000514B7">
        <w:rPr>
          <w:sz w:val="25"/>
          <w:szCs w:val="25"/>
        </w:rPr>
        <w:t>;</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е)</w:t>
      </w:r>
      <w:r w:rsidRPr="000514B7">
        <w:rPr>
          <w:sz w:val="25"/>
          <w:szCs w:val="25"/>
        </w:rPr>
        <w:tab/>
        <w:t xml:space="preserve">для субъектов социального предпринимательства - копии документов, </w:t>
      </w:r>
      <w:r w:rsidR="00DF2BAD" w:rsidRPr="000514B7">
        <w:rPr>
          <w:sz w:val="25"/>
          <w:szCs w:val="25"/>
        </w:rPr>
        <w:t>подтверждающих принадлежность з</w:t>
      </w:r>
      <w:r w:rsidRPr="000514B7">
        <w:rPr>
          <w:sz w:val="25"/>
          <w:szCs w:val="25"/>
        </w:rPr>
        <w:t>аявителя:</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к молодежи - копии паспортов руководителя юридического лица (индивидуального предпринимателя), лиц, имеющих долю в уставном капитале юридического лица;</w:t>
      </w:r>
    </w:p>
    <w:p w:rsidR="009E1989" w:rsidRPr="000514B7" w:rsidRDefault="009E1989" w:rsidP="009A2481">
      <w:pPr>
        <w:tabs>
          <w:tab w:val="left" w:pos="1134"/>
        </w:tabs>
        <w:autoSpaceDE w:val="0"/>
        <w:autoSpaceDN w:val="0"/>
        <w:adjustRightInd w:val="0"/>
        <w:spacing w:after="0"/>
        <w:ind w:firstLine="709"/>
        <w:rPr>
          <w:sz w:val="25"/>
          <w:szCs w:val="25"/>
        </w:rPr>
      </w:pPr>
      <w:r w:rsidRPr="000514B7">
        <w:rPr>
          <w:sz w:val="25"/>
          <w:szCs w:val="25"/>
        </w:rPr>
        <w:t>к инвалидам - копия справки по форме согласно приложению 1 к приказу Министерства здравоохранения и социального развития РФ от 24 ноября 2010 г.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w:t>
      </w:r>
      <w:r w:rsidR="00851F04" w:rsidRPr="000514B7">
        <w:rPr>
          <w:sz w:val="25"/>
          <w:szCs w:val="25"/>
        </w:rPr>
        <w:t>ями медико-социальной экспертизы</w:t>
      </w:r>
      <w:r w:rsidRPr="000514B7">
        <w:rPr>
          <w:sz w:val="25"/>
          <w:szCs w:val="25"/>
        </w:rPr>
        <w:t>, и порядке их составления»;</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к многодетным родителям - копии свидетельств о рождении детей;</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ж)</w:t>
      </w:r>
      <w:r w:rsidRPr="000514B7">
        <w:rPr>
          <w:sz w:val="25"/>
          <w:szCs w:val="25"/>
        </w:rPr>
        <w:tab/>
        <w:t>справку из налогового органа об отсутствии задолженности по налоговым платежам в бюджеты всех уровней и государственные внебюджетные фонды;</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з)</w:t>
      </w:r>
      <w:r w:rsidRPr="000514B7">
        <w:rPr>
          <w:sz w:val="25"/>
          <w:szCs w:val="25"/>
        </w:rP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w:t>
      </w:r>
      <w:r w:rsidR="00DF2BAD" w:rsidRPr="000514B7">
        <w:rPr>
          <w:sz w:val="25"/>
          <w:szCs w:val="25"/>
        </w:rPr>
        <w:t>и юридического лица и если для з</w:t>
      </w:r>
      <w:r w:rsidRPr="000514B7">
        <w:rPr>
          <w:sz w:val="25"/>
          <w:szCs w:val="25"/>
        </w:rPr>
        <w:t>аявителя заключение договора является крупной сделкой;</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и)</w:t>
      </w:r>
      <w:r w:rsidRPr="000514B7">
        <w:rPr>
          <w:sz w:val="25"/>
          <w:szCs w:val="25"/>
        </w:rPr>
        <w:tab/>
        <w:t>заявление, гарантирующее достоверность сведений:</w:t>
      </w:r>
    </w:p>
    <w:p w:rsidR="00212B77" w:rsidRPr="000514B7" w:rsidRDefault="00212B77" w:rsidP="00967EB7">
      <w:pPr>
        <w:tabs>
          <w:tab w:val="left" w:pos="1134"/>
        </w:tabs>
        <w:autoSpaceDE w:val="0"/>
        <w:autoSpaceDN w:val="0"/>
        <w:adjustRightInd w:val="0"/>
        <w:spacing w:after="0"/>
        <w:ind w:firstLine="709"/>
        <w:rPr>
          <w:sz w:val="25"/>
          <w:szCs w:val="25"/>
        </w:rPr>
      </w:pPr>
      <w:r w:rsidRPr="000514B7">
        <w:rPr>
          <w:sz w:val="25"/>
          <w:szCs w:val="25"/>
        </w:rPr>
        <w:t>о том, что заявитель не является участником соглашения о разделе продукции;</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об отсутствии решения:</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w:t>
      </w:r>
      <w:r w:rsidRPr="000514B7">
        <w:rPr>
          <w:sz w:val="25"/>
          <w:szCs w:val="25"/>
        </w:rPr>
        <w:tab/>
      </w:r>
      <w:r w:rsidR="00DF2BAD" w:rsidRPr="000514B7">
        <w:rPr>
          <w:sz w:val="25"/>
          <w:szCs w:val="25"/>
        </w:rPr>
        <w:t>о ликвидации за</w:t>
      </w:r>
      <w:r w:rsidRPr="000514B7">
        <w:rPr>
          <w:sz w:val="25"/>
          <w:szCs w:val="25"/>
        </w:rPr>
        <w:t xml:space="preserve">явителя - юридического лица; </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w:t>
      </w:r>
      <w:r w:rsidR="00DF2BAD" w:rsidRPr="000514B7">
        <w:rPr>
          <w:sz w:val="25"/>
          <w:szCs w:val="25"/>
        </w:rPr>
        <w:tab/>
        <w:t>арбитражного суда о признании з</w:t>
      </w:r>
      <w:r w:rsidRPr="000514B7">
        <w:rPr>
          <w:sz w:val="25"/>
          <w:szCs w:val="25"/>
        </w:rPr>
        <w:t>аявителя - юридического лица, индивидуального предпринимателя банкротом и об открытии конкурсного производства;</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w:t>
      </w:r>
      <w:r w:rsidRPr="000514B7">
        <w:rPr>
          <w:sz w:val="25"/>
          <w:szCs w:val="25"/>
        </w:rPr>
        <w:tab/>
      </w:r>
      <w:r w:rsidR="00DF2BAD" w:rsidRPr="000514B7">
        <w:rPr>
          <w:sz w:val="25"/>
          <w:szCs w:val="25"/>
        </w:rPr>
        <w:t>о приостановлении деятельности з</w:t>
      </w:r>
      <w:r w:rsidRPr="000514B7">
        <w:rPr>
          <w:sz w:val="25"/>
          <w:szCs w:val="25"/>
        </w:rPr>
        <w:t>аявителя в порядке, предусмотренном Кодексом Российской Федерации об административных правонарушениях;</w:t>
      </w:r>
    </w:p>
    <w:p w:rsidR="008C4E3A" w:rsidRPr="000514B7" w:rsidRDefault="00DF2BAD" w:rsidP="00967EB7">
      <w:pPr>
        <w:tabs>
          <w:tab w:val="left" w:pos="1134"/>
        </w:tabs>
        <w:autoSpaceDE w:val="0"/>
        <w:autoSpaceDN w:val="0"/>
        <w:adjustRightInd w:val="0"/>
        <w:spacing w:after="0"/>
        <w:ind w:firstLine="709"/>
        <w:rPr>
          <w:sz w:val="25"/>
          <w:szCs w:val="25"/>
        </w:rPr>
      </w:pPr>
      <w:r w:rsidRPr="000514B7">
        <w:rPr>
          <w:sz w:val="25"/>
          <w:szCs w:val="25"/>
        </w:rPr>
        <w:t>-</w:t>
      </w:r>
      <w:r w:rsidRPr="000514B7">
        <w:rPr>
          <w:sz w:val="25"/>
          <w:szCs w:val="25"/>
        </w:rPr>
        <w:tab/>
        <w:t>об оказании з</w:t>
      </w:r>
      <w:r w:rsidR="009E1989" w:rsidRPr="000514B7">
        <w:rPr>
          <w:sz w:val="25"/>
          <w:szCs w:val="25"/>
        </w:rPr>
        <w:t>аявителю аналогичной поддержки, если сроки ее оказания не истекли;</w:t>
      </w:r>
    </w:p>
    <w:p w:rsidR="009E1989" w:rsidRPr="000514B7" w:rsidRDefault="00DF2BAD" w:rsidP="00967EB7">
      <w:pPr>
        <w:tabs>
          <w:tab w:val="left" w:pos="1134"/>
        </w:tabs>
        <w:autoSpaceDE w:val="0"/>
        <w:autoSpaceDN w:val="0"/>
        <w:adjustRightInd w:val="0"/>
        <w:spacing w:after="0"/>
        <w:ind w:firstLine="709"/>
        <w:rPr>
          <w:sz w:val="25"/>
          <w:szCs w:val="25"/>
        </w:rPr>
      </w:pPr>
      <w:r w:rsidRPr="000514B7">
        <w:rPr>
          <w:sz w:val="25"/>
          <w:szCs w:val="25"/>
        </w:rPr>
        <w:t>-</w:t>
      </w:r>
      <w:r w:rsidRPr="000514B7">
        <w:rPr>
          <w:sz w:val="25"/>
          <w:szCs w:val="25"/>
        </w:rPr>
        <w:tab/>
        <w:t>о признании з</w:t>
      </w:r>
      <w:r w:rsidR="009E1989" w:rsidRPr="000514B7">
        <w:rPr>
          <w:sz w:val="25"/>
          <w:szCs w:val="25"/>
        </w:rPr>
        <w:t>аявителя -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если с момента признани</w:t>
      </w:r>
      <w:r w:rsidR="00E44EDD" w:rsidRPr="000514B7">
        <w:rPr>
          <w:sz w:val="25"/>
          <w:szCs w:val="25"/>
        </w:rPr>
        <w:t>я прошло менее чем 3 (Три) года.</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2)</w:t>
      </w:r>
      <w:r w:rsidRPr="000514B7">
        <w:rPr>
          <w:sz w:val="25"/>
          <w:szCs w:val="25"/>
        </w:rPr>
        <w:tab/>
        <w:t>предложение о цене договора;</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3)</w:t>
      </w:r>
      <w:r w:rsidRPr="000514B7">
        <w:rPr>
          <w:sz w:val="25"/>
          <w:szCs w:val="25"/>
        </w:rPr>
        <w:tab/>
        <w:t>предложения об условиях исполнения договора, которые являются критериями оценки заявок на участие в конкурсе, включающие:</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w:t>
      </w:r>
      <w:r w:rsidRPr="000514B7">
        <w:rPr>
          <w:sz w:val="25"/>
          <w:szCs w:val="25"/>
        </w:rPr>
        <w:tab/>
        <w:t>качество описания преимуществ товара или услуги в сравнении с существующими аналогами (конкурентами);</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w:t>
      </w:r>
      <w:r w:rsidRPr="000514B7">
        <w:rPr>
          <w:sz w:val="25"/>
          <w:szCs w:val="25"/>
        </w:rPr>
        <w:tab/>
        <w:t>качество описания маркетинговой, операционной и финансовой стратегии развития субъекта малого предпринимательства;</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w:t>
      </w:r>
      <w:r w:rsidRPr="000514B7">
        <w:rPr>
          <w:sz w:val="25"/>
          <w:szCs w:val="25"/>
        </w:rPr>
        <w:tab/>
        <w:t>прогнозируемые изменения финансовых результатов и количества рабочих мест субъекта малого предпринимательства;</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w:t>
      </w:r>
      <w:r w:rsidRPr="000514B7">
        <w:rPr>
          <w:sz w:val="25"/>
          <w:szCs w:val="25"/>
        </w:rPr>
        <w:tab/>
        <w:t>срок окупаемости проекта.</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Рекомендации по форме заполнения предложений об условиях исполнения договора аренды, которые являются критериями оценки заявки на участие в конкурсе (бизнес-плана)</w:t>
      </w:r>
      <w:r w:rsidR="00504EA8" w:rsidRPr="000514B7">
        <w:rPr>
          <w:sz w:val="25"/>
          <w:szCs w:val="25"/>
        </w:rPr>
        <w:t>,</w:t>
      </w:r>
      <w:r w:rsidRPr="000514B7">
        <w:rPr>
          <w:sz w:val="25"/>
          <w:szCs w:val="25"/>
        </w:rPr>
        <w:t xml:space="preserve"> представлены в Приложении 1 к конкурсной документации.</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7.</w:t>
      </w:r>
      <w:r w:rsidR="00DF2BAD" w:rsidRPr="000514B7">
        <w:rPr>
          <w:sz w:val="25"/>
          <w:szCs w:val="25"/>
        </w:rPr>
        <w:t>3.</w:t>
      </w:r>
      <w:r w:rsidR="00DF2BAD" w:rsidRPr="000514B7">
        <w:rPr>
          <w:sz w:val="25"/>
          <w:szCs w:val="25"/>
        </w:rPr>
        <w:tab/>
        <w:t>Не допускается требовать от з</w:t>
      </w:r>
      <w:r w:rsidRPr="000514B7">
        <w:rPr>
          <w:sz w:val="25"/>
          <w:szCs w:val="25"/>
        </w:rPr>
        <w:t>аявителя предоставления иных документов и сведений, а также оригиналов документов.</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7.4.</w:t>
      </w:r>
      <w:r w:rsidRPr="000514B7">
        <w:rPr>
          <w:sz w:val="25"/>
          <w:szCs w:val="25"/>
        </w:rPr>
        <w:tab/>
        <w:t>Прием заявок на у</w:t>
      </w:r>
      <w:r w:rsidR="00B70034" w:rsidRPr="000514B7">
        <w:rPr>
          <w:sz w:val="25"/>
          <w:szCs w:val="25"/>
        </w:rPr>
        <w:t>частие в конкурсе прекращается</w:t>
      </w:r>
      <w:r w:rsidRPr="000514B7">
        <w:rPr>
          <w:sz w:val="25"/>
          <w:szCs w:val="25"/>
        </w:rPr>
        <w:t xml:space="preserve"> </w:t>
      </w:r>
      <w:r w:rsidR="00B33EB7" w:rsidRPr="000514B7">
        <w:rPr>
          <w:sz w:val="25"/>
          <w:szCs w:val="25"/>
        </w:rPr>
        <w:t xml:space="preserve">в день вскрытия конвертов с такими заявками и открытия доступа к поданной в форме электронных документов заявкам на участие в конкурсе </w:t>
      </w:r>
      <w:r w:rsidR="005C26EC">
        <w:rPr>
          <w:sz w:val="25"/>
          <w:szCs w:val="25"/>
        </w:rPr>
        <w:t>29 сентября</w:t>
      </w:r>
      <w:r w:rsidR="00790FB4" w:rsidRPr="000514B7">
        <w:rPr>
          <w:sz w:val="25"/>
          <w:szCs w:val="25"/>
        </w:rPr>
        <w:t xml:space="preserve"> 2015</w:t>
      </w:r>
      <w:r w:rsidR="00B70034" w:rsidRPr="000514B7">
        <w:rPr>
          <w:sz w:val="25"/>
          <w:szCs w:val="25"/>
        </w:rPr>
        <w:t xml:space="preserve"> г</w:t>
      </w:r>
      <w:r w:rsidR="004C43C6" w:rsidRPr="000514B7">
        <w:rPr>
          <w:sz w:val="25"/>
          <w:szCs w:val="25"/>
        </w:rPr>
        <w:t>ода</w:t>
      </w:r>
      <w:r w:rsidR="00B70034" w:rsidRPr="000514B7">
        <w:rPr>
          <w:sz w:val="25"/>
          <w:szCs w:val="25"/>
        </w:rPr>
        <w:t xml:space="preserve"> в 11-00 часов (время местное) </w:t>
      </w:r>
      <w:r w:rsidRPr="000514B7">
        <w:rPr>
          <w:sz w:val="25"/>
          <w:szCs w:val="25"/>
        </w:rPr>
        <w:t>с учетом положений пункта 8.2. конкурсной документации</w:t>
      </w:r>
      <w:r w:rsidR="00F90C33" w:rsidRPr="000514B7">
        <w:rPr>
          <w:sz w:val="25"/>
          <w:szCs w:val="25"/>
        </w:rPr>
        <w:t>.</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7.5.</w:t>
      </w:r>
      <w:r w:rsidRPr="000514B7">
        <w:rPr>
          <w:sz w:val="25"/>
          <w:szCs w:val="25"/>
        </w:rPr>
        <w:tab/>
        <w:t xml:space="preserve">Заявители, Бизнес-инкубатор, конкурсная комиссия обязаны обеспечить </w:t>
      </w:r>
      <w:r w:rsidR="00B33EB7" w:rsidRPr="000514B7">
        <w:rPr>
          <w:sz w:val="25"/>
          <w:szCs w:val="25"/>
        </w:rPr>
        <w:t>конфиденциальность</w:t>
      </w:r>
      <w:r w:rsidRPr="000514B7">
        <w:rPr>
          <w:sz w:val="25"/>
          <w:szCs w:val="25"/>
        </w:rPr>
        <w:t xml:space="preserve"> сведений, содержащихся в заявках на участие в конкурсе, до вскрытия конвертов с заявками на участие в конкурсе</w:t>
      </w:r>
      <w:r w:rsidR="00B33EB7" w:rsidRPr="000514B7">
        <w:rPr>
          <w:sz w:val="25"/>
          <w:szCs w:val="25"/>
        </w:rPr>
        <w:t xml:space="preserve"> и открытия доступа к поданным в форме электронных документов заявкам на участие в конкурсе</w:t>
      </w:r>
      <w:r w:rsidR="00202C86" w:rsidRPr="000514B7">
        <w:rPr>
          <w:sz w:val="25"/>
          <w:szCs w:val="25"/>
        </w:rPr>
        <w:t xml:space="preserve">. </w:t>
      </w:r>
      <w:r w:rsidRPr="000514B7">
        <w:rPr>
          <w:sz w:val="25"/>
          <w:szCs w:val="25"/>
        </w:rPr>
        <w:t>Лица, осуществляющие хранение конвертов с заявками на участие в конкурсе</w:t>
      </w:r>
      <w:r w:rsidR="00B33EB7" w:rsidRPr="000514B7">
        <w:rPr>
          <w:sz w:val="25"/>
          <w:szCs w:val="25"/>
        </w:rPr>
        <w:t xml:space="preserve"> и заявок на участие в конкурсе, поданных в форме электронных документов </w:t>
      </w:r>
      <w:r w:rsidRPr="000514B7">
        <w:rPr>
          <w:sz w:val="25"/>
          <w:szCs w:val="25"/>
        </w:rPr>
        <w:t>не вправе допускать повреждение таких конвертов и заявок</w:t>
      </w:r>
      <w:r w:rsidR="00A01DE5" w:rsidRPr="000514B7">
        <w:rPr>
          <w:sz w:val="25"/>
          <w:szCs w:val="25"/>
        </w:rPr>
        <w:t xml:space="preserve"> до момента их вскрытия в соответствии с пунктами 8.1., 8.2. </w:t>
      </w:r>
      <w:r w:rsidR="005A6B3F" w:rsidRPr="000514B7">
        <w:rPr>
          <w:sz w:val="25"/>
          <w:szCs w:val="25"/>
        </w:rPr>
        <w:t>к</w:t>
      </w:r>
      <w:r w:rsidR="00A01DE5" w:rsidRPr="000514B7">
        <w:rPr>
          <w:sz w:val="25"/>
          <w:szCs w:val="25"/>
        </w:rPr>
        <w:t>онкурсной документации</w:t>
      </w:r>
      <w:r w:rsidR="005A6B3F" w:rsidRPr="000514B7">
        <w:rPr>
          <w:sz w:val="25"/>
          <w:szCs w:val="25"/>
        </w:rPr>
        <w:t>.</w:t>
      </w:r>
      <w:r w:rsidRPr="000514B7">
        <w:rPr>
          <w:sz w:val="25"/>
          <w:szCs w:val="25"/>
        </w:rPr>
        <w:t xml:space="preserve"> </w:t>
      </w:r>
    </w:p>
    <w:p w:rsidR="00F90C33"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7.6.</w:t>
      </w:r>
      <w:r w:rsidRPr="000514B7">
        <w:rPr>
          <w:sz w:val="25"/>
          <w:szCs w:val="25"/>
        </w:rPr>
        <w:tab/>
        <w:t>Заявитель вправе изменить или отозвать заявку на участие</w:t>
      </w:r>
      <w:r w:rsidR="00A31515" w:rsidRPr="000514B7">
        <w:rPr>
          <w:sz w:val="25"/>
          <w:szCs w:val="25"/>
        </w:rPr>
        <w:t xml:space="preserve">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 до </w:t>
      </w:r>
      <w:r w:rsidR="00D10745" w:rsidRPr="000514B7">
        <w:rPr>
          <w:sz w:val="25"/>
          <w:szCs w:val="25"/>
        </w:rPr>
        <w:t xml:space="preserve">11-00 часов (время местное) </w:t>
      </w:r>
      <w:r w:rsidR="005C26EC">
        <w:rPr>
          <w:sz w:val="25"/>
          <w:szCs w:val="25"/>
        </w:rPr>
        <w:t>29 сентября</w:t>
      </w:r>
      <w:r w:rsidR="00790FB4" w:rsidRPr="000514B7">
        <w:rPr>
          <w:sz w:val="25"/>
          <w:szCs w:val="25"/>
        </w:rPr>
        <w:t xml:space="preserve"> 2015</w:t>
      </w:r>
      <w:r w:rsidR="00F90C33" w:rsidRPr="000514B7">
        <w:rPr>
          <w:sz w:val="25"/>
          <w:szCs w:val="25"/>
        </w:rPr>
        <w:t xml:space="preserve"> г</w:t>
      </w:r>
      <w:r w:rsidR="004C43C6" w:rsidRPr="000514B7">
        <w:rPr>
          <w:sz w:val="25"/>
          <w:szCs w:val="25"/>
        </w:rPr>
        <w:t>ода</w:t>
      </w:r>
      <w:r w:rsidR="00F90C33" w:rsidRPr="000514B7">
        <w:rPr>
          <w:sz w:val="25"/>
          <w:szCs w:val="25"/>
        </w:rPr>
        <w:t>.</w:t>
      </w:r>
    </w:p>
    <w:p w:rsidR="00504EA8"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7.7.</w:t>
      </w:r>
      <w:r w:rsidRPr="000514B7">
        <w:rPr>
          <w:sz w:val="25"/>
          <w:szCs w:val="25"/>
        </w:rPr>
        <w:tab/>
        <w:t>Каждый конверт</w:t>
      </w:r>
      <w:r w:rsidR="00DE7CDC" w:rsidRPr="000514B7">
        <w:rPr>
          <w:sz w:val="25"/>
          <w:szCs w:val="25"/>
        </w:rPr>
        <w:t xml:space="preserve"> с заявкой на участие в конкурсе</w:t>
      </w:r>
      <w:r w:rsidR="00202C86" w:rsidRPr="000514B7">
        <w:rPr>
          <w:sz w:val="25"/>
          <w:szCs w:val="25"/>
        </w:rPr>
        <w:t>,</w:t>
      </w:r>
      <w:r w:rsidR="00504EA8" w:rsidRPr="000514B7">
        <w:rPr>
          <w:sz w:val="25"/>
          <w:szCs w:val="25"/>
        </w:rPr>
        <w:t xml:space="preserve"> поступивший</w:t>
      </w:r>
      <w:r w:rsidRPr="000514B7">
        <w:rPr>
          <w:sz w:val="25"/>
          <w:szCs w:val="25"/>
        </w:rPr>
        <w:t xml:space="preserve"> </w:t>
      </w:r>
      <w:r w:rsidR="006A1030" w:rsidRPr="000514B7">
        <w:rPr>
          <w:sz w:val="25"/>
          <w:szCs w:val="25"/>
        </w:rPr>
        <w:t xml:space="preserve">с </w:t>
      </w:r>
      <w:r w:rsidR="005C26EC">
        <w:rPr>
          <w:sz w:val="25"/>
          <w:szCs w:val="25"/>
        </w:rPr>
        <w:t>31 августа по</w:t>
      </w:r>
      <w:r w:rsidR="004C43C6" w:rsidRPr="000514B7">
        <w:rPr>
          <w:sz w:val="25"/>
          <w:szCs w:val="25"/>
        </w:rPr>
        <w:br/>
      </w:r>
      <w:r w:rsidR="005C26EC">
        <w:rPr>
          <w:sz w:val="25"/>
          <w:szCs w:val="25"/>
        </w:rPr>
        <w:t>29 сентября</w:t>
      </w:r>
      <w:r w:rsidR="002B59FB" w:rsidRPr="000514B7">
        <w:rPr>
          <w:sz w:val="25"/>
          <w:szCs w:val="25"/>
        </w:rPr>
        <w:t xml:space="preserve"> </w:t>
      </w:r>
      <w:r w:rsidR="00790FB4" w:rsidRPr="000514B7">
        <w:rPr>
          <w:sz w:val="25"/>
          <w:szCs w:val="25"/>
        </w:rPr>
        <w:t>2015</w:t>
      </w:r>
      <w:r w:rsidR="004C43C6" w:rsidRPr="000514B7">
        <w:rPr>
          <w:sz w:val="25"/>
          <w:szCs w:val="25"/>
        </w:rPr>
        <w:t xml:space="preserve"> года</w:t>
      </w:r>
      <w:r w:rsidR="00504EA8" w:rsidRPr="000514B7">
        <w:rPr>
          <w:sz w:val="25"/>
          <w:szCs w:val="25"/>
        </w:rPr>
        <w:t xml:space="preserve"> до 11-00 часов (время местное)</w:t>
      </w:r>
      <w:r w:rsidR="00202C86" w:rsidRPr="000514B7">
        <w:rPr>
          <w:sz w:val="25"/>
          <w:szCs w:val="25"/>
        </w:rPr>
        <w:t>,</w:t>
      </w:r>
      <w:r w:rsidR="00B1640D" w:rsidRPr="000514B7">
        <w:rPr>
          <w:sz w:val="25"/>
          <w:szCs w:val="25"/>
        </w:rPr>
        <w:t xml:space="preserve"> регистрируе</w:t>
      </w:r>
      <w:r w:rsidRPr="000514B7">
        <w:rPr>
          <w:sz w:val="25"/>
          <w:szCs w:val="25"/>
        </w:rPr>
        <w:t>тся Бизнес-инкубатором в журнале регистраций заявок по проведению конкурса среди субъектов малого предпринимательства на право заключения договоров аренды нежилых помещений Бизнес-инкубатора. При этом отказ в приеме и регистрации конверта с заявкой на участие в конкурсе, на</w:t>
      </w:r>
      <w:r w:rsidR="00DF2BAD" w:rsidRPr="000514B7">
        <w:rPr>
          <w:sz w:val="25"/>
          <w:szCs w:val="25"/>
        </w:rPr>
        <w:t xml:space="preserve"> котором не указаны сведения о з</w:t>
      </w:r>
      <w:r w:rsidRPr="000514B7">
        <w:rPr>
          <w:sz w:val="25"/>
          <w:szCs w:val="25"/>
        </w:rPr>
        <w:t>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w:t>
      </w:r>
      <w:r w:rsidR="00DF2BAD" w:rsidRPr="000514B7">
        <w:rPr>
          <w:sz w:val="25"/>
          <w:szCs w:val="25"/>
        </w:rPr>
        <w:t>вление таких действий от имени з</w:t>
      </w:r>
      <w:r w:rsidRPr="000514B7">
        <w:rPr>
          <w:sz w:val="25"/>
          <w:szCs w:val="25"/>
        </w:rPr>
        <w:t>аявителя,</w:t>
      </w:r>
      <w:r w:rsidR="00DF2BAD" w:rsidRPr="000514B7">
        <w:rPr>
          <w:sz w:val="25"/>
          <w:szCs w:val="25"/>
        </w:rPr>
        <w:t xml:space="preserve"> не допускается. По требованию з</w:t>
      </w:r>
      <w:r w:rsidRPr="000514B7">
        <w:rPr>
          <w:sz w:val="25"/>
          <w:szCs w:val="25"/>
        </w:rPr>
        <w:t>аявителя Бизнес-инкубатор выдает расписку в получении конверта с такой заявкой с указанием даты и времени его получения.</w:t>
      </w:r>
      <w:r w:rsidR="00363ED1" w:rsidRPr="000514B7">
        <w:rPr>
          <w:sz w:val="25"/>
          <w:szCs w:val="25"/>
        </w:rPr>
        <w:t xml:space="preserve"> </w:t>
      </w:r>
    </w:p>
    <w:p w:rsidR="009E1989" w:rsidRPr="000514B7" w:rsidRDefault="00363ED1" w:rsidP="00967EB7">
      <w:pPr>
        <w:tabs>
          <w:tab w:val="left" w:pos="1134"/>
        </w:tabs>
        <w:spacing w:after="0"/>
        <w:ind w:firstLine="709"/>
        <w:rPr>
          <w:sz w:val="25"/>
          <w:szCs w:val="25"/>
        </w:rPr>
      </w:pPr>
      <w:r w:rsidRPr="000514B7">
        <w:rPr>
          <w:sz w:val="25"/>
          <w:szCs w:val="25"/>
        </w:rPr>
        <w:t>Регистрация заявок</w:t>
      </w:r>
      <w:r w:rsidR="00DE7CDC" w:rsidRPr="000514B7">
        <w:rPr>
          <w:sz w:val="25"/>
          <w:szCs w:val="25"/>
        </w:rPr>
        <w:t xml:space="preserve">, поданных в форме электронного документа, </w:t>
      </w:r>
      <w:r w:rsidR="00504EA8" w:rsidRPr="000514B7">
        <w:rPr>
          <w:sz w:val="25"/>
          <w:szCs w:val="25"/>
        </w:rPr>
        <w:t>представленных</w:t>
      </w:r>
      <w:r w:rsidRPr="000514B7">
        <w:rPr>
          <w:sz w:val="25"/>
          <w:szCs w:val="25"/>
        </w:rPr>
        <w:t xml:space="preserve"> на электронный адрес: </w:t>
      </w:r>
      <w:r w:rsidRPr="000514B7">
        <w:rPr>
          <w:sz w:val="25"/>
          <w:szCs w:val="25"/>
          <w:u w:val="single"/>
        </w:rPr>
        <w:t>zayavki@innovation-chel.ru</w:t>
      </w:r>
      <w:r w:rsidRPr="000514B7">
        <w:rPr>
          <w:sz w:val="25"/>
          <w:szCs w:val="25"/>
        </w:rPr>
        <w:t>, осуществляется путем отправки автоматического уведомления</w:t>
      </w:r>
      <w:r w:rsidR="00A45129" w:rsidRPr="000514B7">
        <w:rPr>
          <w:sz w:val="25"/>
          <w:szCs w:val="25"/>
        </w:rPr>
        <w:t xml:space="preserve"> о получении материалов заявки на адрес электронной почты заявителя</w:t>
      </w:r>
      <w:r w:rsidRPr="000514B7">
        <w:rPr>
          <w:sz w:val="25"/>
          <w:szCs w:val="25"/>
        </w:rPr>
        <w:t>.</w:t>
      </w:r>
    </w:p>
    <w:p w:rsidR="009E1989" w:rsidRPr="000514B7" w:rsidRDefault="009E1989" w:rsidP="00967EB7">
      <w:pPr>
        <w:tabs>
          <w:tab w:val="left" w:pos="1134"/>
        </w:tabs>
        <w:spacing w:after="0"/>
        <w:ind w:firstLine="709"/>
        <w:rPr>
          <w:sz w:val="25"/>
          <w:szCs w:val="25"/>
        </w:rPr>
      </w:pPr>
      <w:r w:rsidRPr="000514B7">
        <w:rPr>
          <w:sz w:val="25"/>
          <w:szCs w:val="25"/>
        </w:rPr>
        <w:t>7.8.</w:t>
      </w:r>
      <w:r w:rsidRPr="000514B7">
        <w:rPr>
          <w:sz w:val="25"/>
          <w:szCs w:val="25"/>
        </w:rPr>
        <w:tab/>
        <w:t xml:space="preserve">В случае если </w:t>
      </w:r>
      <w:r w:rsidR="00917248" w:rsidRPr="000514B7">
        <w:rPr>
          <w:sz w:val="25"/>
          <w:szCs w:val="25"/>
        </w:rPr>
        <w:t xml:space="preserve">по истечении 11-00 часов (время местное) </w:t>
      </w:r>
      <w:r w:rsidR="005C26EC">
        <w:rPr>
          <w:sz w:val="25"/>
          <w:szCs w:val="25"/>
        </w:rPr>
        <w:t>29 сентября</w:t>
      </w:r>
      <w:r w:rsidR="00790FB4" w:rsidRPr="000514B7">
        <w:rPr>
          <w:sz w:val="25"/>
          <w:szCs w:val="25"/>
        </w:rPr>
        <w:t xml:space="preserve"> 2015</w:t>
      </w:r>
      <w:r w:rsidR="004C43C6" w:rsidRPr="000514B7">
        <w:rPr>
          <w:sz w:val="25"/>
          <w:szCs w:val="25"/>
        </w:rPr>
        <w:t xml:space="preserve"> года</w:t>
      </w:r>
      <w:r w:rsidR="00D10745" w:rsidRPr="000514B7">
        <w:rPr>
          <w:sz w:val="25"/>
          <w:szCs w:val="25"/>
        </w:rPr>
        <w:t xml:space="preserve">, </w:t>
      </w:r>
      <w:r w:rsidRPr="000514B7">
        <w:rPr>
          <w:sz w:val="25"/>
          <w:szCs w:val="25"/>
        </w:rPr>
        <w:t>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9E1989" w:rsidRPr="000514B7" w:rsidRDefault="00E043B1" w:rsidP="00967EB7">
      <w:pPr>
        <w:tabs>
          <w:tab w:val="left" w:pos="1134"/>
        </w:tabs>
        <w:spacing w:after="0"/>
        <w:ind w:firstLine="709"/>
        <w:rPr>
          <w:sz w:val="25"/>
          <w:szCs w:val="25"/>
        </w:rPr>
      </w:pPr>
      <w:r w:rsidRPr="000514B7">
        <w:rPr>
          <w:sz w:val="25"/>
          <w:szCs w:val="25"/>
        </w:rPr>
        <w:t>7.9.</w:t>
      </w:r>
      <w:r w:rsidRPr="000514B7">
        <w:rPr>
          <w:sz w:val="25"/>
          <w:szCs w:val="25"/>
        </w:rPr>
        <w:tab/>
      </w:r>
      <w:r w:rsidR="009E1989" w:rsidRPr="000514B7">
        <w:rPr>
          <w:sz w:val="25"/>
          <w:szCs w:val="25"/>
        </w:rPr>
        <w:t>В случае если конкурс признан несостоявшимся по причине подачи единственной заявки на участие в конкурсе либо признания уча</w:t>
      </w:r>
      <w:r w:rsidR="00DF2BAD" w:rsidRPr="000514B7">
        <w:rPr>
          <w:sz w:val="25"/>
          <w:szCs w:val="25"/>
        </w:rPr>
        <w:t>стником конкурса только одного з</w:t>
      </w:r>
      <w:r w:rsidR="009E1989" w:rsidRPr="000514B7">
        <w:rPr>
          <w:sz w:val="25"/>
          <w:szCs w:val="25"/>
        </w:rPr>
        <w:t>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(Бизнес-инкубатор)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w:t>
      </w:r>
      <w:bookmarkStart w:id="0" w:name="_Toc131309084"/>
      <w:r w:rsidR="009E1989" w:rsidRPr="000514B7">
        <w:rPr>
          <w:sz w:val="25"/>
          <w:szCs w:val="25"/>
        </w:rPr>
        <w:t>ведении конкурса.</w:t>
      </w:r>
    </w:p>
    <w:p w:rsidR="009E1989" w:rsidRPr="000514B7" w:rsidRDefault="009E1989" w:rsidP="00F0336E">
      <w:pPr>
        <w:tabs>
          <w:tab w:val="left" w:pos="540"/>
          <w:tab w:val="left" w:pos="1134"/>
        </w:tabs>
        <w:spacing w:before="120" w:after="120"/>
        <w:jc w:val="center"/>
        <w:rPr>
          <w:b/>
          <w:bCs/>
          <w:sz w:val="25"/>
          <w:szCs w:val="25"/>
        </w:rPr>
      </w:pPr>
      <w:r w:rsidRPr="000514B7">
        <w:rPr>
          <w:b/>
          <w:bCs/>
          <w:sz w:val="25"/>
          <w:szCs w:val="25"/>
        </w:rPr>
        <w:t>8.</w:t>
      </w:r>
      <w:r w:rsidRPr="000514B7">
        <w:rPr>
          <w:b/>
          <w:bCs/>
          <w:sz w:val="25"/>
          <w:szCs w:val="25"/>
        </w:rPr>
        <w:tab/>
        <w:t>Порядок вскрытия конвертов с заявками на участие в конкурсе</w:t>
      </w:r>
      <w:r w:rsidR="006A35A1" w:rsidRPr="000514B7">
        <w:rPr>
          <w:b/>
          <w:bCs/>
          <w:sz w:val="25"/>
          <w:szCs w:val="25"/>
        </w:rPr>
        <w:t xml:space="preserve"> и открытия доступа к поданным в форме электронных документов заявкам на участие в конкурсе</w:t>
      </w:r>
      <w:r w:rsidRPr="000514B7">
        <w:rPr>
          <w:b/>
          <w:bCs/>
          <w:sz w:val="25"/>
          <w:szCs w:val="25"/>
        </w:rPr>
        <w:t xml:space="preserve"> </w:t>
      </w:r>
    </w:p>
    <w:p w:rsidR="00202C86" w:rsidRPr="000514B7" w:rsidRDefault="00712D2C" w:rsidP="00967EB7">
      <w:pPr>
        <w:tabs>
          <w:tab w:val="left" w:pos="1134"/>
        </w:tabs>
        <w:autoSpaceDE w:val="0"/>
        <w:autoSpaceDN w:val="0"/>
        <w:adjustRightInd w:val="0"/>
        <w:spacing w:after="0"/>
        <w:ind w:firstLine="709"/>
        <w:rPr>
          <w:sz w:val="25"/>
          <w:szCs w:val="25"/>
        </w:rPr>
      </w:pPr>
      <w:r w:rsidRPr="000514B7">
        <w:rPr>
          <w:sz w:val="25"/>
          <w:szCs w:val="25"/>
        </w:rPr>
        <w:t>8.1.</w:t>
      </w:r>
      <w:r w:rsidRPr="000514B7">
        <w:rPr>
          <w:sz w:val="25"/>
          <w:szCs w:val="25"/>
        </w:rPr>
        <w:tab/>
        <w:t>Конкурсная комиссия вскрывает</w:t>
      </w:r>
      <w:r w:rsidR="009E1989" w:rsidRPr="000514B7">
        <w:rPr>
          <w:sz w:val="25"/>
          <w:szCs w:val="25"/>
        </w:rPr>
        <w:t xml:space="preserve"> конверты с заявками на участие в конкурсе</w:t>
      </w:r>
      <w:r w:rsidRPr="000514B7">
        <w:rPr>
          <w:sz w:val="25"/>
          <w:szCs w:val="25"/>
        </w:rPr>
        <w:t xml:space="preserve"> и осуществляет</w:t>
      </w:r>
      <w:r w:rsidR="004B6D5A" w:rsidRPr="000514B7">
        <w:rPr>
          <w:sz w:val="25"/>
          <w:szCs w:val="25"/>
        </w:rPr>
        <w:t xml:space="preserve"> открытие доступа к поданным в форме электронных документов заявкам на участие в конкурсе</w:t>
      </w:r>
      <w:r w:rsidR="009E1989" w:rsidRPr="000514B7">
        <w:rPr>
          <w:sz w:val="25"/>
          <w:szCs w:val="25"/>
        </w:rPr>
        <w:t xml:space="preserve"> по адресу: 454087, г. Челябинск, ул. Троицкая, 1-в, кабинет 210 (2 этаж), </w:t>
      </w:r>
      <w:r w:rsidR="00690F4A">
        <w:rPr>
          <w:sz w:val="25"/>
          <w:szCs w:val="25"/>
        </w:rPr>
        <w:t>29 сентября</w:t>
      </w:r>
      <w:r w:rsidR="00790FB4" w:rsidRPr="000514B7">
        <w:rPr>
          <w:sz w:val="25"/>
          <w:szCs w:val="25"/>
        </w:rPr>
        <w:t xml:space="preserve"> 2015</w:t>
      </w:r>
      <w:r w:rsidR="004C43C6" w:rsidRPr="000514B7">
        <w:rPr>
          <w:sz w:val="25"/>
          <w:szCs w:val="25"/>
        </w:rPr>
        <w:t xml:space="preserve"> года</w:t>
      </w:r>
      <w:r w:rsidR="00202C86" w:rsidRPr="000514B7">
        <w:rPr>
          <w:sz w:val="25"/>
          <w:szCs w:val="25"/>
        </w:rPr>
        <w:t xml:space="preserve"> в</w:t>
      </w:r>
      <w:r w:rsidR="009E1989" w:rsidRPr="000514B7">
        <w:rPr>
          <w:sz w:val="25"/>
          <w:szCs w:val="25"/>
        </w:rPr>
        <w:t xml:space="preserve"> 11-00 часов (время местное). </w:t>
      </w:r>
    </w:p>
    <w:p w:rsidR="00DB3F5F"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 xml:space="preserve">Вскрытие конвертов с заявками на участие в конкурсе </w:t>
      </w:r>
      <w:r w:rsidR="004B6D5A" w:rsidRPr="000514B7">
        <w:rPr>
          <w:sz w:val="25"/>
          <w:szCs w:val="25"/>
        </w:rPr>
        <w:t xml:space="preserve">и открытие доступа к поданным в форме электронных документов заявкам на участие </w:t>
      </w:r>
      <w:r w:rsidR="005A49AA" w:rsidRPr="000514B7">
        <w:rPr>
          <w:sz w:val="25"/>
          <w:szCs w:val="25"/>
        </w:rPr>
        <w:t xml:space="preserve">в конкурсе </w:t>
      </w:r>
      <w:r w:rsidR="004B6D5A" w:rsidRPr="000514B7">
        <w:rPr>
          <w:sz w:val="25"/>
          <w:szCs w:val="25"/>
        </w:rPr>
        <w:t>осуществляется одновременно</w:t>
      </w:r>
      <w:r w:rsidR="00504EA8" w:rsidRPr="000514B7">
        <w:rPr>
          <w:sz w:val="25"/>
          <w:szCs w:val="25"/>
        </w:rPr>
        <w:t xml:space="preserve">. </w:t>
      </w:r>
    </w:p>
    <w:p w:rsidR="00187491" w:rsidRPr="000514B7" w:rsidRDefault="00AA08DF" w:rsidP="00967EB7">
      <w:pPr>
        <w:tabs>
          <w:tab w:val="left" w:pos="1134"/>
        </w:tabs>
        <w:autoSpaceDE w:val="0"/>
        <w:autoSpaceDN w:val="0"/>
        <w:adjustRightInd w:val="0"/>
        <w:spacing w:after="0"/>
        <w:ind w:firstLine="709"/>
        <w:rPr>
          <w:sz w:val="25"/>
          <w:szCs w:val="25"/>
        </w:rPr>
      </w:pPr>
      <w:r w:rsidRPr="000514B7">
        <w:rPr>
          <w:sz w:val="25"/>
          <w:szCs w:val="25"/>
        </w:rPr>
        <w:t>При этом, сначала осуществляется вскрытие всех конвертов с заявками на участие в конкурсе, затем открытие доступа к поданным в форме электронных документов заявкам на участие в конкурсе. Вскрытие конвертов</w:t>
      </w:r>
      <w:r w:rsidR="009E1989" w:rsidRPr="000514B7">
        <w:rPr>
          <w:sz w:val="25"/>
          <w:szCs w:val="25"/>
        </w:rPr>
        <w:t xml:space="preserve"> с заявками на участие в </w:t>
      </w:r>
      <w:r w:rsidRPr="000514B7">
        <w:rPr>
          <w:sz w:val="25"/>
          <w:szCs w:val="25"/>
        </w:rPr>
        <w:t xml:space="preserve">конкурсе осуществляется в порядке в котором они </w:t>
      </w:r>
      <w:r w:rsidR="009E1989" w:rsidRPr="000514B7">
        <w:rPr>
          <w:sz w:val="25"/>
          <w:szCs w:val="25"/>
        </w:rPr>
        <w:t>были зарегистрированы.</w:t>
      </w:r>
      <w:r w:rsidR="005A49AA" w:rsidRPr="000514B7">
        <w:rPr>
          <w:sz w:val="25"/>
          <w:szCs w:val="25"/>
        </w:rPr>
        <w:t xml:space="preserve"> </w:t>
      </w:r>
    </w:p>
    <w:p w:rsidR="005A49AA" w:rsidRPr="000514B7" w:rsidRDefault="00712D2C" w:rsidP="00967EB7">
      <w:pPr>
        <w:tabs>
          <w:tab w:val="left" w:pos="1134"/>
        </w:tabs>
        <w:autoSpaceDE w:val="0"/>
        <w:autoSpaceDN w:val="0"/>
        <w:adjustRightInd w:val="0"/>
        <w:spacing w:after="0"/>
        <w:ind w:firstLine="709"/>
        <w:rPr>
          <w:sz w:val="25"/>
          <w:szCs w:val="25"/>
        </w:rPr>
      </w:pPr>
      <w:r w:rsidRPr="000514B7">
        <w:rPr>
          <w:sz w:val="25"/>
          <w:szCs w:val="25"/>
        </w:rPr>
        <w:t xml:space="preserve">Открытие доступа к поданным в форме электронных документов заявкам на участие в конкурсе </w:t>
      </w:r>
      <w:r w:rsidR="001A1DEF" w:rsidRPr="000514B7">
        <w:rPr>
          <w:sz w:val="25"/>
          <w:szCs w:val="25"/>
        </w:rPr>
        <w:t>на электронный ящик</w:t>
      </w:r>
      <w:r w:rsidR="00E628D8" w:rsidRPr="000514B7">
        <w:rPr>
          <w:sz w:val="25"/>
          <w:szCs w:val="25"/>
        </w:rPr>
        <w:t xml:space="preserve">: </w:t>
      </w:r>
      <w:hyperlink r:id="rId18" w:history="1">
        <w:r w:rsidR="00E628D8" w:rsidRPr="000514B7">
          <w:rPr>
            <w:u w:val="single"/>
          </w:rPr>
          <w:t>zayavki@innovation-chel.ru</w:t>
        </w:r>
      </w:hyperlink>
      <w:r w:rsidR="001A1DEF" w:rsidRPr="000514B7">
        <w:rPr>
          <w:sz w:val="25"/>
          <w:szCs w:val="25"/>
        </w:rPr>
        <w:t xml:space="preserve"> осуществляется </w:t>
      </w:r>
      <w:r w:rsidR="00202C86" w:rsidRPr="000514B7">
        <w:rPr>
          <w:sz w:val="25"/>
          <w:szCs w:val="25"/>
        </w:rPr>
        <w:t>программистом</w:t>
      </w:r>
      <w:r w:rsidR="001A1DEF" w:rsidRPr="000514B7">
        <w:rPr>
          <w:sz w:val="25"/>
          <w:szCs w:val="25"/>
        </w:rPr>
        <w:t xml:space="preserve"> Бизнес-инкубатора</w:t>
      </w:r>
      <w:r w:rsidR="005A49AA" w:rsidRPr="000514B7">
        <w:rPr>
          <w:sz w:val="25"/>
          <w:szCs w:val="25"/>
        </w:rPr>
        <w:t xml:space="preserve"> с использованием ноутбука. </w:t>
      </w:r>
      <w:r w:rsidR="00A31515" w:rsidRPr="000514B7">
        <w:rPr>
          <w:sz w:val="25"/>
          <w:szCs w:val="25"/>
        </w:rPr>
        <w:t>Информация о заявках, поданных в форме электронных документов, проецируется на плазменную панель и становится доступной для просмотра всем</w:t>
      </w:r>
      <w:r w:rsidR="00AA08DF" w:rsidRPr="000514B7">
        <w:rPr>
          <w:sz w:val="25"/>
          <w:szCs w:val="25"/>
        </w:rPr>
        <w:t>и</w:t>
      </w:r>
      <w:r w:rsidR="00A31515" w:rsidRPr="000514B7">
        <w:rPr>
          <w:sz w:val="25"/>
          <w:szCs w:val="25"/>
        </w:rPr>
        <w:t xml:space="preserve"> членам конкурсной комиссии. </w:t>
      </w:r>
      <w:r w:rsidR="00187491" w:rsidRPr="000514B7">
        <w:rPr>
          <w:sz w:val="25"/>
          <w:szCs w:val="25"/>
        </w:rPr>
        <w:t>Секретарь конкурсной комиссии</w:t>
      </w:r>
      <w:r w:rsidR="005A49AA" w:rsidRPr="000514B7">
        <w:rPr>
          <w:sz w:val="25"/>
          <w:szCs w:val="25"/>
        </w:rPr>
        <w:t xml:space="preserve"> озвучивает общее количество заявок, поданных в форме электронных документов</w:t>
      </w:r>
      <w:r w:rsidR="00067AE8" w:rsidRPr="000514B7">
        <w:rPr>
          <w:sz w:val="25"/>
          <w:szCs w:val="25"/>
        </w:rPr>
        <w:t>,</w:t>
      </w:r>
      <w:r w:rsidR="00212B77" w:rsidRPr="000514B7">
        <w:rPr>
          <w:sz w:val="25"/>
          <w:szCs w:val="25"/>
        </w:rPr>
        <w:t xml:space="preserve"> и последовательность их поступления на электронный ящик</w:t>
      </w:r>
      <w:r w:rsidR="001A1DEF" w:rsidRPr="000514B7">
        <w:rPr>
          <w:sz w:val="25"/>
          <w:szCs w:val="25"/>
        </w:rPr>
        <w:t xml:space="preserve">. </w:t>
      </w:r>
    </w:p>
    <w:p w:rsidR="009E1989" w:rsidRPr="000514B7" w:rsidRDefault="001A1DEF" w:rsidP="00967EB7">
      <w:pPr>
        <w:tabs>
          <w:tab w:val="left" w:pos="1134"/>
        </w:tabs>
        <w:autoSpaceDE w:val="0"/>
        <w:autoSpaceDN w:val="0"/>
        <w:adjustRightInd w:val="0"/>
        <w:spacing w:after="0"/>
        <w:ind w:firstLine="709"/>
        <w:rPr>
          <w:sz w:val="25"/>
          <w:szCs w:val="25"/>
        </w:rPr>
      </w:pPr>
      <w:r w:rsidRPr="000514B7">
        <w:rPr>
          <w:sz w:val="25"/>
          <w:szCs w:val="25"/>
        </w:rPr>
        <w:t xml:space="preserve">После открытия </w:t>
      </w:r>
      <w:r w:rsidR="002D752D" w:rsidRPr="000514B7">
        <w:rPr>
          <w:sz w:val="25"/>
          <w:szCs w:val="25"/>
        </w:rPr>
        <w:t xml:space="preserve">заявок на участие в конкурсе, </w:t>
      </w:r>
      <w:r w:rsidR="00C03A2F" w:rsidRPr="000514B7">
        <w:rPr>
          <w:sz w:val="25"/>
          <w:szCs w:val="25"/>
        </w:rPr>
        <w:t>поданных</w:t>
      </w:r>
      <w:r w:rsidRPr="000514B7">
        <w:rPr>
          <w:sz w:val="25"/>
          <w:szCs w:val="25"/>
        </w:rPr>
        <w:t xml:space="preserve"> в форме электронных документов</w:t>
      </w:r>
      <w:r w:rsidR="006A35A1" w:rsidRPr="000514B7">
        <w:rPr>
          <w:sz w:val="25"/>
          <w:szCs w:val="25"/>
        </w:rPr>
        <w:t>,</w:t>
      </w:r>
      <w:r w:rsidR="002D752D" w:rsidRPr="000514B7">
        <w:rPr>
          <w:sz w:val="25"/>
          <w:szCs w:val="25"/>
        </w:rPr>
        <w:t xml:space="preserve"> </w:t>
      </w:r>
      <w:r w:rsidR="00202C86" w:rsidRPr="000514B7">
        <w:rPr>
          <w:sz w:val="25"/>
          <w:szCs w:val="25"/>
        </w:rPr>
        <w:t>программист</w:t>
      </w:r>
      <w:r w:rsidR="00E628D8" w:rsidRPr="000514B7">
        <w:rPr>
          <w:sz w:val="25"/>
          <w:szCs w:val="25"/>
        </w:rPr>
        <w:t xml:space="preserve"> </w:t>
      </w:r>
      <w:r w:rsidR="00202C86" w:rsidRPr="000514B7">
        <w:rPr>
          <w:sz w:val="25"/>
          <w:szCs w:val="25"/>
        </w:rPr>
        <w:t>Бизнес-инкубатора делае</w:t>
      </w:r>
      <w:r w:rsidR="00C12BB6" w:rsidRPr="000514B7">
        <w:rPr>
          <w:sz w:val="25"/>
          <w:szCs w:val="25"/>
        </w:rPr>
        <w:t>т скрин-шот</w:t>
      </w:r>
      <w:r w:rsidR="00A31515" w:rsidRPr="000514B7">
        <w:rPr>
          <w:sz w:val="25"/>
          <w:szCs w:val="25"/>
        </w:rPr>
        <w:t xml:space="preserve"> данного электронного ящика, который</w:t>
      </w:r>
      <w:r w:rsidR="00C12BB6" w:rsidRPr="000514B7">
        <w:rPr>
          <w:sz w:val="25"/>
          <w:szCs w:val="25"/>
        </w:rPr>
        <w:t xml:space="preserve"> прикрепляется к протоколу вскрытия конвертов с заявками на участие в конкурсе</w:t>
      </w:r>
      <w:r w:rsidRPr="000514B7">
        <w:rPr>
          <w:sz w:val="25"/>
          <w:szCs w:val="25"/>
        </w:rPr>
        <w:t xml:space="preserve"> и открытия доступа к поданным в форме электронных документов заявкам на участие в конкурсе</w:t>
      </w:r>
      <w:r w:rsidR="00C12BB6" w:rsidRPr="000514B7">
        <w:rPr>
          <w:sz w:val="25"/>
          <w:szCs w:val="25"/>
        </w:rPr>
        <w:t>.</w:t>
      </w:r>
    </w:p>
    <w:p w:rsidR="00C60C9A"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8.2.</w:t>
      </w:r>
      <w:r w:rsidRPr="000514B7">
        <w:rPr>
          <w:sz w:val="25"/>
          <w:szCs w:val="25"/>
        </w:rPr>
        <w:tab/>
      </w:r>
      <w:r w:rsidR="00C60C9A" w:rsidRPr="000514B7">
        <w:rPr>
          <w:sz w:val="25"/>
          <w:szCs w:val="25"/>
        </w:rPr>
        <w:t>В день вскрытия конвертов с заявками на участие в конкурсе</w:t>
      </w:r>
      <w:r w:rsidR="00202C86" w:rsidRPr="000514B7">
        <w:rPr>
          <w:sz w:val="25"/>
          <w:szCs w:val="25"/>
        </w:rPr>
        <w:t xml:space="preserve"> и открытия доступа к поданным в форме электронных документов заявкам на участие в конкурсе </w:t>
      </w:r>
      <w:r w:rsidR="00C60C9A" w:rsidRPr="000514B7">
        <w:rPr>
          <w:sz w:val="25"/>
          <w:szCs w:val="25"/>
        </w:rPr>
        <w:t>непосредственно перед вскрытием конвертов с заявками на участие в конкурсе</w:t>
      </w:r>
      <w:r w:rsidR="00202C86" w:rsidRPr="000514B7">
        <w:rPr>
          <w:sz w:val="25"/>
          <w:szCs w:val="25"/>
        </w:rPr>
        <w:t xml:space="preserve"> и открытием доступа к поданным в форме электронных документов заявкам на участие в конкурсе</w:t>
      </w:r>
      <w:r w:rsidR="00F90C33" w:rsidRPr="000514B7">
        <w:rPr>
          <w:sz w:val="25"/>
          <w:szCs w:val="25"/>
        </w:rPr>
        <w:t xml:space="preserve">, а именно </w:t>
      </w:r>
      <w:r w:rsidR="00D10745" w:rsidRPr="000514B7">
        <w:rPr>
          <w:sz w:val="25"/>
          <w:szCs w:val="25"/>
        </w:rPr>
        <w:t xml:space="preserve">до 11-00 часов (время местное) </w:t>
      </w:r>
      <w:r w:rsidR="00310B20">
        <w:rPr>
          <w:sz w:val="25"/>
          <w:szCs w:val="25"/>
        </w:rPr>
        <w:t>29 сентября</w:t>
      </w:r>
      <w:r w:rsidR="00D10745" w:rsidRPr="000514B7">
        <w:rPr>
          <w:sz w:val="25"/>
          <w:szCs w:val="25"/>
        </w:rPr>
        <w:t xml:space="preserve"> </w:t>
      </w:r>
      <w:r w:rsidR="00790FB4" w:rsidRPr="000514B7">
        <w:rPr>
          <w:sz w:val="25"/>
          <w:szCs w:val="25"/>
        </w:rPr>
        <w:t>2015</w:t>
      </w:r>
      <w:r w:rsidR="004C43C6" w:rsidRPr="000514B7">
        <w:rPr>
          <w:sz w:val="25"/>
          <w:szCs w:val="25"/>
        </w:rPr>
        <w:t xml:space="preserve"> года</w:t>
      </w:r>
      <w:r w:rsidR="00F90C33" w:rsidRPr="000514B7">
        <w:rPr>
          <w:sz w:val="25"/>
          <w:szCs w:val="25"/>
        </w:rPr>
        <w:t>,</w:t>
      </w:r>
      <w:r w:rsidR="00C60C9A" w:rsidRPr="000514B7">
        <w:rPr>
          <w:sz w:val="25"/>
          <w:szCs w:val="25"/>
        </w:rPr>
        <w:t xml:space="preserve">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8.3.</w:t>
      </w:r>
      <w:r w:rsidRPr="000514B7">
        <w:rPr>
          <w:sz w:val="25"/>
          <w:szCs w:val="25"/>
        </w:rPr>
        <w:tab/>
        <w:t>В случае у</w:t>
      </w:r>
      <w:r w:rsidR="00AB08E8" w:rsidRPr="000514B7">
        <w:rPr>
          <w:sz w:val="25"/>
          <w:szCs w:val="25"/>
        </w:rPr>
        <w:t>становления факта подачи одним з</w:t>
      </w:r>
      <w:r w:rsidRPr="000514B7">
        <w:rPr>
          <w:sz w:val="25"/>
          <w:szCs w:val="25"/>
        </w:rPr>
        <w:t xml:space="preserve">аявителем 2 (Двух) и более заявок на участие в конкурсе в отношении одного и того же лота при условии, </w:t>
      </w:r>
      <w:r w:rsidR="00DF2BAD" w:rsidRPr="000514B7">
        <w:rPr>
          <w:sz w:val="25"/>
          <w:szCs w:val="25"/>
        </w:rPr>
        <w:t>что поданные ранее заявки этим з</w:t>
      </w:r>
      <w:r w:rsidRPr="000514B7">
        <w:rPr>
          <w:sz w:val="25"/>
          <w:szCs w:val="25"/>
        </w:rPr>
        <w:t xml:space="preserve">аявителем не отозваны, все заявки на участие </w:t>
      </w:r>
      <w:r w:rsidR="00DF2BAD" w:rsidRPr="000514B7">
        <w:rPr>
          <w:sz w:val="25"/>
          <w:szCs w:val="25"/>
        </w:rPr>
        <w:t>в конкурсе такого з</w:t>
      </w:r>
      <w:r w:rsidRPr="000514B7">
        <w:rPr>
          <w:sz w:val="25"/>
          <w:szCs w:val="25"/>
        </w:rPr>
        <w:t>аявителя, поданные в отношении данного лота, не рассмат</w:t>
      </w:r>
      <w:r w:rsidR="00DF2BAD" w:rsidRPr="000514B7">
        <w:rPr>
          <w:sz w:val="25"/>
          <w:szCs w:val="25"/>
        </w:rPr>
        <w:t>риваются и возвращаются такому з</w:t>
      </w:r>
      <w:r w:rsidRPr="000514B7">
        <w:rPr>
          <w:sz w:val="25"/>
          <w:szCs w:val="25"/>
        </w:rPr>
        <w:t>аявителю.</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8.4.</w:t>
      </w:r>
      <w:r w:rsidRPr="000514B7">
        <w:rPr>
          <w:sz w:val="25"/>
          <w:szCs w:val="25"/>
        </w:rPr>
        <w:tab/>
        <w:t>Заявители или их представители вправе присутствовать при вскрытии конвертов с заявками на участие в конкурсе</w:t>
      </w:r>
      <w:r w:rsidR="00202C86" w:rsidRPr="000514B7">
        <w:rPr>
          <w:sz w:val="25"/>
          <w:szCs w:val="25"/>
        </w:rPr>
        <w:t xml:space="preserve"> и открытии доступа к поданным в форме электронных документов заявкам на участие в конкурсе</w:t>
      </w:r>
      <w:r w:rsidRPr="000514B7">
        <w:rPr>
          <w:sz w:val="25"/>
          <w:szCs w:val="25"/>
        </w:rPr>
        <w:t>.</w:t>
      </w:r>
    </w:p>
    <w:p w:rsidR="00202C86"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8.5.</w:t>
      </w:r>
      <w:r w:rsidRPr="000514B7">
        <w:rPr>
          <w:sz w:val="25"/>
          <w:szCs w:val="25"/>
        </w:rPr>
        <w:tab/>
        <w:t xml:space="preserve">При вскрытии конвертов с заявками на участие в конкурсе </w:t>
      </w:r>
      <w:r w:rsidR="00202C86" w:rsidRPr="000514B7">
        <w:rPr>
          <w:sz w:val="25"/>
          <w:szCs w:val="25"/>
        </w:rPr>
        <w:t xml:space="preserve">и открытии доступа к поданным в форме электронных документов заявкам на участие в конкурсе </w:t>
      </w:r>
      <w:r w:rsidRPr="000514B7">
        <w:rPr>
          <w:sz w:val="25"/>
          <w:szCs w:val="25"/>
        </w:rPr>
        <w:t xml:space="preserve">в протокол вскрытия конвертов с заявками на участие в конкурсе </w:t>
      </w:r>
      <w:r w:rsidR="001A1DEF" w:rsidRPr="000514B7">
        <w:rPr>
          <w:sz w:val="25"/>
          <w:szCs w:val="25"/>
        </w:rPr>
        <w:t>и открытия</w:t>
      </w:r>
      <w:r w:rsidR="00AC062E" w:rsidRPr="000514B7">
        <w:rPr>
          <w:sz w:val="25"/>
          <w:szCs w:val="25"/>
        </w:rPr>
        <w:t xml:space="preserve"> доступа к поданным в форме электронных документов заявкам на участие в конкурсе </w:t>
      </w:r>
      <w:r w:rsidR="00202C86" w:rsidRPr="000514B7">
        <w:rPr>
          <w:sz w:val="25"/>
          <w:szCs w:val="25"/>
        </w:rPr>
        <w:t xml:space="preserve">объявляются и заносятся: </w:t>
      </w:r>
    </w:p>
    <w:p w:rsidR="00DB3F5F" w:rsidRPr="000514B7" w:rsidRDefault="00202C86" w:rsidP="00967EB7">
      <w:pPr>
        <w:tabs>
          <w:tab w:val="left" w:pos="1134"/>
        </w:tabs>
        <w:autoSpaceDE w:val="0"/>
        <w:autoSpaceDN w:val="0"/>
        <w:adjustRightInd w:val="0"/>
        <w:spacing w:after="0"/>
        <w:ind w:firstLine="709"/>
        <w:rPr>
          <w:sz w:val="25"/>
          <w:szCs w:val="25"/>
        </w:rPr>
      </w:pPr>
      <w:r w:rsidRPr="000514B7">
        <w:rPr>
          <w:sz w:val="25"/>
          <w:szCs w:val="25"/>
        </w:rPr>
        <w:t xml:space="preserve">- </w:t>
      </w:r>
      <w:r w:rsidR="009E1989" w:rsidRPr="000514B7">
        <w:rPr>
          <w:sz w:val="25"/>
          <w:szCs w:val="25"/>
        </w:rPr>
        <w:t>наиме</w:t>
      </w:r>
      <w:r w:rsidRPr="000514B7">
        <w:rPr>
          <w:sz w:val="25"/>
          <w:szCs w:val="25"/>
        </w:rPr>
        <w:t>н</w:t>
      </w:r>
      <w:r w:rsidR="00DB3F5F" w:rsidRPr="000514B7">
        <w:rPr>
          <w:sz w:val="25"/>
          <w:szCs w:val="25"/>
        </w:rPr>
        <w:t>ование (для юридического лица);</w:t>
      </w:r>
    </w:p>
    <w:p w:rsidR="00202C86" w:rsidRPr="000514B7" w:rsidRDefault="00DB3F5F" w:rsidP="00967EB7">
      <w:pPr>
        <w:tabs>
          <w:tab w:val="left" w:pos="1134"/>
        </w:tabs>
        <w:autoSpaceDE w:val="0"/>
        <w:autoSpaceDN w:val="0"/>
        <w:adjustRightInd w:val="0"/>
        <w:spacing w:after="0"/>
        <w:ind w:firstLine="709"/>
        <w:rPr>
          <w:sz w:val="25"/>
          <w:szCs w:val="25"/>
        </w:rPr>
      </w:pPr>
      <w:r w:rsidRPr="000514B7">
        <w:rPr>
          <w:sz w:val="25"/>
          <w:szCs w:val="25"/>
        </w:rPr>
        <w:t xml:space="preserve">- </w:t>
      </w:r>
      <w:r w:rsidR="009E1989" w:rsidRPr="000514B7">
        <w:rPr>
          <w:sz w:val="25"/>
          <w:szCs w:val="25"/>
        </w:rPr>
        <w:t>фамилия, имя, отчество (для индивидуального предпринима</w:t>
      </w:r>
      <w:r w:rsidR="00202C86" w:rsidRPr="000514B7">
        <w:rPr>
          <w:sz w:val="25"/>
          <w:szCs w:val="25"/>
        </w:rPr>
        <w:t>теля);</w:t>
      </w:r>
    </w:p>
    <w:p w:rsidR="00202C86" w:rsidRPr="000514B7" w:rsidRDefault="00202C86" w:rsidP="00967EB7">
      <w:pPr>
        <w:tabs>
          <w:tab w:val="left" w:pos="1134"/>
        </w:tabs>
        <w:autoSpaceDE w:val="0"/>
        <w:autoSpaceDN w:val="0"/>
        <w:adjustRightInd w:val="0"/>
        <w:spacing w:after="0"/>
        <w:ind w:firstLine="709"/>
        <w:rPr>
          <w:sz w:val="25"/>
          <w:szCs w:val="25"/>
        </w:rPr>
      </w:pPr>
      <w:r w:rsidRPr="000514B7">
        <w:rPr>
          <w:sz w:val="25"/>
          <w:szCs w:val="25"/>
        </w:rPr>
        <w:t xml:space="preserve">- </w:t>
      </w:r>
      <w:r w:rsidR="00AB08E8" w:rsidRPr="000514B7">
        <w:rPr>
          <w:sz w:val="25"/>
          <w:szCs w:val="25"/>
        </w:rPr>
        <w:t>почтовый адрес каждого з</w:t>
      </w:r>
      <w:r w:rsidR="009E1989" w:rsidRPr="000514B7">
        <w:rPr>
          <w:sz w:val="25"/>
          <w:szCs w:val="25"/>
        </w:rPr>
        <w:t>аявителя, конверт с заявкой на участие в конкурсе которого вскрывается</w:t>
      </w:r>
      <w:r w:rsidR="00AC062E" w:rsidRPr="000514B7">
        <w:rPr>
          <w:sz w:val="25"/>
          <w:szCs w:val="25"/>
        </w:rPr>
        <w:t xml:space="preserve"> или доступ к поданной в форме электронного документа заявке на участие в конкурсе которого открывается</w:t>
      </w:r>
      <w:r w:rsidRPr="000514B7">
        <w:rPr>
          <w:sz w:val="25"/>
          <w:szCs w:val="25"/>
        </w:rPr>
        <w:t>;</w:t>
      </w:r>
    </w:p>
    <w:p w:rsidR="00202C86" w:rsidRPr="000514B7" w:rsidRDefault="00202C86" w:rsidP="00967EB7">
      <w:pPr>
        <w:tabs>
          <w:tab w:val="left" w:pos="1134"/>
        </w:tabs>
        <w:autoSpaceDE w:val="0"/>
        <w:autoSpaceDN w:val="0"/>
        <w:adjustRightInd w:val="0"/>
        <w:spacing w:after="0"/>
        <w:ind w:firstLine="709"/>
        <w:rPr>
          <w:sz w:val="25"/>
          <w:szCs w:val="25"/>
        </w:rPr>
      </w:pPr>
      <w:r w:rsidRPr="000514B7">
        <w:rPr>
          <w:sz w:val="25"/>
          <w:szCs w:val="25"/>
        </w:rPr>
        <w:t>-</w:t>
      </w:r>
      <w:r w:rsidR="009E1989" w:rsidRPr="000514B7">
        <w:rPr>
          <w:sz w:val="25"/>
          <w:szCs w:val="25"/>
        </w:rPr>
        <w:t xml:space="preserve"> наличие сведений и документов, предусмотренных конкурсной документацией</w:t>
      </w:r>
      <w:r w:rsidRPr="000514B7">
        <w:rPr>
          <w:sz w:val="25"/>
          <w:szCs w:val="25"/>
        </w:rPr>
        <w:t>;</w:t>
      </w:r>
    </w:p>
    <w:p w:rsidR="00202C86" w:rsidRPr="000514B7" w:rsidRDefault="00202C86" w:rsidP="00967EB7">
      <w:pPr>
        <w:tabs>
          <w:tab w:val="left" w:pos="1134"/>
        </w:tabs>
        <w:autoSpaceDE w:val="0"/>
        <w:autoSpaceDN w:val="0"/>
        <w:adjustRightInd w:val="0"/>
        <w:spacing w:after="0"/>
        <w:ind w:firstLine="709"/>
        <w:rPr>
          <w:sz w:val="25"/>
          <w:szCs w:val="25"/>
        </w:rPr>
      </w:pPr>
      <w:r w:rsidRPr="000514B7">
        <w:rPr>
          <w:sz w:val="25"/>
          <w:szCs w:val="25"/>
        </w:rPr>
        <w:t>-</w:t>
      </w:r>
      <w:r w:rsidR="009E1989" w:rsidRPr="000514B7">
        <w:rPr>
          <w:sz w:val="25"/>
          <w:szCs w:val="25"/>
        </w:rPr>
        <w:t xml:space="preserve"> условия исполнения договора, указанные в такой заявке и являющиеся критерием оценки заявок на участие в конкурсе.</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В случае если по окончании срока подачи заявок на участие в конкурсе подана только 1 (Одна) заявка или не подано ни одной заявки, в указанный протокол вносится информация о признании конкурса несостоявшимся.</w:t>
      </w:r>
    </w:p>
    <w:p w:rsidR="00B00B08"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8.6.</w:t>
      </w:r>
      <w:r w:rsidRPr="000514B7">
        <w:rPr>
          <w:sz w:val="25"/>
          <w:szCs w:val="25"/>
        </w:rPr>
        <w:tab/>
        <w:t>В процессе вскрытия конвертов с заявками на у</w:t>
      </w:r>
      <w:r w:rsidR="00DF2BAD" w:rsidRPr="000514B7">
        <w:rPr>
          <w:sz w:val="25"/>
          <w:szCs w:val="25"/>
        </w:rPr>
        <w:t>частие в конкурсе и открытия доступа к поданным в форме электронных документов заявкам на участие в конкурсе информация о з</w:t>
      </w:r>
      <w:r w:rsidRPr="000514B7">
        <w:rPr>
          <w:sz w:val="25"/>
          <w:szCs w:val="25"/>
        </w:rPr>
        <w:t xml:space="preserve">аявителях, о наличии документов и сведений, предусмотренных конкурсной документацией, может сразу размещаться </w:t>
      </w:r>
      <w:r w:rsidR="00B00B08" w:rsidRPr="000514B7">
        <w:rPr>
          <w:sz w:val="25"/>
          <w:szCs w:val="25"/>
        </w:rPr>
        <w:t xml:space="preserve">на официальном сайте Российской Федерации для размещения информации о проведении торгов: </w:t>
      </w:r>
      <w:hyperlink r:id="rId19" w:history="1">
        <w:r w:rsidR="00B00B08" w:rsidRPr="000514B7">
          <w:rPr>
            <w:sz w:val="25"/>
            <w:szCs w:val="25"/>
            <w:u w:val="single"/>
          </w:rPr>
          <w:t>www.torgi.gov.ru</w:t>
        </w:r>
      </w:hyperlink>
      <w:r w:rsidR="00B00B08" w:rsidRPr="000514B7">
        <w:rPr>
          <w:sz w:val="25"/>
          <w:szCs w:val="25"/>
          <w:u w:val="single"/>
        </w:rPr>
        <w:t>.</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8.7.</w:t>
      </w:r>
      <w:r w:rsidRPr="000514B7">
        <w:rPr>
          <w:sz w:val="25"/>
          <w:szCs w:val="25"/>
        </w:rPr>
        <w:tab/>
        <w:t>Протокол вскрытия конвертов с заявками на участие в конкурсе</w:t>
      </w:r>
      <w:r w:rsidR="001A1DEF" w:rsidRPr="000514B7">
        <w:rPr>
          <w:sz w:val="25"/>
          <w:szCs w:val="25"/>
        </w:rPr>
        <w:t xml:space="preserve"> и открытия</w:t>
      </w:r>
      <w:r w:rsidR="00AC062E" w:rsidRPr="000514B7">
        <w:rPr>
          <w:sz w:val="25"/>
          <w:szCs w:val="25"/>
        </w:rPr>
        <w:t xml:space="preserve"> доступа</w:t>
      </w:r>
      <w:r w:rsidRPr="000514B7">
        <w:rPr>
          <w:sz w:val="25"/>
          <w:szCs w:val="25"/>
        </w:rPr>
        <w:t xml:space="preserve"> </w:t>
      </w:r>
      <w:r w:rsidR="00AC062E" w:rsidRPr="000514B7">
        <w:rPr>
          <w:sz w:val="25"/>
          <w:szCs w:val="25"/>
        </w:rPr>
        <w:t>к поданным в форме электронных документов</w:t>
      </w:r>
      <w:r w:rsidR="00F31EE5" w:rsidRPr="000514B7">
        <w:rPr>
          <w:sz w:val="25"/>
          <w:szCs w:val="25"/>
        </w:rPr>
        <w:t xml:space="preserve"> заявкам на участие в конкурсе </w:t>
      </w:r>
      <w:r w:rsidRPr="000514B7">
        <w:rPr>
          <w:sz w:val="25"/>
          <w:szCs w:val="25"/>
        </w:rPr>
        <w:t>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w:t>
      </w:r>
      <w:r w:rsidRPr="000514B7">
        <w:rPr>
          <w:sz w:val="25"/>
          <w:szCs w:val="25"/>
        </w:rPr>
        <w:br/>
        <w:t xml:space="preserve">Бизнес-инкубатором </w:t>
      </w:r>
      <w:r w:rsidR="00B00B08" w:rsidRPr="000514B7">
        <w:rPr>
          <w:sz w:val="25"/>
          <w:szCs w:val="25"/>
        </w:rPr>
        <w:t xml:space="preserve">на официальном сайте Российской Федерации для размещения информации о проведении торгов: </w:t>
      </w:r>
      <w:r w:rsidR="00B00B08" w:rsidRPr="000514B7">
        <w:rPr>
          <w:sz w:val="25"/>
          <w:szCs w:val="25"/>
          <w:u w:val="single"/>
        </w:rPr>
        <w:t>www.torgi.gov.ru</w:t>
      </w:r>
      <w:r w:rsidRPr="000514B7">
        <w:rPr>
          <w:sz w:val="25"/>
          <w:szCs w:val="25"/>
        </w:rPr>
        <w:t xml:space="preserve"> </w:t>
      </w:r>
      <w:r w:rsidR="00C36C4F" w:rsidRPr="000514B7">
        <w:rPr>
          <w:sz w:val="25"/>
          <w:szCs w:val="25"/>
        </w:rPr>
        <w:t>в течение дня</w:t>
      </w:r>
      <w:r w:rsidR="00202C86" w:rsidRPr="000514B7">
        <w:rPr>
          <w:sz w:val="25"/>
          <w:szCs w:val="25"/>
        </w:rPr>
        <w:t>,</w:t>
      </w:r>
      <w:r w:rsidR="00C36C4F" w:rsidRPr="000514B7">
        <w:rPr>
          <w:sz w:val="25"/>
          <w:szCs w:val="25"/>
        </w:rPr>
        <w:t xml:space="preserve"> следующего за днем его подписания </w:t>
      </w:r>
      <w:r w:rsidR="004C43C6" w:rsidRPr="000514B7">
        <w:rPr>
          <w:sz w:val="25"/>
          <w:szCs w:val="25"/>
        </w:rPr>
        <w:t>–</w:t>
      </w:r>
      <w:r w:rsidR="00C36C4F" w:rsidRPr="000514B7">
        <w:rPr>
          <w:sz w:val="25"/>
          <w:szCs w:val="25"/>
        </w:rPr>
        <w:t xml:space="preserve"> </w:t>
      </w:r>
      <w:r w:rsidR="00310B20">
        <w:rPr>
          <w:sz w:val="25"/>
          <w:szCs w:val="25"/>
        </w:rPr>
        <w:t>30 сентября</w:t>
      </w:r>
      <w:r w:rsidR="00790FB4" w:rsidRPr="000514B7">
        <w:rPr>
          <w:sz w:val="25"/>
          <w:szCs w:val="25"/>
        </w:rPr>
        <w:t xml:space="preserve"> 2015</w:t>
      </w:r>
      <w:r w:rsidR="006A1030" w:rsidRPr="000514B7">
        <w:rPr>
          <w:sz w:val="25"/>
          <w:szCs w:val="25"/>
        </w:rPr>
        <w:t xml:space="preserve"> г</w:t>
      </w:r>
      <w:r w:rsidR="004C43C6" w:rsidRPr="000514B7">
        <w:rPr>
          <w:sz w:val="25"/>
          <w:szCs w:val="25"/>
        </w:rPr>
        <w:t>ода</w:t>
      </w:r>
      <w:r w:rsidR="006A1030" w:rsidRPr="000514B7">
        <w:rPr>
          <w:sz w:val="25"/>
          <w:szCs w:val="25"/>
        </w:rPr>
        <w:t>.</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8.8</w:t>
      </w:r>
      <w:r w:rsidRPr="000514B7">
        <w:rPr>
          <w:sz w:val="25"/>
          <w:szCs w:val="25"/>
        </w:rPr>
        <w:tab/>
        <w:t>Конкурсная комиссия обязана осуществлять аудио- и/или видеозапись вскрытия конвертов с заявкам</w:t>
      </w:r>
      <w:r w:rsidR="00DF2BAD" w:rsidRPr="000514B7">
        <w:rPr>
          <w:sz w:val="25"/>
          <w:szCs w:val="25"/>
        </w:rPr>
        <w:t>и на участие в конкурсе</w:t>
      </w:r>
      <w:r w:rsidR="002246A0" w:rsidRPr="000514B7">
        <w:rPr>
          <w:sz w:val="25"/>
          <w:szCs w:val="25"/>
        </w:rPr>
        <w:t xml:space="preserve"> и открытия доступа к поданным в форме электронных документов заявкам на участие в конкурсе</w:t>
      </w:r>
      <w:r w:rsidR="00DF2BAD" w:rsidRPr="000514B7">
        <w:rPr>
          <w:sz w:val="25"/>
          <w:szCs w:val="25"/>
        </w:rPr>
        <w:t>. Любой з</w:t>
      </w:r>
      <w:r w:rsidRPr="000514B7">
        <w:rPr>
          <w:sz w:val="25"/>
          <w:szCs w:val="25"/>
        </w:rPr>
        <w:t>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r w:rsidR="00202C86" w:rsidRPr="000514B7">
        <w:rPr>
          <w:sz w:val="25"/>
          <w:szCs w:val="25"/>
        </w:rPr>
        <w:t xml:space="preserve"> и открытия доступа к поданным в форме электронных документов заявкам на участие в конкурсе</w:t>
      </w:r>
      <w:r w:rsidRPr="000514B7">
        <w:rPr>
          <w:sz w:val="25"/>
          <w:szCs w:val="25"/>
        </w:rPr>
        <w:t>.</w:t>
      </w:r>
    </w:p>
    <w:p w:rsidR="008A2480"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8.9.</w:t>
      </w:r>
      <w:r w:rsidRPr="000514B7">
        <w:rPr>
          <w:sz w:val="25"/>
          <w:szCs w:val="25"/>
        </w:rPr>
        <w:tab/>
        <w:t>Конверты с заявками на участие в конкурсе</w:t>
      </w:r>
      <w:r w:rsidR="00202C86" w:rsidRPr="000514B7">
        <w:rPr>
          <w:sz w:val="25"/>
          <w:szCs w:val="25"/>
        </w:rPr>
        <w:t xml:space="preserve">, </w:t>
      </w:r>
      <w:r w:rsidRPr="000514B7">
        <w:rPr>
          <w:sz w:val="25"/>
          <w:szCs w:val="25"/>
        </w:rPr>
        <w:t xml:space="preserve">полученные после </w:t>
      </w:r>
      <w:r w:rsidR="009765B1" w:rsidRPr="000514B7">
        <w:rPr>
          <w:sz w:val="25"/>
          <w:szCs w:val="25"/>
        </w:rPr>
        <w:t xml:space="preserve">11-00 часов (время местное) </w:t>
      </w:r>
      <w:r w:rsidR="00310B20">
        <w:rPr>
          <w:sz w:val="25"/>
          <w:szCs w:val="25"/>
        </w:rPr>
        <w:t>29 сентября</w:t>
      </w:r>
      <w:r w:rsidR="004C43C6" w:rsidRPr="000514B7">
        <w:rPr>
          <w:sz w:val="25"/>
          <w:szCs w:val="25"/>
        </w:rPr>
        <w:t xml:space="preserve"> 201</w:t>
      </w:r>
      <w:r w:rsidR="00790FB4" w:rsidRPr="000514B7">
        <w:rPr>
          <w:sz w:val="25"/>
          <w:szCs w:val="25"/>
        </w:rPr>
        <w:t>5</w:t>
      </w:r>
      <w:r w:rsidR="004C43C6" w:rsidRPr="000514B7">
        <w:rPr>
          <w:sz w:val="25"/>
          <w:szCs w:val="25"/>
        </w:rPr>
        <w:t xml:space="preserve"> года</w:t>
      </w:r>
      <w:r w:rsidRPr="000514B7">
        <w:rPr>
          <w:sz w:val="25"/>
          <w:szCs w:val="25"/>
        </w:rPr>
        <w:t>, вскрываются (в случае если на конверте не указаны почтовый адрес (для юридического лица) или сведения о месте жительства (для ин</w:t>
      </w:r>
      <w:r w:rsidR="00DF2BAD" w:rsidRPr="000514B7">
        <w:rPr>
          <w:sz w:val="25"/>
          <w:szCs w:val="25"/>
        </w:rPr>
        <w:t>дивидуального предпринимателя) з</w:t>
      </w:r>
      <w:r w:rsidRPr="000514B7">
        <w:rPr>
          <w:sz w:val="25"/>
          <w:szCs w:val="25"/>
        </w:rPr>
        <w:t xml:space="preserve">аявителя), </w:t>
      </w:r>
      <w:r w:rsidR="00F31EE5" w:rsidRPr="000514B7">
        <w:rPr>
          <w:sz w:val="25"/>
          <w:szCs w:val="25"/>
        </w:rPr>
        <w:t xml:space="preserve">осуществляется открытие доступа </w:t>
      </w:r>
      <w:r w:rsidR="00202C86" w:rsidRPr="000514B7">
        <w:rPr>
          <w:sz w:val="25"/>
          <w:szCs w:val="25"/>
        </w:rPr>
        <w:t>к</w:t>
      </w:r>
      <w:r w:rsidR="00F31EE5" w:rsidRPr="000514B7">
        <w:rPr>
          <w:sz w:val="25"/>
          <w:szCs w:val="25"/>
        </w:rPr>
        <w:t xml:space="preserve"> поданным в форме электронных документов заявкам на участие в конкурсе, </w:t>
      </w:r>
      <w:r w:rsidR="007F219A" w:rsidRPr="000514B7">
        <w:rPr>
          <w:sz w:val="25"/>
          <w:szCs w:val="25"/>
        </w:rPr>
        <w:t>и в тот же день такой (-ие) конверт (-ы) и такая (-ие)</w:t>
      </w:r>
      <w:r w:rsidRPr="000514B7">
        <w:rPr>
          <w:sz w:val="25"/>
          <w:szCs w:val="25"/>
        </w:rPr>
        <w:t xml:space="preserve"> з</w:t>
      </w:r>
      <w:r w:rsidR="007F219A" w:rsidRPr="000514B7">
        <w:rPr>
          <w:sz w:val="25"/>
          <w:szCs w:val="25"/>
        </w:rPr>
        <w:t>аявка (-и)</w:t>
      </w:r>
      <w:r w:rsidR="004B20ED" w:rsidRPr="000514B7">
        <w:rPr>
          <w:sz w:val="25"/>
          <w:szCs w:val="25"/>
        </w:rPr>
        <w:t xml:space="preserve"> возвращае</w:t>
      </w:r>
      <w:r w:rsidR="00DF2BAD" w:rsidRPr="000514B7">
        <w:rPr>
          <w:sz w:val="25"/>
          <w:szCs w:val="25"/>
        </w:rPr>
        <w:t>тся</w:t>
      </w:r>
      <w:r w:rsidR="004B20ED" w:rsidRPr="000514B7">
        <w:rPr>
          <w:sz w:val="25"/>
          <w:szCs w:val="25"/>
        </w:rPr>
        <w:t xml:space="preserve"> (-ются)</w:t>
      </w:r>
      <w:r w:rsidR="00DF2BAD" w:rsidRPr="000514B7">
        <w:rPr>
          <w:sz w:val="25"/>
          <w:szCs w:val="25"/>
        </w:rPr>
        <w:t xml:space="preserve"> з</w:t>
      </w:r>
      <w:r w:rsidR="00C41CE0" w:rsidRPr="000514B7">
        <w:rPr>
          <w:sz w:val="25"/>
          <w:szCs w:val="25"/>
        </w:rPr>
        <w:t>аявител</w:t>
      </w:r>
      <w:r w:rsidR="00A91774" w:rsidRPr="000514B7">
        <w:rPr>
          <w:sz w:val="25"/>
          <w:szCs w:val="25"/>
        </w:rPr>
        <w:t>ю (-</w:t>
      </w:r>
      <w:r w:rsidR="00C41CE0" w:rsidRPr="000514B7">
        <w:rPr>
          <w:sz w:val="25"/>
          <w:szCs w:val="25"/>
        </w:rPr>
        <w:t>ям</w:t>
      </w:r>
      <w:r w:rsidR="00A91774" w:rsidRPr="000514B7">
        <w:rPr>
          <w:sz w:val="25"/>
          <w:szCs w:val="25"/>
        </w:rPr>
        <w:t>)</w:t>
      </w:r>
      <w:r w:rsidR="00C41CE0" w:rsidRPr="000514B7">
        <w:rPr>
          <w:sz w:val="25"/>
          <w:szCs w:val="25"/>
        </w:rPr>
        <w:t>.</w:t>
      </w:r>
      <w:r w:rsidR="00F31EE5" w:rsidRPr="000514B7">
        <w:rPr>
          <w:sz w:val="25"/>
          <w:szCs w:val="25"/>
        </w:rPr>
        <w:t xml:space="preserve"> </w:t>
      </w:r>
    </w:p>
    <w:p w:rsidR="009E1989" w:rsidRPr="000514B7" w:rsidRDefault="009E1989" w:rsidP="00F0336E">
      <w:pPr>
        <w:tabs>
          <w:tab w:val="left" w:pos="1134"/>
          <w:tab w:val="left" w:pos="1260"/>
        </w:tabs>
        <w:autoSpaceDE w:val="0"/>
        <w:autoSpaceDN w:val="0"/>
        <w:adjustRightInd w:val="0"/>
        <w:spacing w:before="120" w:after="120"/>
        <w:ind w:firstLine="567"/>
        <w:jc w:val="center"/>
        <w:rPr>
          <w:sz w:val="25"/>
          <w:szCs w:val="25"/>
        </w:rPr>
      </w:pPr>
      <w:r w:rsidRPr="000514B7">
        <w:rPr>
          <w:b/>
          <w:bCs/>
          <w:sz w:val="25"/>
          <w:szCs w:val="25"/>
        </w:rPr>
        <w:t>9.</w:t>
      </w:r>
      <w:r w:rsidRPr="000514B7">
        <w:rPr>
          <w:b/>
          <w:bCs/>
          <w:sz w:val="25"/>
          <w:szCs w:val="25"/>
        </w:rPr>
        <w:tab/>
        <w:t>Порядок рассмотрения заявок на участие в конкурсе</w:t>
      </w:r>
      <w:bookmarkEnd w:id="0"/>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9.1.</w:t>
      </w:r>
      <w:r w:rsidRPr="000514B7">
        <w:rPr>
          <w:sz w:val="25"/>
          <w:szCs w:val="25"/>
        </w:rPr>
        <w:tab/>
      </w:r>
      <w:r w:rsidR="00DF44BF" w:rsidRPr="000514B7">
        <w:rPr>
          <w:sz w:val="25"/>
          <w:szCs w:val="25"/>
        </w:rPr>
        <w:t xml:space="preserve">Срок рассмотрения заявок на участие в конкурсе не может превышать </w:t>
      </w:r>
      <w:r w:rsidR="008349E8" w:rsidRPr="000514B7">
        <w:rPr>
          <w:sz w:val="25"/>
          <w:szCs w:val="25"/>
        </w:rPr>
        <w:br/>
      </w:r>
      <w:r w:rsidR="00DF44BF" w:rsidRPr="000514B7">
        <w:rPr>
          <w:sz w:val="25"/>
          <w:szCs w:val="25"/>
        </w:rPr>
        <w:t xml:space="preserve">20 (Двадцати) </w:t>
      </w:r>
      <w:r w:rsidR="00DF2BAD" w:rsidRPr="000514B7">
        <w:rPr>
          <w:sz w:val="25"/>
          <w:szCs w:val="25"/>
        </w:rPr>
        <w:t xml:space="preserve">календарных </w:t>
      </w:r>
      <w:r w:rsidR="00DF44BF" w:rsidRPr="000514B7">
        <w:rPr>
          <w:sz w:val="25"/>
          <w:szCs w:val="25"/>
        </w:rPr>
        <w:t>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r w:rsidR="00917248" w:rsidRPr="000514B7">
        <w:rPr>
          <w:sz w:val="25"/>
          <w:szCs w:val="25"/>
        </w:rPr>
        <w:t xml:space="preserve"> </w:t>
      </w:r>
      <w:r w:rsidRPr="000514B7">
        <w:rPr>
          <w:sz w:val="25"/>
          <w:szCs w:val="25"/>
        </w:rPr>
        <w:t xml:space="preserve">Место, дата и время рассмотрения заявок на участие в конкурсе: </w:t>
      </w:r>
      <w:r w:rsidRPr="000514B7">
        <w:rPr>
          <w:color w:val="000000"/>
          <w:sz w:val="25"/>
          <w:szCs w:val="25"/>
        </w:rPr>
        <w:t xml:space="preserve">454091, г. Челябинск, проспект имени В.И. Ленина, д. 57, кабинет 427 (конференц-зал), </w:t>
      </w:r>
      <w:r w:rsidRPr="000514B7">
        <w:rPr>
          <w:color w:val="000000"/>
          <w:sz w:val="25"/>
          <w:szCs w:val="25"/>
        </w:rPr>
        <w:br/>
      </w:r>
      <w:r w:rsidR="00310B20">
        <w:rPr>
          <w:color w:val="000000"/>
          <w:sz w:val="25"/>
          <w:szCs w:val="25"/>
        </w:rPr>
        <w:t>06 октября</w:t>
      </w:r>
      <w:r w:rsidR="00790FB4" w:rsidRPr="000514B7">
        <w:rPr>
          <w:color w:val="000000"/>
          <w:sz w:val="25"/>
          <w:szCs w:val="25"/>
        </w:rPr>
        <w:t xml:space="preserve"> 2015</w:t>
      </w:r>
      <w:r w:rsidRPr="000514B7">
        <w:rPr>
          <w:color w:val="000000"/>
          <w:sz w:val="25"/>
          <w:szCs w:val="25"/>
        </w:rPr>
        <w:t xml:space="preserve"> года, 11-00 часов (время местное). </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9.2.</w:t>
      </w:r>
      <w:r w:rsidRPr="000514B7">
        <w:rPr>
          <w:sz w:val="25"/>
          <w:szCs w:val="25"/>
        </w:rPr>
        <w:tab/>
        <w:t xml:space="preserve">Конкурсная комиссия рассматривает </w:t>
      </w:r>
      <w:r w:rsidR="00DF2BAD" w:rsidRPr="000514B7">
        <w:rPr>
          <w:sz w:val="25"/>
          <w:szCs w:val="25"/>
        </w:rPr>
        <w:t>заявки на участие в конкурсе и з</w:t>
      </w:r>
      <w:r w:rsidRPr="000514B7">
        <w:rPr>
          <w:sz w:val="25"/>
          <w:szCs w:val="25"/>
        </w:rPr>
        <w:t xml:space="preserve">аявителей на предмет соответствия требованиям, установленным конкурсной документацией. </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9.3.</w:t>
      </w:r>
      <w:r w:rsidRPr="000514B7">
        <w:rPr>
          <w:sz w:val="25"/>
          <w:szCs w:val="25"/>
        </w:rPr>
        <w:tab/>
        <w:t>На основании результатов рассмотрения заявок на участие в конкурсе конкурсной комиссией</w:t>
      </w:r>
      <w:r w:rsidR="00DF2BAD" w:rsidRPr="000514B7">
        <w:rPr>
          <w:sz w:val="25"/>
          <w:szCs w:val="25"/>
        </w:rPr>
        <w:t xml:space="preserve"> принимается решение о допуске з</w:t>
      </w:r>
      <w:r w:rsidRPr="000514B7">
        <w:rPr>
          <w:sz w:val="25"/>
          <w:szCs w:val="25"/>
        </w:rPr>
        <w:t xml:space="preserve">аявителя к участию в конкурсе </w:t>
      </w:r>
      <w:r w:rsidR="00DF2BAD" w:rsidRPr="000514B7">
        <w:rPr>
          <w:sz w:val="25"/>
          <w:szCs w:val="25"/>
        </w:rPr>
        <w:t>и о признании з</w:t>
      </w:r>
      <w:r w:rsidRPr="000514B7">
        <w:rPr>
          <w:sz w:val="25"/>
          <w:szCs w:val="25"/>
        </w:rPr>
        <w:t>аявителя участником ко</w:t>
      </w:r>
      <w:r w:rsidR="00DF2BAD" w:rsidRPr="000514B7">
        <w:rPr>
          <w:sz w:val="25"/>
          <w:szCs w:val="25"/>
        </w:rPr>
        <w:t>нкурса или об отказе в допуске з</w:t>
      </w:r>
      <w:r w:rsidRPr="000514B7">
        <w:rPr>
          <w:sz w:val="25"/>
          <w:szCs w:val="25"/>
        </w:rPr>
        <w:t>аявителя к участию в конкурсе в порядке и по основаниям, предусмотренным главой 4</w:t>
      </w:r>
      <w:r w:rsidR="00DB3F5F" w:rsidRPr="000514B7">
        <w:rPr>
          <w:sz w:val="25"/>
          <w:szCs w:val="25"/>
        </w:rPr>
        <w:t xml:space="preserve"> раздела 1</w:t>
      </w:r>
      <w:r w:rsidRPr="000514B7">
        <w:rPr>
          <w:sz w:val="25"/>
          <w:szCs w:val="25"/>
        </w:rPr>
        <w:t xml:space="preserve"> настоящей конкурсной документации,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w:t>
      </w:r>
      <w:r w:rsidR="00DF2BAD" w:rsidRPr="000514B7">
        <w:rPr>
          <w:sz w:val="25"/>
          <w:szCs w:val="25"/>
        </w:rPr>
        <w:t xml:space="preserve"> заявителях, решение о допуске з</w:t>
      </w:r>
      <w:r w:rsidRPr="000514B7">
        <w:rPr>
          <w:sz w:val="25"/>
          <w:szCs w:val="25"/>
        </w:rPr>
        <w:t>аявителя к участию в конкурсе и о признании его участником ко</w:t>
      </w:r>
      <w:r w:rsidR="00DF2BAD" w:rsidRPr="000514B7">
        <w:rPr>
          <w:sz w:val="25"/>
          <w:szCs w:val="25"/>
        </w:rPr>
        <w:t>нкурса или об отказе в допуске з</w:t>
      </w:r>
      <w:r w:rsidRPr="000514B7">
        <w:rPr>
          <w:sz w:val="25"/>
          <w:szCs w:val="25"/>
        </w:rPr>
        <w:t>аявителя к участию в конкурсе с обоснованием такого решения и с указанием положений настоящей конкурсной документ</w:t>
      </w:r>
      <w:r w:rsidR="00DF2BAD" w:rsidRPr="000514B7">
        <w:rPr>
          <w:sz w:val="25"/>
          <w:szCs w:val="25"/>
        </w:rPr>
        <w:t>ации, которым не соответствует з</w:t>
      </w:r>
      <w:r w:rsidRPr="000514B7">
        <w:rPr>
          <w:sz w:val="25"/>
          <w:szCs w:val="25"/>
        </w:rPr>
        <w:t xml:space="preserve">аявитель, положений конкурсной документаций,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размещается Бизнес-инкубатором </w:t>
      </w:r>
      <w:r w:rsidR="00B00B08" w:rsidRPr="000514B7">
        <w:rPr>
          <w:color w:val="000000"/>
          <w:sz w:val="25"/>
          <w:szCs w:val="25"/>
        </w:rPr>
        <w:t xml:space="preserve">на официальном сайте Российской Федерации для размещения информации о проведении торгов: </w:t>
      </w:r>
      <w:hyperlink r:id="rId20" w:history="1">
        <w:r w:rsidR="00917248" w:rsidRPr="000514B7">
          <w:rPr>
            <w:rStyle w:val="a4"/>
            <w:sz w:val="25"/>
            <w:szCs w:val="25"/>
          </w:rPr>
          <w:t>www.torgi.gov.ru</w:t>
        </w:r>
      </w:hyperlink>
      <w:r w:rsidR="00917248" w:rsidRPr="000514B7">
        <w:rPr>
          <w:sz w:val="25"/>
          <w:szCs w:val="25"/>
        </w:rPr>
        <w:t xml:space="preserve"> </w:t>
      </w:r>
      <w:r w:rsidR="00202C86" w:rsidRPr="000514B7">
        <w:rPr>
          <w:sz w:val="25"/>
          <w:szCs w:val="25"/>
        </w:rPr>
        <w:t xml:space="preserve">в день окончания рассмотрения заявок на участие в конкурсе </w:t>
      </w:r>
      <w:r w:rsidR="004C43C6" w:rsidRPr="000514B7">
        <w:rPr>
          <w:sz w:val="25"/>
          <w:szCs w:val="25"/>
        </w:rPr>
        <w:t>–</w:t>
      </w:r>
      <w:r w:rsidR="00202C86" w:rsidRPr="000514B7">
        <w:rPr>
          <w:sz w:val="25"/>
          <w:szCs w:val="25"/>
        </w:rPr>
        <w:t xml:space="preserve"> </w:t>
      </w:r>
      <w:r w:rsidR="00310B20">
        <w:rPr>
          <w:color w:val="000000"/>
          <w:sz w:val="25"/>
          <w:szCs w:val="25"/>
        </w:rPr>
        <w:t>06 октября</w:t>
      </w:r>
      <w:r w:rsidR="002B59FB" w:rsidRPr="000514B7">
        <w:rPr>
          <w:sz w:val="25"/>
          <w:szCs w:val="25"/>
        </w:rPr>
        <w:t xml:space="preserve"> </w:t>
      </w:r>
      <w:r w:rsidR="00790FB4" w:rsidRPr="000514B7">
        <w:rPr>
          <w:sz w:val="25"/>
          <w:szCs w:val="25"/>
        </w:rPr>
        <w:t>2015</w:t>
      </w:r>
      <w:r w:rsidR="00C36C4F" w:rsidRPr="000514B7">
        <w:rPr>
          <w:sz w:val="25"/>
          <w:szCs w:val="25"/>
        </w:rPr>
        <w:t xml:space="preserve"> г</w:t>
      </w:r>
      <w:r w:rsidR="004C43C6" w:rsidRPr="000514B7">
        <w:rPr>
          <w:sz w:val="25"/>
          <w:szCs w:val="25"/>
        </w:rPr>
        <w:t>ода</w:t>
      </w:r>
      <w:r w:rsidR="006A1030" w:rsidRPr="000514B7">
        <w:rPr>
          <w:sz w:val="25"/>
          <w:szCs w:val="25"/>
        </w:rPr>
        <w:t>.</w:t>
      </w:r>
      <w:r w:rsidR="006A35A1" w:rsidRPr="000514B7">
        <w:rPr>
          <w:sz w:val="25"/>
          <w:szCs w:val="25"/>
        </w:rPr>
        <w:t xml:space="preserve"> З</w:t>
      </w:r>
      <w:r w:rsidRPr="000514B7">
        <w:rPr>
          <w:sz w:val="25"/>
          <w:szCs w:val="25"/>
        </w:rPr>
        <w:t xml:space="preserve">аявителям направляются уведомления о принятых конкурсной комиссией решениях </w:t>
      </w:r>
      <w:r w:rsidR="00C36C4F" w:rsidRPr="000514B7">
        <w:rPr>
          <w:sz w:val="25"/>
          <w:szCs w:val="25"/>
        </w:rPr>
        <w:t xml:space="preserve">не позднее дня, следующего за днем подписания указанного протокола - </w:t>
      </w:r>
      <w:r w:rsidR="00A31515" w:rsidRPr="000514B7">
        <w:rPr>
          <w:sz w:val="25"/>
          <w:szCs w:val="25"/>
        </w:rPr>
        <w:br/>
      </w:r>
      <w:r w:rsidR="00310B20">
        <w:rPr>
          <w:color w:val="000000"/>
          <w:sz w:val="25"/>
          <w:szCs w:val="25"/>
        </w:rPr>
        <w:t>07 октября</w:t>
      </w:r>
      <w:r w:rsidR="00790FB4" w:rsidRPr="000514B7">
        <w:rPr>
          <w:sz w:val="25"/>
          <w:szCs w:val="25"/>
        </w:rPr>
        <w:t xml:space="preserve"> 2015</w:t>
      </w:r>
      <w:r w:rsidR="00917248" w:rsidRPr="000514B7">
        <w:rPr>
          <w:sz w:val="25"/>
          <w:szCs w:val="25"/>
        </w:rPr>
        <w:t xml:space="preserve"> г</w:t>
      </w:r>
      <w:r w:rsidR="004C43C6" w:rsidRPr="000514B7">
        <w:rPr>
          <w:sz w:val="25"/>
          <w:szCs w:val="25"/>
        </w:rPr>
        <w:t>ода</w:t>
      </w:r>
      <w:r w:rsidR="00917248" w:rsidRPr="000514B7">
        <w:rPr>
          <w:sz w:val="25"/>
          <w:szCs w:val="25"/>
        </w:rPr>
        <w:t>.</w:t>
      </w:r>
    </w:p>
    <w:p w:rsidR="009E1989" w:rsidRPr="000514B7" w:rsidRDefault="009E1989" w:rsidP="00967EB7">
      <w:pPr>
        <w:tabs>
          <w:tab w:val="left" w:pos="1134"/>
        </w:tabs>
        <w:spacing w:after="0"/>
        <w:ind w:firstLine="709"/>
        <w:rPr>
          <w:sz w:val="25"/>
          <w:szCs w:val="25"/>
        </w:rPr>
      </w:pPr>
      <w:r w:rsidRPr="000514B7">
        <w:rPr>
          <w:sz w:val="25"/>
          <w:szCs w:val="25"/>
        </w:rPr>
        <w:t>9.4.</w:t>
      </w:r>
      <w:r w:rsidRPr="000514B7">
        <w:rPr>
          <w:sz w:val="25"/>
          <w:szCs w:val="25"/>
        </w:rPr>
        <w:tab/>
        <w:t>В случае если принято решение об отказе в доп</w:t>
      </w:r>
      <w:r w:rsidR="00DF2BAD" w:rsidRPr="000514B7">
        <w:rPr>
          <w:sz w:val="25"/>
          <w:szCs w:val="25"/>
        </w:rPr>
        <w:t>уске к участию в конкурсе всех з</w:t>
      </w:r>
      <w:r w:rsidRPr="000514B7">
        <w:rPr>
          <w:sz w:val="25"/>
          <w:szCs w:val="25"/>
        </w:rPr>
        <w:t>аявителей или о допуске к участию в конкурсе и признании уча</w:t>
      </w:r>
      <w:r w:rsidR="00DF2BAD" w:rsidRPr="000514B7">
        <w:rPr>
          <w:sz w:val="25"/>
          <w:szCs w:val="25"/>
        </w:rPr>
        <w:t>стником конкурса только одного з</w:t>
      </w:r>
      <w:r w:rsidRPr="000514B7">
        <w:rPr>
          <w:sz w:val="25"/>
          <w:szCs w:val="25"/>
        </w:rPr>
        <w:t>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w:t>
      </w:r>
      <w:r w:rsidR="00DF2BAD" w:rsidRPr="000514B7">
        <w:rPr>
          <w:sz w:val="25"/>
          <w:szCs w:val="25"/>
        </w:rPr>
        <w:t>ором принято относительно всех з</w:t>
      </w:r>
      <w:r w:rsidRPr="000514B7">
        <w:rPr>
          <w:sz w:val="25"/>
          <w:szCs w:val="25"/>
        </w:rPr>
        <w:t>аявителей, или решение о допуске к участию в котором и признании участником конкурса прин</w:t>
      </w:r>
      <w:r w:rsidR="00DF2BAD" w:rsidRPr="000514B7">
        <w:rPr>
          <w:sz w:val="25"/>
          <w:szCs w:val="25"/>
        </w:rPr>
        <w:t>ято относительно только одного з</w:t>
      </w:r>
      <w:r w:rsidRPr="000514B7">
        <w:rPr>
          <w:sz w:val="25"/>
          <w:szCs w:val="25"/>
        </w:rPr>
        <w:t xml:space="preserve">аявителя. </w:t>
      </w:r>
    </w:p>
    <w:p w:rsidR="009E1989" w:rsidRPr="000514B7" w:rsidRDefault="009E1989" w:rsidP="00967EB7">
      <w:pPr>
        <w:tabs>
          <w:tab w:val="left" w:pos="1080"/>
          <w:tab w:val="left" w:pos="1134"/>
        </w:tabs>
        <w:autoSpaceDE w:val="0"/>
        <w:autoSpaceDN w:val="0"/>
        <w:adjustRightInd w:val="0"/>
        <w:spacing w:after="0"/>
        <w:ind w:firstLine="709"/>
        <w:rPr>
          <w:sz w:val="25"/>
          <w:szCs w:val="25"/>
        </w:rPr>
      </w:pPr>
      <w:r w:rsidRPr="000514B7">
        <w:rPr>
          <w:sz w:val="25"/>
          <w:szCs w:val="25"/>
        </w:rPr>
        <w:t>В случае если конкурс признан несостоявшимся по причине подачи единственной заявки на участие в конкурсе либо признания уча</w:t>
      </w:r>
      <w:r w:rsidR="00DF2BAD" w:rsidRPr="000514B7">
        <w:rPr>
          <w:sz w:val="25"/>
          <w:szCs w:val="25"/>
        </w:rPr>
        <w:t>стником конкурса только одного з</w:t>
      </w:r>
      <w:r w:rsidRPr="000514B7">
        <w:rPr>
          <w:sz w:val="25"/>
          <w:szCs w:val="25"/>
        </w:rPr>
        <w:t>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9E1989" w:rsidRPr="000514B7" w:rsidRDefault="009E1989" w:rsidP="00F0336E">
      <w:pPr>
        <w:tabs>
          <w:tab w:val="left" w:pos="1080"/>
          <w:tab w:val="left" w:pos="1134"/>
        </w:tabs>
        <w:autoSpaceDE w:val="0"/>
        <w:autoSpaceDN w:val="0"/>
        <w:adjustRightInd w:val="0"/>
        <w:spacing w:before="120" w:after="120"/>
        <w:ind w:firstLine="601"/>
        <w:jc w:val="center"/>
        <w:rPr>
          <w:b/>
          <w:bCs/>
          <w:sz w:val="25"/>
          <w:szCs w:val="25"/>
        </w:rPr>
      </w:pPr>
      <w:r w:rsidRPr="000514B7">
        <w:rPr>
          <w:b/>
          <w:bCs/>
          <w:sz w:val="25"/>
          <w:szCs w:val="25"/>
        </w:rPr>
        <w:t>10. Оценка и сопоставление заявок на участие в конкурсе</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10.1.</w:t>
      </w:r>
      <w:r w:rsidRPr="000514B7">
        <w:rPr>
          <w:sz w:val="25"/>
          <w:szCs w:val="25"/>
        </w:rPr>
        <w:tab/>
      </w:r>
      <w:r w:rsidR="00917248" w:rsidRPr="000514B7">
        <w:rPr>
          <w:sz w:val="25"/>
          <w:szCs w:val="25"/>
        </w:rPr>
        <w:t xml:space="preserve">Срок оценки и сопоставления таких заявок не может превышать 10 (Десяти) </w:t>
      </w:r>
      <w:r w:rsidR="00A31515" w:rsidRPr="000514B7">
        <w:rPr>
          <w:sz w:val="25"/>
          <w:szCs w:val="25"/>
        </w:rPr>
        <w:t xml:space="preserve">календарных </w:t>
      </w:r>
      <w:r w:rsidR="00917248" w:rsidRPr="000514B7">
        <w:rPr>
          <w:sz w:val="25"/>
          <w:szCs w:val="25"/>
        </w:rPr>
        <w:t xml:space="preserve">дней с даты подписания протокола рассмотрения заявок. </w:t>
      </w:r>
      <w:r w:rsidRPr="000514B7">
        <w:rPr>
          <w:sz w:val="25"/>
          <w:szCs w:val="25"/>
        </w:rPr>
        <w:t xml:space="preserve">Место, дата и время оценки и сопоставления заявок на участие в конкурсе: </w:t>
      </w:r>
      <w:r w:rsidRPr="000514B7">
        <w:rPr>
          <w:color w:val="000000"/>
          <w:sz w:val="25"/>
          <w:szCs w:val="25"/>
        </w:rPr>
        <w:t>454091, г. Челябинск, проспект имени В.И. Ленина, д. 57, кабинет 427 (конференц-зал),</w:t>
      </w:r>
      <w:r w:rsidR="008349E8" w:rsidRPr="000514B7">
        <w:rPr>
          <w:color w:val="000000"/>
          <w:sz w:val="25"/>
          <w:szCs w:val="25"/>
        </w:rPr>
        <w:t xml:space="preserve"> </w:t>
      </w:r>
      <w:r w:rsidR="00310B20">
        <w:rPr>
          <w:color w:val="000000"/>
          <w:sz w:val="25"/>
          <w:szCs w:val="25"/>
        </w:rPr>
        <w:t>13 октября</w:t>
      </w:r>
      <w:r w:rsidRPr="000514B7">
        <w:rPr>
          <w:color w:val="000000"/>
          <w:sz w:val="25"/>
          <w:szCs w:val="25"/>
        </w:rPr>
        <w:t xml:space="preserve"> 20</w:t>
      </w:r>
      <w:r w:rsidR="00790FB4" w:rsidRPr="000514B7">
        <w:rPr>
          <w:color w:val="000000"/>
          <w:sz w:val="25"/>
          <w:szCs w:val="25"/>
        </w:rPr>
        <w:t>15</w:t>
      </w:r>
      <w:r w:rsidRPr="000514B7">
        <w:rPr>
          <w:color w:val="000000"/>
          <w:sz w:val="25"/>
          <w:szCs w:val="25"/>
        </w:rPr>
        <w:t xml:space="preserve"> года, 11-00 часов (время местное). </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10.2.</w:t>
      </w:r>
      <w:r w:rsidRPr="000514B7">
        <w:rPr>
          <w:sz w:val="25"/>
          <w:szCs w:val="25"/>
        </w:rPr>
        <w:tab/>
        <w:t>Конкурсная комиссия осуществляет оценку и сопоставление заявок н</w:t>
      </w:r>
      <w:r w:rsidR="00A31515" w:rsidRPr="000514B7">
        <w:rPr>
          <w:sz w:val="25"/>
          <w:szCs w:val="25"/>
        </w:rPr>
        <w:t>а участие в конкурсе, поданных з</w:t>
      </w:r>
      <w:r w:rsidRPr="000514B7">
        <w:rPr>
          <w:sz w:val="25"/>
          <w:szCs w:val="25"/>
        </w:rPr>
        <w:t>аявителями, признанными участниками конкурса.</w:t>
      </w:r>
    </w:p>
    <w:p w:rsidR="00F0336E"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10.3.</w:t>
      </w:r>
      <w:r w:rsidRPr="000514B7">
        <w:rPr>
          <w:sz w:val="25"/>
          <w:szCs w:val="25"/>
        </w:rPr>
        <w:tab/>
        <w:t>Для определения лучших условий исполнения договора аренды, предложенных в заявках на участие в конкурсе, оценка и сопоставление заявок осуществляется в совокупности по следующим критериям оценки заявок на участие в конкурсе:</w:t>
      </w:r>
    </w:p>
    <w:p w:rsidR="00F0336E" w:rsidRPr="000514B7" w:rsidRDefault="00F0336E">
      <w:pPr>
        <w:spacing w:after="0"/>
        <w:jc w:val="left"/>
        <w:rPr>
          <w:sz w:val="25"/>
          <w:szCs w:val="25"/>
        </w:rPr>
      </w:pPr>
      <w:r w:rsidRPr="000514B7">
        <w:rPr>
          <w:sz w:val="25"/>
          <w:szCs w:val="25"/>
        </w:rPr>
        <w:br w:type="page"/>
      </w:r>
    </w:p>
    <w:p w:rsidR="009E1989" w:rsidRPr="000514B7" w:rsidRDefault="009E1989" w:rsidP="00A31515">
      <w:pPr>
        <w:tabs>
          <w:tab w:val="left" w:pos="1080"/>
          <w:tab w:val="left" w:pos="1134"/>
        </w:tabs>
        <w:autoSpaceDE w:val="0"/>
        <w:autoSpaceDN w:val="0"/>
        <w:adjustRightInd w:val="0"/>
        <w:spacing w:after="120"/>
        <w:jc w:val="center"/>
        <w:rPr>
          <w:sz w:val="25"/>
          <w:szCs w:val="25"/>
        </w:rPr>
      </w:pPr>
      <w:r w:rsidRPr="000514B7">
        <w:rPr>
          <w:sz w:val="25"/>
          <w:szCs w:val="25"/>
        </w:rPr>
        <w:t>Таблица критериев оценки конкурсных заявок</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070"/>
        <w:gridCol w:w="2127"/>
        <w:gridCol w:w="3069"/>
      </w:tblGrid>
      <w:tr w:rsidR="009E1989" w:rsidRPr="000514B7" w:rsidTr="00702778">
        <w:trPr>
          <w:jc w:val="center"/>
        </w:trPr>
        <w:tc>
          <w:tcPr>
            <w:tcW w:w="562" w:type="dxa"/>
            <w:vAlign w:val="center"/>
          </w:tcPr>
          <w:p w:rsidR="009E1989" w:rsidRPr="000514B7" w:rsidRDefault="009E1989" w:rsidP="00472609">
            <w:pPr>
              <w:tabs>
                <w:tab w:val="left" w:pos="1134"/>
              </w:tabs>
              <w:jc w:val="center"/>
              <w:rPr>
                <w:sz w:val="23"/>
                <w:szCs w:val="23"/>
              </w:rPr>
            </w:pPr>
            <w:r w:rsidRPr="000514B7">
              <w:rPr>
                <w:sz w:val="23"/>
                <w:szCs w:val="23"/>
              </w:rPr>
              <w:t>№ п/п</w:t>
            </w:r>
          </w:p>
        </w:tc>
        <w:tc>
          <w:tcPr>
            <w:tcW w:w="4070" w:type="dxa"/>
            <w:vAlign w:val="center"/>
          </w:tcPr>
          <w:p w:rsidR="009E1989" w:rsidRPr="000514B7" w:rsidRDefault="009E1989" w:rsidP="00472609">
            <w:pPr>
              <w:tabs>
                <w:tab w:val="left" w:pos="1134"/>
              </w:tabs>
              <w:jc w:val="center"/>
              <w:rPr>
                <w:sz w:val="23"/>
                <w:szCs w:val="23"/>
              </w:rPr>
            </w:pPr>
            <w:r w:rsidRPr="000514B7">
              <w:rPr>
                <w:sz w:val="23"/>
                <w:szCs w:val="23"/>
              </w:rPr>
              <w:t>Критерии</w:t>
            </w:r>
          </w:p>
        </w:tc>
        <w:tc>
          <w:tcPr>
            <w:tcW w:w="2127" w:type="dxa"/>
            <w:vAlign w:val="center"/>
          </w:tcPr>
          <w:p w:rsidR="009E1989" w:rsidRPr="000514B7" w:rsidRDefault="009E1989" w:rsidP="00472609">
            <w:pPr>
              <w:tabs>
                <w:tab w:val="left" w:pos="1134"/>
              </w:tabs>
              <w:jc w:val="center"/>
              <w:rPr>
                <w:sz w:val="23"/>
                <w:szCs w:val="23"/>
              </w:rPr>
            </w:pPr>
            <w:r w:rsidRPr="000514B7">
              <w:rPr>
                <w:sz w:val="23"/>
                <w:szCs w:val="23"/>
              </w:rPr>
              <w:t>Коэффициент, учитывающий значимость каждого критерия</w:t>
            </w:r>
          </w:p>
        </w:tc>
        <w:tc>
          <w:tcPr>
            <w:tcW w:w="3069" w:type="dxa"/>
            <w:vAlign w:val="center"/>
          </w:tcPr>
          <w:p w:rsidR="009E1989" w:rsidRPr="000514B7" w:rsidRDefault="009E1989" w:rsidP="00472609">
            <w:pPr>
              <w:tabs>
                <w:tab w:val="left" w:pos="1134"/>
              </w:tabs>
              <w:jc w:val="center"/>
              <w:rPr>
                <w:sz w:val="23"/>
                <w:szCs w:val="23"/>
              </w:rPr>
            </w:pPr>
            <w:r w:rsidRPr="000514B7">
              <w:rPr>
                <w:sz w:val="23"/>
                <w:szCs w:val="23"/>
              </w:rPr>
              <w:t xml:space="preserve">Баллы </w:t>
            </w:r>
          </w:p>
        </w:tc>
      </w:tr>
      <w:tr w:rsidR="009E1989" w:rsidRPr="000514B7" w:rsidTr="00702778">
        <w:trPr>
          <w:jc w:val="center"/>
        </w:trPr>
        <w:tc>
          <w:tcPr>
            <w:tcW w:w="562" w:type="dxa"/>
            <w:vAlign w:val="center"/>
          </w:tcPr>
          <w:p w:rsidR="009E1989" w:rsidRPr="000514B7" w:rsidRDefault="009E1989" w:rsidP="00472609">
            <w:pPr>
              <w:tabs>
                <w:tab w:val="left" w:pos="1134"/>
              </w:tabs>
              <w:jc w:val="center"/>
              <w:rPr>
                <w:sz w:val="23"/>
                <w:szCs w:val="23"/>
              </w:rPr>
            </w:pPr>
            <w:r w:rsidRPr="000514B7">
              <w:rPr>
                <w:sz w:val="23"/>
                <w:szCs w:val="23"/>
              </w:rPr>
              <w:t>1.</w:t>
            </w:r>
          </w:p>
        </w:tc>
        <w:tc>
          <w:tcPr>
            <w:tcW w:w="4070" w:type="dxa"/>
          </w:tcPr>
          <w:p w:rsidR="009E1989" w:rsidRPr="000514B7" w:rsidRDefault="009E1989" w:rsidP="00472609">
            <w:pPr>
              <w:tabs>
                <w:tab w:val="left" w:pos="1134"/>
              </w:tabs>
              <w:jc w:val="left"/>
              <w:rPr>
                <w:sz w:val="23"/>
                <w:szCs w:val="23"/>
              </w:rPr>
            </w:pPr>
            <w:r w:rsidRPr="000514B7">
              <w:rPr>
                <w:sz w:val="23"/>
                <w:szCs w:val="23"/>
              </w:rPr>
              <w:t>Качество описания преимуществ товара или услуги в сравнении с существующими аналогами (конкурентами)</w:t>
            </w:r>
          </w:p>
        </w:tc>
        <w:tc>
          <w:tcPr>
            <w:tcW w:w="2127" w:type="dxa"/>
            <w:vAlign w:val="center"/>
          </w:tcPr>
          <w:p w:rsidR="009E1989" w:rsidRPr="000514B7" w:rsidRDefault="009E1989" w:rsidP="00B1640D">
            <w:pPr>
              <w:tabs>
                <w:tab w:val="left" w:pos="1134"/>
              </w:tabs>
              <w:jc w:val="center"/>
              <w:rPr>
                <w:sz w:val="23"/>
                <w:szCs w:val="23"/>
              </w:rPr>
            </w:pPr>
            <w:r w:rsidRPr="000514B7">
              <w:rPr>
                <w:sz w:val="23"/>
                <w:szCs w:val="23"/>
              </w:rPr>
              <w:t>0,25</w:t>
            </w:r>
          </w:p>
        </w:tc>
        <w:tc>
          <w:tcPr>
            <w:tcW w:w="3069" w:type="dxa"/>
            <w:vAlign w:val="center"/>
          </w:tcPr>
          <w:p w:rsidR="009E1989" w:rsidRPr="000514B7" w:rsidRDefault="009E1989" w:rsidP="00472609">
            <w:pPr>
              <w:tabs>
                <w:tab w:val="left" w:pos="1134"/>
              </w:tabs>
              <w:jc w:val="center"/>
              <w:rPr>
                <w:sz w:val="23"/>
                <w:szCs w:val="23"/>
              </w:rPr>
            </w:pPr>
            <w:r w:rsidRPr="000514B7">
              <w:rPr>
                <w:sz w:val="23"/>
                <w:szCs w:val="23"/>
              </w:rPr>
              <w:t>от 1 до 5</w:t>
            </w:r>
          </w:p>
        </w:tc>
      </w:tr>
      <w:tr w:rsidR="009E1989" w:rsidRPr="000514B7" w:rsidTr="00702778">
        <w:trPr>
          <w:jc w:val="center"/>
        </w:trPr>
        <w:tc>
          <w:tcPr>
            <w:tcW w:w="562" w:type="dxa"/>
            <w:vAlign w:val="center"/>
          </w:tcPr>
          <w:p w:rsidR="009E1989" w:rsidRPr="000514B7" w:rsidRDefault="009E1989" w:rsidP="00472609">
            <w:pPr>
              <w:tabs>
                <w:tab w:val="left" w:pos="1134"/>
              </w:tabs>
              <w:jc w:val="center"/>
              <w:rPr>
                <w:sz w:val="23"/>
                <w:szCs w:val="23"/>
              </w:rPr>
            </w:pPr>
            <w:r w:rsidRPr="000514B7">
              <w:rPr>
                <w:sz w:val="23"/>
                <w:szCs w:val="23"/>
              </w:rPr>
              <w:t>2.</w:t>
            </w:r>
          </w:p>
        </w:tc>
        <w:tc>
          <w:tcPr>
            <w:tcW w:w="4070" w:type="dxa"/>
          </w:tcPr>
          <w:p w:rsidR="009E1989" w:rsidRPr="000514B7" w:rsidRDefault="009E1989" w:rsidP="00472609">
            <w:pPr>
              <w:tabs>
                <w:tab w:val="left" w:pos="1134"/>
              </w:tabs>
              <w:jc w:val="left"/>
              <w:rPr>
                <w:sz w:val="23"/>
                <w:szCs w:val="23"/>
              </w:rPr>
            </w:pPr>
            <w:r w:rsidRPr="000514B7">
              <w:rPr>
                <w:sz w:val="23"/>
                <w:szCs w:val="23"/>
              </w:rPr>
              <w:t>Качество проработки маркетинговой, операционной и финансовой стратегий развития субъекта малого предпринимательства</w:t>
            </w:r>
          </w:p>
        </w:tc>
        <w:tc>
          <w:tcPr>
            <w:tcW w:w="2127" w:type="dxa"/>
            <w:vAlign w:val="center"/>
          </w:tcPr>
          <w:p w:rsidR="009E1989" w:rsidRPr="000514B7" w:rsidRDefault="009E1989" w:rsidP="00472609">
            <w:pPr>
              <w:tabs>
                <w:tab w:val="left" w:pos="1134"/>
              </w:tabs>
              <w:jc w:val="center"/>
              <w:rPr>
                <w:sz w:val="23"/>
                <w:szCs w:val="23"/>
              </w:rPr>
            </w:pPr>
            <w:r w:rsidRPr="000514B7">
              <w:rPr>
                <w:sz w:val="23"/>
                <w:szCs w:val="23"/>
              </w:rPr>
              <w:t>0,25</w:t>
            </w:r>
          </w:p>
        </w:tc>
        <w:tc>
          <w:tcPr>
            <w:tcW w:w="3069" w:type="dxa"/>
            <w:vAlign w:val="center"/>
          </w:tcPr>
          <w:p w:rsidR="009E1989" w:rsidRPr="000514B7" w:rsidRDefault="009E1989" w:rsidP="00472609">
            <w:pPr>
              <w:tabs>
                <w:tab w:val="left" w:pos="1134"/>
              </w:tabs>
              <w:jc w:val="center"/>
              <w:rPr>
                <w:sz w:val="23"/>
                <w:szCs w:val="23"/>
              </w:rPr>
            </w:pPr>
            <w:r w:rsidRPr="000514B7">
              <w:rPr>
                <w:sz w:val="23"/>
                <w:szCs w:val="23"/>
              </w:rPr>
              <w:t>от 1 до 5</w:t>
            </w:r>
          </w:p>
        </w:tc>
      </w:tr>
      <w:tr w:rsidR="009E1989" w:rsidRPr="000514B7" w:rsidTr="00702778">
        <w:trPr>
          <w:jc w:val="center"/>
        </w:trPr>
        <w:tc>
          <w:tcPr>
            <w:tcW w:w="562" w:type="dxa"/>
            <w:vAlign w:val="center"/>
          </w:tcPr>
          <w:p w:rsidR="009E1989" w:rsidRPr="000514B7" w:rsidRDefault="009E1989" w:rsidP="00472609">
            <w:pPr>
              <w:tabs>
                <w:tab w:val="left" w:pos="1134"/>
              </w:tabs>
              <w:jc w:val="center"/>
              <w:rPr>
                <w:sz w:val="23"/>
                <w:szCs w:val="23"/>
              </w:rPr>
            </w:pPr>
            <w:r w:rsidRPr="000514B7">
              <w:rPr>
                <w:sz w:val="23"/>
                <w:szCs w:val="23"/>
              </w:rPr>
              <w:t>3.</w:t>
            </w:r>
          </w:p>
        </w:tc>
        <w:tc>
          <w:tcPr>
            <w:tcW w:w="4070" w:type="dxa"/>
            <w:vAlign w:val="center"/>
          </w:tcPr>
          <w:p w:rsidR="009E1989" w:rsidRPr="000514B7" w:rsidRDefault="009E1989" w:rsidP="00472609">
            <w:pPr>
              <w:tabs>
                <w:tab w:val="left" w:pos="1134"/>
              </w:tabs>
              <w:jc w:val="left"/>
              <w:rPr>
                <w:sz w:val="23"/>
                <w:szCs w:val="23"/>
              </w:rPr>
            </w:pPr>
            <w:r w:rsidRPr="000514B7">
              <w:rPr>
                <w:sz w:val="23"/>
                <w:szCs w:val="23"/>
              </w:rPr>
              <w:t>Прогнозируемые изменения финансовых результатов и количества рабочих мест субъекта малого предпринимательства</w:t>
            </w:r>
          </w:p>
        </w:tc>
        <w:tc>
          <w:tcPr>
            <w:tcW w:w="2127" w:type="dxa"/>
            <w:vAlign w:val="center"/>
          </w:tcPr>
          <w:p w:rsidR="009E1989" w:rsidRPr="000514B7" w:rsidRDefault="009E1989" w:rsidP="00472609">
            <w:pPr>
              <w:tabs>
                <w:tab w:val="left" w:pos="1134"/>
              </w:tabs>
              <w:jc w:val="center"/>
              <w:rPr>
                <w:sz w:val="23"/>
                <w:szCs w:val="23"/>
              </w:rPr>
            </w:pPr>
            <w:r w:rsidRPr="000514B7">
              <w:rPr>
                <w:sz w:val="23"/>
                <w:szCs w:val="23"/>
              </w:rPr>
              <w:t>0,25</w:t>
            </w:r>
          </w:p>
        </w:tc>
        <w:tc>
          <w:tcPr>
            <w:tcW w:w="3069" w:type="dxa"/>
          </w:tcPr>
          <w:p w:rsidR="009E1989" w:rsidRPr="000514B7" w:rsidRDefault="009E1989" w:rsidP="00472609">
            <w:pPr>
              <w:tabs>
                <w:tab w:val="left" w:pos="1134"/>
              </w:tabs>
              <w:jc w:val="left"/>
              <w:rPr>
                <w:sz w:val="23"/>
                <w:szCs w:val="23"/>
              </w:rPr>
            </w:pPr>
            <w:r w:rsidRPr="000514B7">
              <w:rPr>
                <w:sz w:val="23"/>
                <w:szCs w:val="23"/>
              </w:rPr>
              <w:t>количество баллов увеличивается по мере увеличения начального значения</w:t>
            </w:r>
          </w:p>
        </w:tc>
      </w:tr>
      <w:tr w:rsidR="009E1989" w:rsidRPr="000514B7" w:rsidTr="00702778">
        <w:trPr>
          <w:jc w:val="center"/>
        </w:trPr>
        <w:tc>
          <w:tcPr>
            <w:tcW w:w="562" w:type="dxa"/>
            <w:vAlign w:val="center"/>
          </w:tcPr>
          <w:p w:rsidR="009E1989" w:rsidRPr="000514B7" w:rsidRDefault="009E1989" w:rsidP="00472609">
            <w:pPr>
              <w:tabs>
                <w:tab w:val="left" w:pos="1134"/>
              </w:tabs>
              <w:jc w:val="center"/>
              <w:rPr>
                <w:sz w:val="23"/>
                <w:szCs w:val="23"/>
              </w:rPr>
            </w:pPr>
            <w:r w:rsidRPr="000514B7">
              <w:rPr>
                <w:sz w:val="23"/>
                <w:szCs w:val="23"/>
              </w:rPr>
              <w:t>4.</w:t>
            </w:r>
          </w:p>
        </w:tc>
        <w:tc>
          <w:tcPr>
            <w:tcW w:w="4070" w:type="dxa"/>
            <w:vAlign w:val="center"/>
          </w:tcPr>
          <w:p w:rsidR="009E1989" w:rsidRPr="000514B7" w:rsidRDefault="009E1989" w:rsidP="00472609">
            <w:pPr>
              <w:tabs>
                <w:tab w:val="left" w:pos="1134"/>
              </w:tabs>
              <w:jc w:val="left"/>
              <w:rPr>
                <w:sz w:val="23"/>
                <w:szCs w:val="23"/>
              </w:rPr>
            </w:pPr>
            <w:r w:rsidRPr="000514B7">
              <w:rPr>
                <w:sz w:val="23"/>
                <w:szCs w:val="23"/>
              </w:rPr>
              <w:t>Срок окупаемости проекта</w:t>
            </w:r>
          </w:p>
        </w:tc>
        <w:tc>
          <w:tcPr>
            <w:tcW w:w="2127" w:type="dxa"/>
            <w:vAlign w:val="center"/>
          </w:tcPr>
          <w:p w:rsidR="009E1989" w:rsidRPr="000514B7" w:rsidRDefault="009E1989" w:rsidP="00472609">
            <w:pPr>
              <w:tabs>
                <w:tab w:val="left" w:pos="1134"/>
              </w:tabs>
              <w:jc w:val="center"/>
              <w:rPr>
                <w:sz w:val="23"/>
                <w:szCs w:val="23"/>
              </w:rPr>
            </w:pPr>
            <w:r w:rsidRPr="000514B7">
              <w:rPr>
                <w:sz w:val="23"/>
                <w:szCs w:val="23"/>
              </w:rPr>
              <w:t>0,25</w:t>
            </w:r>
          </w:p>
        </w:tc>
        <w:tc>
          <w:tcPr>
            <w:tcW w:w="3069" w:type="dxa"/>
          </w:tcPr>
          <w:p w:rsidR="009E1989" w:rsidRPr="000514B7" w:rsidRDefault="009E1989" w:rsidP="00472609">
            <w:pPr>
              <w:tabs>
                <w:tab w:val="left" w:pos="1134"/>
              </w:tabs>
              <w:jc w:val="left"/>
              <w:rPr>
                <w:sz w:val="23"/>
                <w:szCs w:val="23"/>
              </w:rPr>
            </w:pPr>
            <w:r w:rsidRPr="000514B7">
              <w:rPr>
                <w:sz w:val="23"/>
                <w:szCs w:val="23"/>
              </w:rPr>
              <w:t>количество баллов увеличивается по мере уменьшения начального значения</w:t>
            </w:r>
          </w:p>
        </w:tc>
      </w:tr>
    </w:tbl>
    <w:p w:rsidR="009E1989" w:rsidRPr="000514B7" w:rsidRDefault="009E1989" w:rsidP="00705E4E">
      <w:pPr>
        <w:tabs>
          <w:tab w:val="left" w:pos="1134"/>
        </w:tabs>
        <w:autoSpaceDE w:val="0"/>
        <w:autoSpaceDN w:val="0"/>
        <w:adjustRightInd w:val="0"/>
        <w:spacing w:before="60"/>
        <w:ind w:firstLine="567"/>
        <w:rPr>
          <w:sz w:val="25"/>
          <w:szCs w:val="25"/>
        </w:rPr>
      </w:pPr>
      <w:r w:rsidRPr="000514B7">
        <w:rPr>
          <w:sz w:val="25"/>
          <w:szCs w:val="25"/>
        </w:rPr>
        <w:t>1)</w:t>
      </w:r>
      <w:r w:rsidRPr="000514B7">
        <w:rPr>
          <w:sz w:val="25"/>
          <w:szCs w:val="25"/>
        </w:rPr>
        <w:tab/>
        <w:t>качество описания преимуществ товара (работы, услуги) в сравнении с существующими аналогами (конкурентами):</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1"/>
        <w:gridCol w:w="1497"/>
      </w:tblGrid>
      <w:tr w:rsidR="009E1989" w:rsidRPr="000514B7" w:rsidTr="00117667">
        <w:trPr>
          <w:jc w:val="center"/>
        </w:trPr>
        <w:tc>
          <w:tcPr>
            <w:tcW w:w="8421" w:type="dxa"/>
          </w:tcPr>
          <w:p w:rsidR="009E1989" w:rsidRPr="000514B7" w:rsidRDefault="009E1989" w:rsidP="00472609">
            <w:pPr>
              <w:tabs>
                <w:tab w:val="left" w:pos="1080"/>
                <w:tab w:val="left" w:pos="1134"/>
              </w:tabs>
              <w:autoSpaceDE w:val="0"/>
              <w:autoSpaceDN w:val="0"/>
              <w:adjustRightInd w:val="0"/>
              <w:spacing w:after="0"/>
              <w:jc w:val="center"/>
              <w:rPr>
                <w:sz w:val="23"/>
                <w:szCs w:val="23"/>
              </w:rPr>
            </w:pPr>
            <w:r w:rsidRPr="000514B7">
              <w:rPr>
                <w:sz w:val="23"/>
                <w:szCs w:val="23"/>
              </w:rPr>
              <w:t>Значение критерия оценки заявок</w:t>
            </w:r>
          </w:p>
        </w:tc>
        <w:tc>
          <w:tcPr>
            <w:tcW w:w="1497" w:type="dxa"/>
          </w:tcPr>
          <w:p w:rsidR="009E1989" w:rsidRPr="000514B7" w:rsidRDefault="009E1989" w:rsidP="00472609">
            <w:pPr>
              <w:tabs>
                <w:tab w:val="left" w:pos="1080"/>
                <w:tab w:val="left" w:pos="1134"/>
              </w:tabs>
              <w:autoSpaceDE w:val="0"/>
              <w:autoSpaceDN w:val="0"/>
              <w:adjustRightInd w:val="0"/>
              <w:spacing w:after="0"/>
              <w:ind w:firstLine="72"/>
              <w:jc w:val="center"/>
              <w:rPr>
                <w:sz w:val="23"/>
                <w:szCs w:val="23"/>
              </w:rPr>
            </w:pPr>
            <w:r w:rsidRPr="000514B7">
              <w:rPr>
                <w:sz w:val="23"/>
                <w:szCs w:val="23"/>
              </w:rPr>
              <w:t>Баллы</w:t>
            </w:r>
          </w:p>
        </w:tc>
      </w:tr>
      <w:tr w:rsidR="009E1989" w:rsidRPr="000514B7" w:rsidTr="00117667">
        <w:trPr>
          <w:jc w:val="center"/>
        </w:trPr>
        <w:tc>
          <w:tcPr>
            <w:tcW w:w="8421" w:type="dxa"/>
          </w:tcPr>
          <w:p w:rsidR="009E1989" w:rsidRPr="000514B7" w:rsidRDefault="009E1989" w:rsidP="00472609">
            <w:pPr>
              <w:tabs>
                <w:tab w:val="left" w:pos="1080"/>
                <w:tab w:val="left" w:pos="1134"/>
              </w:tabs>
              <w:autoSpaceDE w:val="0"/>
              <w:autoSpaceDN w:val="0"/>
              <w:adjustRightInd w:val="0"/>
              <w:spacing w:after="0"/>
              <w:jc w:val="left"/>
              <w:rPr>
                <w:sz w:val="23"/>
                <w:szCs w:val="23"/>
              </w:rPr>
            </w:pPr>
            <w:r w:rsidRPr="000514B7">
              <w:rPr>
                <w:sz w:val="23"/>
                <w:szCs w:val="23"/>
              </w:rPr>
              <w:t>Товар (работа, услуга) аналогов (конкурентов) на рынке не имеет</w:t>
            </w:r>
          </w:p>
        </w:tc>
        <w:tc>
          <w:tcPr>
            <w:tcW w:w="1497" w:type="dxa"/>
          </w:tcPr>
          <w:p w:rsidR="009E1989" w:rsidRPr="000514B7" w:rsidRDefault="009E1989" w:rsidP="00472609">
            <w:pPr>
              <w:tabs>
                <w:tab w:val="left" w:pos="1080"/>
                <w:tab w:val="left" w:pos="1134"/>
              </w:tabs>
              <w:autoSpaceDE w:val="0"/>
              <w:autoSpaceDN w:val="0"/>
              <w:adjustRightInd w:val="0"/>
              <w:spacing w:after="0"/>
              <w:ind w:firstLine="72"/>
              <w:jc w:val="center"/>
              <w:rPr>
                <w:sz w:val="23"/>
                <w:szCs w:val="23"/>
              </w:rPr>
            </w:pPr>
            <w:r w:rsidRPr="000514B7">
              <w:rPr>
                <w:sz w:val="23"/>
                <w:szCs w:val="23"/>
              </w:rPr>
              <w:t>5</w:t>
            </w:r>
          </w:p>
        </w:tc>
      </w:tr>
      <w:tr w:rsidR="009E1989" w:rsidRPr="000514B7" w:rsidTr="00117667">
        <w:trPr>
          <w:jc w:val="center"/>
        </w:trPr>
        <w:tc>
          <w:tcPr>
            <w:tcW w:w="8421" w:type="dxa"/>
          </w:tcPr>
          <w:p w:rsidR="009E1989" w:rsidRPr="000514B7" w:rsidRDefault="009E1989" w:rsidP="00472609">
            <w:pPr>
              <w:tabs>
                <w:tab w:val="left" w:pos="1080"/>
                <w:tab w:val="left" w:pos="1134"/>
              </w:tabs>
              <w:autoSpaceDE w:val="0"/>
              <w:autoSpaceDN w:val="0"/>
              <w:adjustRightInd w:val="0"/>
              <w:spacing w:after="0"/>
              <w:jc w:val="left"/>
              <w:rPr>
                <w:sz w:val="23"/>
                <w:szCs w:val="23"/>
              </w:rPr>
            </w:pPr>
            <w:r w:rsidRPr="000514B7">
              <w:rPr>
                <w:sz w:val="23"/>
                <w:szCs w:val="23"/>
              </w:rPr>
              <w:t>Товар (работа, услуга) имеет существенные преимущества в сравнении с существующими аналогами (конкурентами)</w:t>
            </w:r>
          </w:p>
        </w:tc>
        <w:tc>
          <w:tcPr>
            <w:tcW w:w="1497" w:type="dxa"/>
          </w:tcPr>
          <w:p w:rsidR="009E1989" w:rsidRPr="000514B7" w:rsidRDefault="009E1989" w:rsidP="00472609">
            <w:pPr>
              <w:tabs>
                <w:tab w:val="left" w:pos="1080"/>
                <w:tab w:val="left" w:pos="1134"/>
              </w:tabs>
              <w:autoSpaceDE w:val="0"/>
              <w:autoSpaceDN w:val="0"/>
              <w:adjustRightInd w:val="0"/>
              <w:spacing w:after="0"/>
              <w:ind w:firstLine="72"/>
              <w:jc w:val="center"/>
              <w:rPr>
                <w:sz w:val="23"/>
                <w:szCs w:val="23"/>
              </w:rPr>
            </w:pPr>
            <w:r w:rsidRPr="000514B7">
              <w:rPr>
                <w:sz w:val="23"/>
                <w:szCs w:val="23"/>
              </w:rPr>
              <w:t>4</w:t>
            </w:r>
          </w:p>
        </w:tc>
      </w:tr>
      <w:tr w:rsidR="009E1989" w:rsidRPr="000514B7" w:rsidTr="00117667">
        <w:trPr>
          <w:jc w:val="center"/>
        </w:trPr>
        <w:tc>
          <w:tcPr>
            <w:tcW w:w="8421" w:type="dxa"/>
          </w:tcPr>
          <w:p w:rsidR="009E1989" w:rsidRPr="000514B7" w:rsidRDefault="009E1989" w:rsidP="00472609">
            <w:pPr>
              <w:tabs>
                <w:tab w:val="left" w:pos="1080"/>
                <w:tab w:val="left" w:pos="1134"/>
              </w:tabs>
              <w:autoSpaceDE w:val="0"/>
              <w:autoSpaceDN w:val="0"/>
              <w:adjustRightInd w:val="0"/>
              <w:spacing w:after="0"/>
              <w:jc w:val="left"/>
              <w:rPr>
                <w:sz w:val="23"/>
                <w:szCs w:val="23"/>
              </w:rPr>
            </w:pPr>
            <w:r w:rsidRPr="000514B7">
              <w:rPr>
                <w:sz w:val="23"/>
                <w:szCs w:val="23"/>
              </w:rPr>
              <w:t>Аналоги (конкуренты) товара (работы, услуги) на рынке присутствуют в недостаточном количестве и ассортименте</w:t>
            </w:r>
          </w:p>
        </w:tc>
        <w:tc>
          <w:tcPr>
            <w:tcW w:w="1497" w:type="dxa"/>
          </w:tcPr>
          <w:p w:rsidR="009E1989" w:rsidRPr="000514B7" w:rsidRDefault="009E1989" w:rsidP="00472609">
            <w:pPr>
              <w:tabs>
                <w:tab w:val="left" w:pos="1080"/>
                <w:tab w:val="left" w:pos="1134"/>
              </w:tabs>
              <w:autoSpaceDE w:val="0"/>
              <w:autoSpaceDN w:val="0"/>
              <w:adjustRightInd w:val="0"/>
              <w:spacing w:after="0"/>
              <w:ind w:firstLine="72"/>
              <w:jc w:val="center"/>
              <w:rPr>
                <w:sz w:val="23"/>
                <w:szCs w:val="23"/>
              </w:rPr>
            </w:pPr>
            <w:r w:rsidRPr="000514B7">
              <w:rPr>
                <w:sz w:val="23"/>
                <w:szCs w:val="23"/>
              </w:rPr>
              <w:t>3</w:t>
            </w:r>
          </w:p>
        </w:tc>
      </w:tr>
      <w:tr w:rsidR="009E1989" w:rsidRPr="000514B7" w:rsidTr="00117667">
        <w:trPr>
          <w:jc w:val="center"/>
        </w:trPr>
        <w:tc>
          <w:tcPr>
            <w:tcW w:w="8421" w:type="dxa"/>
          </w:tcPr>
          <w:p w:rsidR="009E1989" w:rsidRPr="000514B7" w:rsidRDefault="009E1989" w:rsidP="00472609">
            <w:pPr>
              <w:tabs>
                <w:tab w:val="left" w:pos="1080"/>
                <w:tab w:val="left" w:pos="1134"/>
              </w:tabs>
              <w:autoSpaceDE w:val="0"/>
              <w:autoSpaceDN w:val="0"/>
              <w:adjustRightInd w:val="0"/>
              <w:spacing w:after="0"/>
              <w:jc w:val="left"/>
              <w:rPr>
                <w:sz w:val="23"/>
                <w:szCs w:val="23"/>
              </w:rPr>
            </w:pPr>
            <w:r w:rsidRPr="000514B7">
              <w:rPr>
                <w:sz w:val="23"/>
                <w:szCs w:val="23"/>
              </w:rPr>
              <w:t>Аналогичный товар (работа, услуга) (конкуренты) на рынке присутствуют, существенных преимуществ не указано</w:t>
            </w:r>
          </w:p>
        </w:tc>
        <w:tc>
          <w:tcPr>
            <w:tcW w:w="1497" w:type="dxa"/>
          </w:tcPr>
          <w:p w:rsidR="009E1989" w:rsidRPr="000514B7" w:rsidRDefault="009E1989" w:rsidP="00472609">
            <w:pPr>
              <w:tabs>
                <w:tab w:val="left" w:pos="1080"/>
                <w:tab w:val="left" w:pos="1134"/>
              </w:tabs>
              <w:autoSpaceDE w:val="0"/>
              <w:autoSpaceDN w:val="0"/>
              <w:adjustRightInd w:val="0"/>
              <w:spacing w:after="0"/>
              <w:ind w:firstLine="72"/>
              <w:jc w:val="center"/>
              <w:rPr>
                <w:sz w:val="23"/>
                <w:szCs w:val="23"/>
              </w:rPr>
            </w:pPr>
            <w:r w:rsidRPr="000514B7">
              <w:rPr>
                <w:sz w:val="23"/>
                <w:szCs w:val="23"/>
              </w:rPr>
              <w:t>2</w:t>
            </w:r>
          </w:p>
        </w:tc>
      </w:tr>
      <w:tr w:rsidR="009E1989" w:rsidRPr="000514B7" w:rsidTr="00117667">
        <w:trPr>
          <w:jc w:val="center"/>
        </w:trPr>
        <w:tc>
          <w:tcPr>
            <w:tcW w:w="8421" w:type="dxa"/>
          </w:tcPr>
          <w:p w:rsidR="009E1989" w:rsidRPr="000514B7" w:rsidRDefault="009E1989" w:rsidP="00472609">
            <w:pPr>
              <w:tabs>
                <w:tab w:val="left" w:pos="1080"/>
                <w:tab w:val="left" w:pos="1134"/>
              </w:tabs>
              <w:autoSpaceDE w:val="0"/>
              <w:autoSpaceDN w:val="0"/>
              <w:adjustRightInd w:val="0"/>
              <w:spacing w:after="0"/>
              <w:jc w:val="left"/>
              <w:rPr>
                <w:sz w:val="23"/>
                <w:szCs w:val="23"/>
              </w:rPr>
            </w:pPr>
            <w:r w:rsidRPr="000514B7">
              <w:rPr>
                <w:sz w:val="23"/>
                <w:szCs w:val="23"/>
              </w:rPr>
              <w:t>Отсутствует анализ аналогов товара (работы, услуги)  (конкуренции) на рынке</w:t>
            </w:r>
          </w:p>
        </w:tc>
        <w:tc>
          <w:tcPr>
            <w:tcW w:w="1497" w:type="dxa"/>
          </w:tcPr>
          <w:p w:rsidR="009E1989" w:rsidRPr="000514B7" w:rsidRDefault="009E1989" w:rsidP="00472609">
            <w:pPr>
              <w:tabs>
                <w:tab w:val="left" w:pos="1080"/>
                <w:tab w:val="left" w:pos="1134"/>
              </w:tabs>
              <w:autoSpaceDE w:val="0"/>
              <w:autoSpaceDN w:val="0"/>
              <w:adjustRightInd w:val="0"/>
              <w:spacing w:after="0"/>
              <w:ind w:firstLine="72"/>
              <w:jc w:val="center"/>
              <w:rPr>
                <w:sz w:val="23"/>
                <w:szCs w:val="23"/>
              </w:rPr>
            </w:pPr>
            <w:r w:rsidRPr="000514B7">
              <w:rPr>
                <w:sz w:val="23"/>
                <w:szCs w:val="23"/>
              </w:rPr>
              <w:t>1</w:t>
            </w:r>
          </w:p>
        </w:tc>
      </w:tr>
    </w:tbl>
    <w:p w:rsidR="009E1989" w:rsidRPr="000514B7" w:rsidRDefault="009E1989" w:rsidP="00C26FDB">
      <w:pPr>
        <w:tabs>
          <w:tab w:val="left" w:pos="1080"/>
          <w:tab w:val="left" w:pos="1134"/>
        </w:tabs>
        <w:autoSpaceDE w:val="0"/>
        <w:autoSpaceDN w:val="0"/>
        <w:adjustRightInd w:val="0"/>
        <w:spacing w:before="60"/>
        <w:ind w:firstLine="539"/>
        <w:rPr>
          <w:sz w:val="25"/>
          <w:szCs w:val="25"/>
        </w:rPr>
      </w:pPr>
      <w:r w:rsidRPr="000514B7">
        <w:rPr>
          <w:sz w:val="25"/>
          <w:szCs w:val="25"/>
        </w:rPr>
        <w:t>Расчет величины значения критерия для каждого участника производится по формуле:</w:t>
      </w:r>
    </w:p>
    <w:p w:rsidR="009E1989" w:rsidRPr="000514B7" w:rsidRDefault="009E1989" w:rsidP="009E3201">
      <w:pPr>
        <w:tabs>
          <w:tab w:val="left" w:pos="1080"/>
          <w:tab w:val="left" w:pos="1134"/>
        </w:tabs>
        <w:autoSpaceDE w:val="0"/>
        <w:autoSpaceDN w:val="0"/>
        <w:adjustRightInd w:val="0"/>
        <w:spacing w:after="0"/>
        <w:ind w:firstLine="567"/>
        <w:rPr>
          <w:sz w:val="25"/>
          <w:szCs w:val="25"/>
        </w:rPr>
      </w:pPr>
      <w:r w:rsidRPr="000514B7">
        <w:rPr>
          <w:sz w:val="25"/>
          <w:szCs w:val="25"/>
        </w:rPr>
        <w:t>К ко i = 0,25*Бi/5, где:</w:t>
      </w:r>
    </w:p>
    <w:p w:rsidR="009E1989" w:rsidRPr="000514B7" w:rsidRDefault="009E1989" w:rsidP="009E3201">
      <w:pPr>
        <w:tabs>
          <w:tab w:val="left" w:pos="1080"/>
          <w:tab w:val="left" w:pos="1134"/>
        </w:tabs>
        <w:autoSpaceDE w:val="0"/>
        <w:autoSpaceDN w:val="0"/>
        <w:adjustRightInd w:val="0"/>
        <w:spacing w:after="0"/>
        <w:ind w:firstLine="567"/>
        <w:rPr>
          <w:sz w:val="25"/>
          <w:szCs w:val="25"/>
        </w:rPr>
      </w:pPr>
      <w:r w:rsidRPr="000514B7">
        <w:rPr>
          <w:sz w:val="25"/>
          <w:szCs w:val="25"/>
        </w:rPr>
        <w:t>К ко i - значение данного критерия для i-го участника;</w:t>
      </w:r>
    </w:p>
    <w:p w:rsidR="009E1989" w:rsidRPr="000514B7" w:rsidRDefault="009E1989" w:rsidP="009E3201">
      <w:pPr>
        <w:tabs>
          <w:tab w:val="left" w:pos="1080"/>
          <w:tab w:val="left" w:pos="1134"/>
        </w:tabs>
        <w:autoSpaceDE w:val="0"/>
        <w:autoSpaceDN w:val="0"/>
        <w:adjustRightInd w:val="0"/>
        <w:spacing w:after="0"/>
        <w:ind w:firstLine="567"/>
        <w:rPr>
          <w:sz w:val="25"/>
          <w:szCs w:val="25"/>
        </w:rPr>
      </w:pPr>
      <w:r w:rsidRPr="000514B7">
        <w:rPr>
          <w:sz w:val="25"/>
          <w:szCs w:val="25"/>
        </w:rPr>
        <w:t>0,25 - коэффициент значимости данного критерия;</w:t>
      </w:r>
    </w:p>
    <w:p w:rsidR="009E1989" w:rsidRPr="000514B7" w:rsidRDefault="009E1989" w:rsidP="00C26FDB">
      <w:pPr>
        <w:tabs>
          <w:tab w:val="left" w:pos="1080"/>
          <w:tab w:val="left" w:pos="1134"/>
        </w:tabs>
        <w:autoSpaceDE w:val="0"/>
        <w:autoSpaceDN w:val="0"/>
        <w:adjustRightInd w:val="0"/>
        <w:spacing w:after="0"/>
        <w:ind w:firstLine="567"/>
        <w:rPr>
          <w:sz w:val="25"/>
          <w:szCs w:val="25"/>
        </w:rPr>
      </w:pPr>
      <w:r w:rsidRPr="000514B7">
        <w:rPr>
          <w:sz w:val="25"/>
          <w:szCs w:val="25"/>
        </w:rPr>
        <w:t>Бi - присвоенное количество баллов для i-го участника по данному критерию;</w:t>
      </w:r>
    </w:p>
    <w:p w:rsidR="009E1989" w:rsidRPr="000514B7" w:rsidRDefault="009E1989" w:rsidP="00A31515">
      <w:pPr>
        <w:numPr>
          <w:ilvl w:val="0"/>
          <w:numId w:val="2"/>
        </w:numPr>
        <w:tabs>
          <w:tab w:val="clear" w:pos="1767"/>
          <w:tab w:val="num" w:pos="0"/>
          <w:tab w:val="left" w:pos="1134"/>
        </w:tabs>
        <w:autoSpaceDE w:val="0"/>
        <w:autoSpaceDN w:val="0"/>
        <w:adjustRightInd w:val="0"/>
        <w:spacing w:after="120"/>
        <w:ind w:left="0" w:firstLine="567"/>
        <w:jc w:val="left"/>
        <w:rPr>
          <w:sz w:val="25"/>
          <w:szCs w:val="25"/>
        </w:rPr>
      </w:pPr>
      <w:r w:rsidRPr="000514B7">
        <w:rPr>
          <w:sz w:val="25"/>
          <w:szCs w:val="25"/>
        </w:rPr>
        <w:t>качество проработки маркетинговой, операционной и финансовой стратегий развития субъекта малого предпринимательства: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6"/>
        <w:gridCol w:w="2142"/>
      </w:tblGrid>
      <w:tr w:rsidR="009E1989" w:rsidRPr="000514B7" w:rsidTr="00230BBB">
        <w:trPr>
          <w:jc w:val="center"/>
        </w:trPr>
        <w:tc>
          <w:tcPr>
            <w:tcW w:w="7776" w:type="dxa"/>
          </w:tcPr>
          <w:p w:rsidR="009E1989" w:rsidRPr="000514B7" w:rsidRDefault="009E1989" w:rsidP="00472609">
            <w:pPr>
              <w:tabs>
                <w:tab w:val="left" w:pos="1080"/>
                <w:tab w:val="left" w:pos="1134"/>
              </w:tabs>
              <w:autoSpaceDE w:val="0"/>
              <w:autoSpaceDN w:val="0"/>
              <w:adjustRightInd w:val="0"/>
              <w:spacing w:after="0"/>
              <w:jc w:val="center"/>
              <w:rPr>
                <w:sz w:val="23"/>
                <w:szCs w:val="23"/>
              </w:rPr>
            </w:pPr>
            <w:r w:rsidRPr="000514B7">
              <w:rPr>
                <w:sz w:val="23"/>
                <w:szCs w:val="23"/>
              </w:rPr>
              <w:t>Значение критерия оценки заявок</w:t>
            </w:r>
          </w:p>
        </w:tc>
        <w:tc>
          <w:tcPr>
            <w:tcW w:w="2142" w:type="dxa"/>
          </w:tcPr>
          <w:p w:rsidR="009E1989" w:rsidRPr="000514B7" w:rsidRDefault="009E1989" w:rsidP="00472609">
            <w:pPr>
              <w:tabs>
                <w:tab w:val="left" w:pos="1080"/>
                <w:tab w:val="left" w:pos="1134"/>
              </w:tabs>
              <w:autoSpaceDE w:val="0"/>
              <w:autoSpaceDN w:val="0"/>
              <w:adjustRightInd w:val="0"/>
              <w:spacing w:after="0"/>
              <w:ind w:firstLine="15"/>
              <w:jc w:val="center"/>
              <w:rPr>
                <w:sz w:val="23"/>
                <w:szCs w:val="23"/>
              </w:rPr>
            </w:pPr>
            <w:r w:rsidRPr="000514B7">
              <w:rPr>
                <w:sz w:val="23"/>
                <w:szCs w:val="23"/>
              </w:rPr>
              <w:t>Баллы</w:t>
            </w:r>
          </w:p>
        </w:tc>
      </w:tr>
      <w:tr w:rsidR="009E1989" w:rsidRPr="000514B7" w:rsidTr="00230BBB">
        <w:trPr>
          <w:jc w:val="center"/>
        </w:trPr>
        <w:tc>
          <w:tcPr>
            <w:tcW w:w="7776" w:type="dxa"/>
          </w:tcPr>
          <w:p w:rsidR="009E1989" w:rsidRPr="000514B7" w:rsidRDefault="009E1989" w:rsidP="00472609">
            <w:pPr>
              <w:tabs>
                <w:tab w:val="left" w:pos="1080"/>
                <w:tab w:val="left" w:pos="1134"/>
              </w:tabs>
              <w:autoSpaceDE w:val="0"/>
              <w:autoSpaceDN w:val="0"/>
              <w:adjustRightInd w:val="0"/>
              <w:spacing w:after="0"/>
              <w:jc w:val="left"/>
              <w:rPr>
                <w:sz w:val="23"/>
                <w:szCs w:val="23"/>
              </w:rPr>
            </w:pPr>
            <w:r w:rsidRPr="000514B7">
              <w:rPr>
                <w:sz w:val="23"/>
                <w:szCs w:val="23"/>
              </w:rPr>
              <w:t>Проработаны все три стратегии: финансовая, операционная, маркетинговая</w:t>
            </w:r>
          </w:p>
        </w:tc>
        <w:tc>
          <w:tcPr>
            <w:tcW w:w="2142" w:type="dxa"/>
          </w:tcPr>
          <w:p w:rsidR="009E1989" w:rsidRPr="000514B7" w:rsidRDefault="009E1989" w:rsidP="00472609">
            <w:pPr>
              <w:tabs>
                <w:tab w:val="left" w:pos="1080"/>
                <w:tab w:val="left" w:pos="1134"/>
              </w:tabs>
              <w:autoSpaceDE w:val="0"/>
              <w:autoSpaceDN w:val="0"/>
              <w:adjustRightInd w:val="0"/>
              <w:spacing w:after="0"/>
              <w:ind w:firstLine="15"/>
              <w:jc w:val="center"/>
              <w:rPr>
                <w:sz w:val="23"/>
                <w:szCs w:val="23"/>
              </w:rPr>
            </w:pPr>
            <w:r w:rsidRPr="000514B7">
              <w:rPr>
                <w:sz w:val="23"/>
                <w:szCs w:val="23"/>
              </w:rPr>
              <w:t>5</w:t>
            </w:r>
          </w:p>
        </w:tc>
      </w:tr>
      <w:tr w:rsidR="009E1989" w:rsidRPr="000514B7" w:rsidTr="00230BBB">
        <w:trPr>
          <w:jc w:val="center"/>
        </w:trPr>
        <w:tc>
          <w:tcPr>
            <w:tcW w:w="7776" w:type="dxa"/>
          </w:tcPr>
          <w:p w:rsidR="009E1989" w:rsidRPr="000514B7" w:rsidRDefault="009E1989" w:rsidP="00472609">
            <w:pPr>
              <w:tabs>
                <w:tab w:val="left" w:pos="1080"/>
                <w:tab w:val="left" w:pos="1134"/>
              </w:tabs>
              <w:autoSpaceDE w:val="0"/>
              <w:autoSpaceDN w:val="0"/>
              <w:adjustRightInd w:val="0"/>
              <w:spacing w:after="0"/>
              <w:jc w:val="left"/>
              <w:rPr>
                <w:sz w:val="23"/>
                <w:szCs w:val="23"/>
              </w:rPr>
            </w:pPr>
            <w:r w:rsidRPr="000514B7">
              <w:rPr>
                <w:sz w:val="23"/>
                <w:szCs w:val="23"/>
              </w:rPr>
              <w:t>Проработаны только две стратегии: финансовая, операционная</w:t>
            </w:r>
          </w:p>
        </w:tc>
        <w:tc>
          <w:tcPr>
            <w:tcW w:w="2142" w:type="dxa"/>
          </w:tcPr>
          <w:p w:rsidR="009E1989" w:rsidRPr="000514B7" w:rsidRDefault="009E1989" w:rsidP="00472609">
            <w:pPr>
              <w:tabs>
                <w:tab w:val="left" w:pos="1080"/>
                <w:tab w:val="left" w:pos="1134"/>
              </w:tabs>
              <w:autoSpaceDE w:val="0"/>
              <w:autoSpaceDN w:val="0"/>
              <w:adjustRightInd w:val="0"/>
              <w:spacing w:after="0"/>
              <w:ind w:firstLine="15"/>
              <w:jc w:val="center"/>
              <w:rPr>
                <w:sz w:val="23"/>
                <w:szCs w:val="23"/>
              </w:rPr>
            </w:pPr>
            <w:r w:rsidRPr="000514B7">
              <w:rPr>
                <w:sz w:val="23"/>
                <w:szCs w:val="23"/>
              </w:rPr>
              <w:t>4</w:t>
            </w:r>
          </w:p>
        </w:tc>
      </w:tr>
      <w:tr w:rsidR="009E1989" w:rsidRPr="000514B7" w:rsidTr="00230BBB">
        <w:trPr>
          <w:jc w:val="center"/>
        </w:trPr>
        <w:tc>
          <w:tcPr>
            <w:tcW w:w="7776" w:type="dxa"/>
          </w:tcPr>
          <w:p w:rsidR="009E1989" w:rsidRPr="000514B7" w:rsidRDefault="009E1989" w:rsidP="00472609">
            <w:pPr>
              <w:tabs>
                <w:tab w:val="left" w:pos="1080"/>
                <w:tab w:val="left" w:pos="1134"/>
              </w:tabs>
              <w:autoSpaceDE w:val="0"/>
              <w:autoSpaceDN w:val="0"/>
              <w:adjustRightInd w:val="0"/>
              <w:spacing w:after="0"/>
              <w:jc w:val="left"/>
              <w:rPr>
                <w:sz w:val="23"/>
                <w:szCs w:val="23"/>
              </w:rPr>
            </w:pPr>
            <w:r w:rsidRPr="000514B7">
              <w:rPr>
                <w:sz w:val="23"/>
                <w:szCs w:val="23"/>
              </w:rPr>
              <w:t>Проработаны только две стратегии: финансовая, маркетинговая</w:t>
            </w:r>
          </w:p>
        </w:tc>
        <w:tc>
          <w:tcPr>
            <w:tcW w:w="2142" w:type="dxa"/>
          </w:tcPr>
          <w:p w:rsidR="009E1989" w:rsidRPr="000514B7" w:rsidRDefault="009E1989" w:rsidP="00472609">
            <w:pPr>
              <w:tabs>
                <w:tab w:val="left" w:pos="1080"/>
                <w:tab w:val="left" w:pos="1134"/>
              </w:tabs>
              <w:autoSpaceDE w:val="0"/>
              <w:autoSpaceDN w:val="0"/>
              <w:adjustRightInd w:val="0"/>
              <w:spacing w:after="0"/>
              <w:ind w:firstLine="15"/>
              <w:jc w:val="center"/>
              <w:rPr>
                <w:sz w:val="23"/>
                <w:szCs w:val="23"/>
              </w:rPr>
            </w:pPr>
            <w:r w:rsidRPr="000514B7">
              <w:rPr>
                <w:sz w:val="23"/>
                <w:szCs w:val="23"/>
              </w:rPr>
              <w:t>3</w:t>
            </w:r>
          </w:p>
        </w:tc>
      </w:tr>
      <w:tr w:rsidR="009E1989" w:rsidRPr="000514B7" w:rsidTr="00230BBB">
        <w:trPr>
          <w:jc w:val="center"/>
        </w:trPr>
        <w:tc>
          <w:tcPr>
            <w:tcW w:w="7776" w:type="dxa"/>
          </w:tcPr>
          <w:p w:rsidR="009E1989" w:rsidRPr="000514B7" w:rsidRDefault="009E1989" w:rsidP="00472609">
            <w:pPr>
              <w:tabs>
                <w:tab w:val="left" w:pos="1080"/>
                <w:tab w:val="left" w:pos="1134"/>
              </w:tabs>
              <w:autoSpaceDE w:val="0"/>
              <w:autoSpaceDN w:val="0"/>
              <w:adjustRightInd w:val="0"/>
              <w:spacing w:after="0"/>
              <w:jc w:val="left"/>
              <w:rPr>
                <w:sz w:val="23"/>
                <w:szCs w:val="23"/>
              </w:rPr>
            </w:pPr>
            <w:r w:rsidRPr="000514B7">
              <w:rPr>
                <w:sz w:val="23"/>
                <w:szCs w:val="23"/>
              </w:rPr>
              <w:t>Проработаны только две стратегии: операционная, маркетинговая</w:t>
            </w:r>
          </w:p>
        </w:tc>
        <w:tc>
          <w:tcPr>
            <w:tcW w:w="2142" w:type="dxa"/>
          </w:tcPr>
          <w:p w:rsidR="009E1989" w:rsidRPr="000514B7" w:rsidRDefault="009E1989" w:rsidP="00472609">
            <w:pPr>
              <w:tabs>
                <w:tab w:val="left" w:pos="1080"/>
                <w:tab w:val="left" w:pos="1134"/>
              </w:tabs>
              <w:autoSpaceDE w:val="0"/>
              <w:autoSpaceDN w:val="0"/>
              <w:adjustRightInd w:val="0"/>
              <w:spacing w:after="0"/>
              <w:ind w:firstLine="15"/>
              <w:jc w:val="center"/>
              <w:rPr>
                <w:sz w:val="23"/>
                <w:szCs w:val="23"/>
              </w:rPr>
            </w:pPr>
            <w:r w:rsidRPr="000514B7">
              <w:rPr>
                <w:sz w:val="23"/>
                <w:szCs w:val="23"/>
              </w:rPr>
              <w:t>2</w:t>
            </w:r>
          </w:p>
        </w:tc>
      </w:tr>
      <w:tr w:rsidR="009E1989" w:rsidRPr="000514B7" w:rsidTr="00230BBB">
        <w:trPr>
          <w:jc w:val="center"/>
        </w:trPr>
        <w:tc>
          <w:tcPr>
            <w:tcW w:w="7776" w:type="dxa"/>
          </w:tcPr>
          <w:p w:rsidR="009E1989" w:rsidRPr="000514B7" w:rsidRDefault="009E1989" w:rsidP="00472609">
            <w:pPr>
              <w:tabs>
                <w:tab w:val="left" w:pos="1080"/>
                <w:tab w:val="left" w:pos="1134"/>
              </w:tabs>
              <w:autoSpaceDE w:val="0"/>
              <w:autoSpaceDN w:val="0"/>
              <w:adjustRightInd w:val="0"/>
              <w:spacing w:after="0"/>
              <w:jc w:val="left"/>
              <w:rPr>
                <w:sz w:val="23"/>
                <w:szCs w:val="23"/>
              </w:rPr>
            </w:pPr>
            <w:r w:rsidRPr="000514B7">
              <w:rPr>
                <w:sz w:val="23"/>
                <w:szCs w:val="23"/>
              </w:rPr>
              <w:t>Проработана только одна стратегия развития</w:t>
            </w:r>
          </w:p>
        </w:tc>
        <w:tc>
          <w:tcPr>
            <w:tcW w:w="2142" w:type="dxa"/>
          </w:tcPr>
          <w:p w:rsidR="009E1989" w:rsidRPr="000514B7" w:rsidRDefault="009E1989" w:rsidP="00472609">
            <w:pPr>
              <w:tabs>
                <w:tab w:val="left" w:pos="1080"/>
                <w:tab w:val="left" w:pos="1134"/>
              </w:tabs>
              <w:autoSpaceDE w:val="0"/>
              <w:autoSpaceDN w:val="0"/>
              <w:adjustRightInd w:val="0"/>
              <w:spacing w:after="0"/>
              <w:ind w:firstLine="15"/>
              <w:jc w:val="center"/>
              <w:rPr>
                <w:sz w:val="23"/>
                <w:szCs w:val="23"/>
              </w:rPr>
            </w:pPr>
            <w:r w:rsidRPr="000514B7">
              <w:rPr>
                <w:sz w:val="23"/>
                <w:szCs w:val="23"/>
              </w:rPr>
              <w:t>1</w:t>
            </w:r>
          </w:p>
        </w:tc>
      </w:tr>
      <w:tr w:rsidR="009E1989" w:rsidRPr="000514B7" w:rsidTr="00230BBB">
        <w:trPr>
          <w:jc w:val="center"/>
        </w:trPr>
        <w:tc>
          <w:tcPr>
            <w:tcW w:w="7776" w:type="dxa"/>
          </w:tcPr>
          <w:p w:rsidR="009E1989" w:rsidRPr="000514B7" w:rsidRDefault="009E1989" w:rsidP="00472609">
            <w:pPr>
              <w:tabs>
                <w:tab w:val="left" w:pos="1080"/>
                <w:tab w:val="left" w:pos="1134"/>
              </w:tabs>
              <w:autoSpaceDE w:val="0"/>
              <w:autoSpaceDN w:val="0"/>
              <w:adjustRightInd w:val="0"/>
              <w:spacing w:after="0"/>
              <w:jc w:val="left"/>
              <w:rPr>
                <w:sz w:val="23"/>
                <w:szCs w:val="23"/>
              </w:rPr>
            </w:pPr>
            <w:r w:rsidRPr="000514B7">
              <w:rPr>
                <w:sz w:val="23"/>
                <w:szCs w:val="23"/>
              </w:rPr>
              <w:t>Стратегии не проработаны</w:t>
            </w:r>
          </w:p>
        </w:tc>
        <w:tc>
          <w:tcPr>
            <w:tcW w:w="2142" w:type="dxa"/>
          </w:tcPr>
          <w:p w:rsidR="009E1989" w:rsidRPr="000514B7" w:rsidRDefault="009E1989" w:rsidP="00472609">
            <w:pPr>
              <w:tabs>
                <w:tab w:val="left" w:pos="1080"/>
                <w:tab w:val="left" w:pos="1134"/>
              </w:tabs>
              <w:autoSpaceDE w:val="0"/>
              <w:autoSpaceDN w:val="0"/>
              <w:adjustRightInd w:val="0"/>
              <w:spacing w:after="0"/>
              <w:ind w:firstLine="15"/>
              <w:jc w:val="center"/>
              <w:rPr>
                <w:sz w:val="23"/>
                <w:szCs w:val="23"/>
              </w:rPr>
            </w:pPr>
            <w:r w:rsidRPr="000514B7">
              <w:rPr>
                <w:sz w:val="23"/>
                <w:szCs w:val="23"/>
              </w:rPr>
              <w:t>0</w:t>
            </w:r>
          </w:p>
        </w:tc>
      </w:tr>
    </w:tbl>
    <w:p w:rsidR="009E1989" w:rsidRPr="000514B7" w:rsidRDefault="009E1989" w:rsidP="001824FB">
      <w:pPr>
        <w:tabs>
          <w:tab w:val="left" w:pos="1080"/>
          <w:tab w:val="left" w:pos="1134"/>
        </w:tabs>
        <w:autoSpaceDE w:val="0"/>
        <w:autoSpaceDN w:val="0"/>
        <w:adjustRightInd w:val="0"/>
        <w:spacing w:before="60"/>
        <w:rPr>
          <w:sz w:val="25"/>
          <w:szCs w:val="25"/>
        </w:rPr>
      </w:pPr>
      <w:r w:rsidRPr="000514B7">
        <w:rPr>
          <w:sz w:val="25"/>
          <w:szCs w:val="25"/>
        </w:rPr>
        <w:tab/>
        <w:t>Расчет величины значения критерия для каждого участника производится по формуле:</w:t>
      </w:r>
    </w:p>
    <w:p w:rsidR="009E1989" w:rsidRPr="000514B7" w:rsidRDefault="009E1989" w:rsidP="009E3201">
      <w:pPr>
        <w:tabs>
          <w:tab w:val="left" w:pos="1080"/>
          <w:tab w:val="left" w:pos="1134"/>
        </w:tabs>
        <w:autoSpaceDE w:val="0"/>
        <w:autoSpaceDN w:val="0"/>
        <w:adjustRightInd w:val="0"/>
        <w:spacing w:after="0"/>
        <w:ind w:firstLine="567"/>
        <w:rPr>
          <w:sz w:val="25"/>
          <w:szCs w:val="25"/>
        </w:rPr>
      </w:pPr>
      <w:r w:rsidRPr="000514B7">
        <w:rPr>
          <w:sz w:val="25"/>
          <w:szCs w:val="25"/>
        </w:rPr>
        <w:t>К пс i  = 0,25*Бi/5, где:</w:t>
      </w:r>
    </w:p>
    <w:p w:rsidR="009E1989" w:rsidRPr="000514B7" w:rsidRDefault="009E1989" w:rsidP="009E3201">
      <w:pPr>
        <w:tabs>
          <w:tab w:val="left" w:pos="1080"/>
          <w:tab w:val="left" w:pos="1134"/>
        </w:tabs>
        <w:autoSpaceDE w:val="0"/>
        <w:autoSpaceDN w:val="0"/>
        <w:adjustRightInd w:val="0"/>
        <w:spacing w:after="0"/>
        <w:ind w:firstLine="567"/>
        <w:rPr>
          <w:sz w:val="25"/>
          <w:szCs w:val="25"/>
        </w:rPr>
      </w:pPr>
      <w:r w:rsidRPr="000514B7">
        <w:rPr>
          <w:sz w:val="25"/>
          <w:szCs w:val="25"/>
        </w:rPr>
        <w:t>К пс i  - значение данного критерия для i-го участника;</w:t>
      </w:r>
    </w:p>
    <w:p w:rsidR="009E1989" w:rsidRPr="000514B7" w:rsidRDefault="009E1989" w:rsidP="009E3201">
      <w:pPr>
        <w:tabs>
          <w:tab w:val="left" w:pos="1080"/>
          <w:tab w:val="left" w:pos="1134"/>
        </w:tabs>
        <w:autoSpaceDE w:val="0"/>
        <w:autoSpaceDN w:val="0"/>
        <w:adjustRightInd w:val="0"/>
        <w:spacing w:after="0"/>
        <w:ind w:firstLine="567"/>
        <w:rPr>
          <w:sz w:val="25"/>
          <w:szCs w:val="25"/>
        </w:rPr>
      </w:pPr>
      <w:r w:rsidRPr="000514B7">
        <w:rPr>
          <w:sz w:val="25"/>
          <w:szCs w:val="25"/>
        </w:rPr>
        <w:t>0,25 - коэффициент значимости данного критерия;</w:t>
      </w:r>
    </w:p>
    <w:p w:rsidR="009E1989" w:rsidRPr="000514B7" w:rsidRDefault="009E1989" w:rsidP="009E3201">
      <w:pPr>
        <w:tabs>
          <w:tab w:val="left" w:pos="1134"/>
          <w:tab w:val="left" w:pos="1200"/>
        </w:tabs>
        <w:autoSpaceDE w:val="0"/>
        <w:autoSpaceDN w:val="0"/>
        <w:adjustRightInd w:val="0"/>
        <w:spacing w:after="0"/>
        <w:ind w:firstLine="567"/>
        <w:rPr>
          <w:sz w:val="25"/>
          <w:szCs w:val="25"/>
        </w:rPr>
      </w:pPr>
      <w:r w:rsidRPr="000514B7">
        <w:rPr>
          <w:sz w:val="25"/>
          <w:szCs w:val="25"/>
        </w:rPr>
        <w:t>Бi - присвоенное количество баллов для i-го участника по данному критерию;</w:t>
      </w:r>
    </w:p>
    <w:p w:rsidR="009E1989" w:rsidRPr="000514B7" w:rsidRDefault="009E1989" w:rsidP="00460233">
      <w:pPr>
        <w:numPr>
          <w:ilvl w:val="0"/>
          <w:numId w:val="1"/>
        </w:numPr>
        <w:tabs>
          <w:tab w:val="clear" w:pos="1767"/>
          <w:tab w:val="num" w:pos="0"/>
          <w:tab w:val="left" w:pos="1134"/>
        </w:tabs>
        <w:autoSpaceDE w:val="0"/>
        <w:autoSpaceDN w:val="0"/>
        <w:adjustRightInd w:val="0"/>
        <w:spacing w:before="60"/>
        <w:ind w:left="0" w:firstLine="567"/>
        <w:rPr>
          <w:sz w:val="25"/>
          <w:szCs w:val="25"/>
        </w:rPr>
      </w:pPr>
      <w:r w:rsidRPr="000514B7">
        <w:rPr>
          <w:sz w:val="25"/>
          <w:szCs w:val="25"/>
        </w:rPr>
        <w:t>прогнозируемые изменения финансовых результатов и количества рабочих мест субъекта малого предпринимательства: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1"/>
        <w:gridCol w:w="3544"/>
      </w:tblGrid>
      <w:tr w:rsidR="009E1989" w:rsidRPr="000514B7" w:rsidTr="00F0336E">
        <w:tc>
          <w:tcPr>
            <w:tcW w:w="6521" w:type="dxa"/>
          </w:tcPr>
          <w:p w:rsidR="009E1989" w:rsidRPr="000514B7" w:rsidRDefault="009E1989" w:rsidP="00472609">
            <w:pPr>
              <w:tabs>
                <w:tab w:val="left" w:pos="1080"/>
                <w:tab w:val="left" w:pos="1134"/>
              </w:tabs>
              <w:autoSpaceDE w:val="0"/>
              <w:autoSpaceDN w:val="0"/>
              <w:adjustRightInd w:val="0"/>
              <w:spacing w:after="0"/>
              <w:jc w:val="center"/>
              <w:rPr>
                <w:sz w:val="23"/>
                <w:szCs w:val="23"/>
              </w:rPr>
            </w:pPr>
            <w:r w:rsidRPr="000514B7">
              <w:rPr>
                <w:sz w:val="23"/>
                <w:szCs w:val="23"/>
              </w:rPr>
              <w:br w:type="page"/>
              <w:t>Критерии оценки прогнозируемых изменений</w:t>
            </w:r>
          </w:p>
        </w:tc>
        <w:tc>
          <w:tcPr>
            <w:tcW w:w="3544" w:type="dxa"/>
          </w:tcPr>
          <w:p w:rsidR="009E1989" w:rsidRPr="000514B7" w:rsidRDefault="009E1989" w:rsidP="00472609">
            <w:pPr>
              <w:tabs>
                <w:tab w:val="left" w:pos="1080"/>
                <w:tab w:val="left" w:pos="1134"/>
              </w:tabs>
              <w:autoSpaceDE w:val="0"/>
              <w:autoSpaceDN w:val="0"/>
              <w:adjustRightInd w:val="0"/>
              <w:spacing w:after="0"/>
              <w:jc w:val="center"/>
              <w:rPr>
                <w:sz w:val="23"/>
                <w:szCs w:val="23"/>
              </w:rPr>
            </w:pPr>
            <w:r w:rsidRPr="000514B7">
              <w:rPr>
                <w:sz w:val="23"/>
                <w:szCs w:val="23"/>
              </w:rPr>
              <w:t>Коэффициент, учитывающий значимость критерия</w:t>
            </w:r>
          </w:p>
        </w:tc>
      </w:tr>
      <w:tr w:rsidR="009E1989" w:rsidRPr="000514B7" w:rsidTr="00F0336E">
        <w:tc>
          <w:tcPr>
            <w:tcW w:w="6521" w:type="dxa"/>
            <w:vAlign w:val="center"/>
          </w:tcPr>
          <w:p w:rsidR="009E1989" w:rsidRPr="000514B7" w:rsidRDefault="009E1989" w:rsidP="00472609">
            <w:pPr>
              <w:tabs>
                <w:tab w:val="left" w:pos="1080"/>
                <w:tab w:val="left" w:pos="1134"/>
              </w:tabs>
              <w:autoSpaceDE w:val="0"/>
              <w:autoSpaceDN w:val="0"/>
              <w:adjustRightInd w:val="0"/>
              <w:spacing w:after="0"/>
              <w:jc w:val="left"/>
              <w:rPr>
                <w:sz w:val="23"/>
                <w:szCs w:val="23"/>
              </w:rPr>
            </w:pPr>
            <w:r w:rsidRPr="000514B7">
              <w:rPr>
                <w:sz w:val="23"/>
                <w:szCs w:val="23"/>
              </w:rPr>
              <w:t>Выручка от реализации товаров (работ, услуг) за год, рублей</w:t>
            </w:r>
          </w:p>
        </w:tc>
        <w:tc>
          <w:tcPr>
            <w:tcW w:w="3544" w:type="dxa"/>
          </w:tcPr>
          <w:p w:rsidR="009E1989" w:rsidRPr="000514B7" w:rsidRDefault="009E1989" w:rsidP="00472609">
            <w:pPr>
              <w:tabs>
                <w:tab w:val="left" w:pos="1080"/>
                <w:tab w:val="left" w:pos="1134"/>
              </w:tabs>
              <w:autoSpaceDE w:val="0"/>
              <w:autoSpaceDN w:val="0"/>
              <w:adjustRightInd w:val="0"/>
              <w:spacing w:after="0"/>
              <w:jc w:val="center"/>
              <w:rPr>
                <w:sz w:val="23"/>
                <w:szCs w:val="23"/>
              </w:rPr>
            </w:pPr>
            <w:r w:rsidRPr="000514B7">
              <w:rPr>
                <w:sz w:val="23"/>
                <w:szCs w:val="23"/>
              </w:rPr>
              <w:t>0,15</w:t>
            </w:r>
          </w:p>
        </w:tc>
      </w:tr>
      <w:tr w:rsidR="009E1989" w:rsidRPr="000514B7" w:rsidTr="00F0336E">
        <w:tc>
          <w:tcPr>
            <w:tcW w:w="6521" w:type="dxa"/>
            <w:vAlign w:val="center"/>
          </w:tcPr>
          <w:p w:rsidR="009E1989" w:rsidRPr="000514B7" w:rsidRDefault="009E1989" w:rsidP="00472609">
            <w:pPr>
              <w:tabs>
                <w:tab w:val="left" w:pos="1080"/>
                <w:tab w:val="left" w:pos="1134"/>
              </w:tabs>
              <w:autoSpaceDE w:val="0"/>
              <w:autoSpaceDN w:val="0"/>
              <w:adjustRightInd w:val="0"/>
              <w:spacing w:after="0"/>
              <w:jc w:val="left"/>
              <w:rPr>
                <w:sz w:val="23"/>
                <w:szCs w:val="23"/>
              </w:rPr>
            </w:pPr>
            <w:r w:rsidRPr="000514B7">
              <w:rPr>
                <w:sz w:val="23"/>
                <w:szCs w:val="23"/>
              </w:rPr>
              <w:t>Среднесписочная численность работников, человек</w:t>
            </w:r>
          </w:p>
        </w:tc>
        <w:tc>
          <w:tcPr>
            <w:tcW w:w="3544" w:type="dxa"/>
          </w:tcPr>
          <w:p w:rsidR="009E1989" w:rsidRPr="000514B7" w:rsidRDefault="009E1989" w:rsidP="00472609">
            <w:pPr>
              <w:tabs>
                <w:tab w:val="left" w:pos="1080"/>
                <w:tab w:val="left" w:pos="1134"/>
              </w:tabs>
              <w:autoSpaceDE w:val="0"/>
              <w:autoSpaceDN w:val="0"/>
              <w:adjustRightInd w:val="0"/>
              <w:spacing w:after="0"/>
              <w:jc w:val="center"/>
              <w:rPr>
                <w:sz w:val="23"/>
                <w:szCs w:val="23"/>
              </w:rPr>
            </w:pPr>
            <w:r w:rsidRPr="000514B7">
              <w:rPr>
                <w:sz w:val="23"/>
                <w:szCs w:val="23"/>
              </w:rPr>
              <w:t>0,05</w:t>
            </w:r>
          </w:p>
        </w:tc>
      </w:tr>
      <w:tr w:rsidR="009E1989" w:rsidRPr="000514B7" w:rsidTr="00F0336E">
        <w:tc>
          <w:tcPr>
            <w:tcW w:w="6521" w:type="dxa"/>
            <w:vAlign w:val="center"/>
          </w:tcPr>
          <w:p w:rsidR="009E1989" w:rsidRPr="000514B7" w:rsidRDefault="009E1989" w:rsidP="00472609">
            <w:pPr>
              <w:tabs>
                <w:tab w:val="left" w:pos="1080"/>
                <w:tab w:val="left" w:pos="1134"/>
              </w:tabs>
              <w:autoSpaceDE w:val="0"/>
              <w:autoSpaceDN w:val="0"/>
              <w:adjustRightInd w:val="0"/>
              <w:spacing w:after="0"/>
              <w:jc w:val="left"/>
              <w:rPr>
                <w:sz w:val="23"/>
                <w:szCs w:val="23"/>
              </w:rPr>
            </w:pPr>
            <w:r w:rsidRPr="000514B7">
              <w:rPr>
                <w:sz w:val="23"/>
                <w:szCs w:val="23"/>
              </w:rPr>
              <w:t>Среднемесячная заработная плата работника, рублей</w:t>
            </w:r>
          </w:p>
        </w:tc>
        <w:tc>
          <w:tcPr>
            <w:tcW w:w="3544" w:type="dxa"/>
          </w:tcPr>
          <w:p w:rsidR="009E1989" w:rsidRPr="000514B7" w:rsidRDefault="009E1989" w:rsidP="00472609">
            <w:pPr>
              <w:tabs>
                <w:tab w:val="left" w:pos="1080"/>
                <w:tab w:val="left" w:pos="1134"/>
              </w:tabs>
              <w:autoSpaceDE w:val="0"/>
              <w:autoSpaceDN w:val="0"/>
              <w:adjustRightInd w:val="0"/>
              <w:spacing w:after="0"/>
              <w:jc w:val="center"/>
              <w:rPr>
                <w:sz w:val="23"/>
                <w:szCs w:val="23"/>
              </w:rPr>
            </w:pPr>
            <w:r w:rsidRPr="000514B7">
              <w:rPr>
                <w:sz w:val="23"/>
                <w:szCs w:val="23"/>
              </w:rPr>
              <w:t>0,05</w:t>
            </w:r>
          </w:p>
        </w:tc>
      </w:tr>
    </w:tbl>
    <w:p w:rsidR="009E1989" w:rsidRPr="000514B7" w:rsidRDefault="009E1989" w:rsidP="00C26FDB">
      <w:pPr>
        <w:tabs>
          <w:tab w:val="left" w:pos="1134"/>
          <w:tab w:val="left" w:pos="1200"/>
        </w:tabs>
        <w:autoSpaceDE w:val="0"/>
        <w:autoSpaceDN w:val="0"/>
        <w:adjustRightInd w:val="0"/>
        <w:spacing w:before="60"/>
        <w:ind w:firstLine="539"/>
        <w:rPr>
          <w:sz w:val="25"/>
          <w:szCs w:val="25"/>
        </w:rPr>
      </w:pPr>
      <w:r w:rsidRPr="000514B7">
        <w:rPr>
          <w:sz w:val="25"/>
          <w:szCs w:val="25"/>
        </w:rPr>
        <w:t>Для каждого применяемого для оценки заявок на участие в конкурсе критерия конкурса в конкурсной документации устанавливаются следующие параметры:</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1)</w:t>
      </w:r>
      <w:r w:rsidRPr="000514B7">
        <w:rPr>
          <w:sz w:val="25"/>
          <w:szCs w:val="25"/>
        </w:rPr>
        <w:tab/>
        <w:t>начальное значение критерия конкурса для каждого участника устанавливается в соответствии с данными бизнес-плана;</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2)</w:t>
      </w:r>
      <w:r w:rsidRPr="000514B7">
        <w:rPr>
          <w:sz w:val="25"/>
          <w:szCs w:val="25"/>
        </w:rPr>
        <w:tab/>
        <w:t>уменьшение или увеличение показателя начального значения критерия конкурса;</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3)</w:t>
      </w:r>
      <w:r w:rsidRPr="000514B7">
        <w:rPr>
          <w:sz w:val="25"/>
          <w:szCs w:val="25"/>
        </w:rPr>
        <w:tab/>
        <w:t>коэффициент, учитывающий значимость критерия конкурса;</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Расчет значения критерия прогнозируемых изменений производится по формуле:</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а)</w:t>
      </w:r>
      <w:r w:rsidRPr="000514B7">
        <w:rPr>
          <w:sz w:val="25"/>
          <w:szCs w:val="25"/>
        </w:rPr>
        <w:tab/>
        <w:t>К пр изм i = К выр i + К числ i + К зпл i , где:</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К пр изм i - значение данного критерия оценки заявки для i-го участника;</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К выр i - значение критерия годовой выручки для i-го участника;</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К числ i - значение критерия среднесписочной численности работников для i-го участника;</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К зпл i - значение критерия среднемесячной заработной платы работника для i-го участника;</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б)</w:t>
      </w:r>
      <w:r w:rsidRPr="000514B7">
        <w:rPr>
          <w:sz w:val="25"/>
          <w:szCs w:val="25"/>
        </w:rPr>
        <w:tab/>
        <w:t>значение критерия годовой выручки, в случае увеличения ее начального значения:</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К выр i = 0,15*((Вi - В нач.) - Вmin))/(Вmax - Вmin);</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в)</w:t>
      </w:r>
      <w:r w:rsidRPr="000514B7">
        <w:rPr>
          <w:sz w:val="25"/>
          <w:szCs w:val="25"/>
        </w:rPr>
        <w:tab/>
        <w:t>значение критерия годовой выручки, в случае уменьшения ее начального значения:</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 xml:space="preserve">К выр i = 0,15*((Вmax - (Вi - В нач.))/(Вmax - Вmin), где: </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0,15 - коэффициент, учитывающий значимость критерия;</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Вi - годовая выручка i-го участника к концу реализации предпринимательского проекта, указанная в заявке на участие в конкурсе;</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В нач. - начальное значение годовой выручки i-го участника, указанное в заявке на участие в конкурсе;</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В min - наименьшее из значений годовой выручки, содержащихся во всех заявках на участие в конкурсе;</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В max - наибольшее из значений годовой выручки, содержащихся во всех заявках на участие в конкурсе;</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Значение остальных критериев прогнозируемых изменений для каждого участника конкурса рассчитываются аналогично.</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4)</w:t>
      </w:r>
      <w:r w:rsidRPr="000514B7">
        <w:rPr>
          <w:sz w:val="25"/>
          <w:szCs w:val="25"/>
        </w:rPr>
        <w:tab/>
        <w:t xml:space="preserve">срок окупаемости проекта; </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Расчет значения критерия производится по формуле:</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К окуп i = 0,25*(О max - Оi)/(Оmax - Оmin), где:</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К окуп i - значение данного критерия для i-го участника;</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О max - наибольший срок окупаемости из значений, содержащихся во всех заявках на участие в конкурсе;</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О min - наименьший срок окупаемости из значений, содержащихся во всех заявках на участие в конкурсе;</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Оi - срок окупаемости проекта, представленного i-ым участником.</w:t>
      </w:r>
    </w:p>
    <w:p w:rsidR="009E1989" w:rsidRPr="000514B7" w:rsidRDefault="009E1989" w:rsidP="009E3201">
      <w:pPr>
        <w:tabs>
          <w:tab w:val="left" w:pos="1134"/>
          <w:tab w:val="left" w:pos="1276"/>
        </w:tabs>
        <w:autoSpaceDE w:val="0"/>
        <w:autoSpaceDN w:val="0"/>
        <w:adjustRightInd w:val="0"/>
        <w:spacing w:after="0"/>
        <w:ind w:firstLine="567"/>
        <w:rPr>
          <w:sz w:val="25"/>
          <w:szCs w:val="25"/>
        </w:rPr>
      </w:pPr>
      <w:r w:rsidRPr="000514B7">
        <w:rPr>
          <w:sz w:val="25"/>
          <w:szCs w:val="25"/>
        </w:rPr>
        <w:t>10.4.</w:t>
      </w:r>
      <w:r w:rsidRPr="000514B7">
        <w:rPr>
          <w:sz w:val="25"/>
          <w:szCs w:val="25"/>
        </w:rPr>
        <w:tab/>
        <w:t>Содержащиеся в заявках на участие в конкурсе условия оцениваются конкурсной комиссией путем сравнения результатов суммирования итоговых величин всех критериев по каждой заявке.</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10.5.</w:t>
      </w:r>
      <w:r w:rsidRPr="000514B7">
        <w:rPr>
          <w:sz w:val="25"/>
          <w:szCs w:val="25"/>
        </w:rPr>
        <w:tab/>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w:t>
      </w:r>
      <w:r w:rsidR="00D63272" w:rsidRPr="000514B7">
        <w:rPr>
          <w:sz w:val="25"/>
          <w:szCs w:val="25"/>
        </w:rPr>
        <w:t>,</w:t>
      </w:r>
      <w:r w:rsidRPr="000514B7">
        <w:rPr>
          <w:sz w:val="25"/>
          <w:szCs w:val="25"/>
        </w:rPr>
        <w:t xml:space="preserve"> содержащихся в них усл</w:t>
      </w:r>
      <w:r w:rsidR="00DF2BAD" w:rsidRPr="000514B7">
        <w:rPr>
          <w:sz w:val="25"/>
          <w:szCs w:val="25"/>
        </w:rPr>
        <w:t>овий исполнения договора. Заявке</w:t>
      </w:r>
      <w:r w:rsidRPr="000514B7">
        <w:rPr>
          <w:sz w:val="25"/>
          <w:szCs w:val="25"/>
        </w:rPr>
        <w:t xml:space="preserve">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государственного имущества, права на которое передаются по договору, и письменно уведомившим Бизнес-инкубатор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10.6.</w:t>
      </w:r>
      <w:r w:rsidRPr="000514B7">
        <w:rPr>
          <w:sz w:val="25"/>
          <w:szCs w:val="25"/>
        </w:rPr>
        <w:tab/>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10.7.</w:t>
      </w:r>
      <w:r w:rsidRPr="000514B7">
        <w:rPr>
          <w:sz w:val="25"/>
          <w:szCs w:val="25"/>
        </w:rPr>
        <w:tab/>
        <w:t xml:space="preserve">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индивидуальных предпринимателей) и почтовые адреса участников конкурса, заявкам на участие в конкурсе которых присвоены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w:t>
      </w:r>
      <w:r w:rsidR="00721E20" w:rsidRPr="000514B7">
        <w:rPr>
          <w:sz w:val="25"/>
          <w:szCs w:val="25"/>
        </w:rPr>
        <w:t>Подписанные экземпляры протоколов передаются:</w:t>
      </w:r>
      <w:r w:rsidRPr="000514B7">
        <w:rPr>
          <w:sz w:val="25"/>
          <w:szCs w:val="25"/>
        </w:rPr>
        <w:t xml:space="preserve"> 1 (Один) экземпляр </w:t>
      </w:r>
      <w:r w:rsidR="00127FD4" w:rsidRPr="000514B7">
        <w:rPr>
          <w:sz w:val="25"/>
          <w:szCs w:val="25"/>
        </w:rPr>
        <w:t>в Бизнес-инкубатор</w:t>
      </w:r>
      <w:r w:rsidRPr="000514B7">
        <w:rPr>
          <w:sz w:val="25"/>
          <w:szCs w:val="25"/>
        </w:rPr>
        <w:t xml:space="preserve">, по 1 (Одному) экземпляру в Министерство </w:t>
      </w:r>
      <w:r w:rsidR="009620CF" w:rsidRPr="000514B7">
        <w:rPr>
          <w:sz w:val="25"/>
          <w:szCs w:val="25"/>
        </w:rPr>
        <w:t>имущества</w:t>
      </w:r>
      <w:r w:rsidRPr="000514B7">
        <w:rPr>
          <w:sz w:val="25"/>
          <w:szCs w:val="25"/>
        </w:rPr>
        <w:t xml:space="preserve"> и природных </w:t>
      </w:r>
      <w:r w:rsidR="00127FD4" w:rsidRPr="000514B7">
        <w:rPr>
          <w:sz w:val="25"/>
          <w:szCs w:val="25"/>
        </w:rPr>
        <w:t xml:space="preserve">ресурсов Челябинской области и </w:t>
      </w:r>
      <w:r w:rsidRPr="000514B7">
        <w:rPr>
          <w:sz w:val="25"/>
          <w:szCs w:val="25"/>
        </w:rPr>
        <w:t xml:space="preserve">Министерство экономического развития Челябинской области. Победителю конкурса в течение 3 (Трех) рабочих дней передается </w:t>
      </w:r>
      <w:r w:rsidR="008A60E9" w:rsidRPr="000514B7">
        <w:rPr>
          <w:sz w:val="25"/>
          <w:szCs w:val="25"/>
        </w:rPr>
        <w:t>оригинал экземпляра протокола</w:t>
      </w:r>
      <w:r w:rsidRPr="000514B7">
        <w:rPr>
          <w:sz w:val="25"/>
          <w:szCs w:val="25"/>
        </w:rPr>
        <w:t xml:space="preserve"> и проект договора аренды нежилого помещения,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10.8.</w:t>
      </w:r>
      <w:r w:rsidRPr="000514B7">
        <w:rPr>
          <w:sz w:val="25"/>
          <w:szCs w:val="25"/>
        </w:rPr>
        <w:tab/>
        <w:t xml:space="preserve">Протокол оценки и сопоставления заявок на участие в конкурсе размещается </w:t>
      </w:r>
      <w:r w:rsidR="006A1030" w:rsidRPr="000514B7">
        <w:rPr>
          <w:sz w:val="25"/>
          <w:szCs w:val="25"/>
        </w:rPr>
        <w:t xml:space="preserve">на официальном сайте Российской Федерации для размещения информации о проведении торгов: </w:t>
      </w:r>
      <w:hyperlink r:id="rId21" w:history="1">
        <w:r w:rsidR="006A1030" w:rsidRPr="000514B7">
          <w:rPr>
            <w:sz w:val="25"/>
            <w:szCs w:val="25"/>
            <w:u w:val="single"/>
          </w:rPr>
          <w:t>www.torgi.gov.ru</w:t>
        </w:r>
      </w:hyperlink>
      <w:r w:rsidRPr="000514B7">
        <w:rPr>
          <w:sz w:val="25"/>
          <w:szCs w:val="25"/>
        </w:rPr>
        <w:t xml:space="preserve"> </w:t>
      </w:r>
      <w:r w:rsidR="00C36C4F" w:rsidRPr="000514B7">
        <w:rPr>
          <w:sz w:val="25"/>
          <w:szCs w:val="25"/>
        </w:rPr>
        <w:t xml:space="preserve">в течение дня, следующего </w:t>
      </w:r>
      <w:r w:rsidR="006A1030" w:rsidRPr="000514B7">
        <w:rPr>
          <w:sz w:val="25"/>
          <w:szCs w:val="25"/>
        </w:rPr>
        <w:t>после дня подписания указанн</w:t>
      </w:r>
      <w:r w:rsidR="00C36C4F" w:rsidRPr="000514B7">
        <w:rPr>
          <w:sz w:val="25"/>
          <w:szCs w:val="25"/>
        </w:rPr>
        <w:t xml:space="preserve">ого протокола </w:t>
      </w:r>
      <w:r w:rsidR="004C43C6" w:rsidRPr="000514B7">
        <w:rPr>
          <w:sz w:val="25"/>
          <w:szCs w:val="25"/>
        </w:rPr>
        <w:t>–</w:t>
      </w:r>
      <w:r w:rsidR="00C36C4F" w:rsidRPr="000514B7">
        <w:rPr>
          <w:sz w:val="25"/>
          <w:szCs w:val="25"/>
        </w:rPr>
        <w:t xml:space="preserve"> </w:t>
      </w:r>
      <w:r w:rsidR="00310B20">
        <w:rPr>
          <w:color w:val="000000"/>
          <w:sz w:val="25"/>
          <w:szCs w:val="25"/>
        </w:rPr>
        <w:t>14 октября</w:t>
      </w:r>
      <w:r w:rsidR="0035134B" w:rsidRPr="000514B7">
        <w:rPr>
          <w:sz w:val="25"/>
          <w:szCs w:val="25"/>
        </w:rPr>
        <w:t xml:space="preserve"> 2015</w:t>
      </w:r>
      <w:r w:rsidR="00C36C4F" w:rsidRPr="000514B7">
        <w:rPr>
          <w:sz w:val="25"/>
          <w:szCs w:val="25"/>
        </w:rPr>
        <w:t xml:space="preserve"> г</w:t>
      </w:r>
      <w:r w:rsidR="004C43C6" w:rsidRPr="000514B7">
        <w:rPr>
          <w:sz w:val="25"/>
          <w:szCs w:val="25"/>
        </w:rPr>
        <w:t>ода</w:t>
      </w:r>
      <w:r w:rsidR="006A1030" w:rsidRPr="000514B7">
        <w:rPr>
          <w:sz w:val="25"/>
          <w:szCs w:val="25"/>
        </w:rPr>
        <w:t>.</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10.9.</w:t>
      </w:r>
      <w:r w:rsidRPr="000514B7">
        <w:rPr>
          <w:sz w:val="25"/>
          <w:szCs w:val="25"/>
        </w:rPr>
        <w:tab/>
        <w:t xml:space="preserve">Любой участник конкурса после размещения протокола оценки и сопоставления заявок на участие в конкурсе в течение 10 (Десяти) </w:t>
      </w:r>
      <w:r w:rsidR="00202C86" w:rsidRPr="000514B7">
        <w:rPr>
          <w:sz w:val="25"/>
          <w:szCs w:val="25"/>
        </w:rPr>
        <w:t xml:space="preserve">календарных </w:t>
      </w:r>
      <w:r w:rsidRPr="000514B7">
        <w:rPr>
          <w:sz w:val="25"/>
          <w:szCs w:val="25"/>
        </w:rPr>
        <w:t>дней вправе направить Бизнес-инкубатору в письменной форме, в том числе в форме электронного документа</w:t>
      </w:r>
      <w:r w:rsidR="00FA7817" w:rsidRPr="000514B7">
        <w:rPr>
          <w:sz w:val="25"/>
          <w:szCs w:val="25"/>
        </w:rPr>
        <w:t xml:space="preserve"> </w:t>
      </w:r>
      <w:r w:rsidR="00202C86" w:rsidRPr="000514B7">
        <w:rPr>
          <w:sz w:val="25"/>
          <w:szCs w:val="25"/>
        </w:rPr>
        <w:t xml:space="preserve">(на электронный адрес: </w:t>
      </w:r>
      <w:hyperlink r:id="rId22" w:history="1">
        <w:r w:rsidR="00202C86" w:rsidRPr="000514B7">
          <w:rPr>
            <w:sz w:val="25"/>
            <w:szCs w:val="25"/>
            <w:u w:val="single"/>
          </w:rPr>
          <w:t>info@innovation-chel.ru</w:t>
        </w:r>
      </w:hyperlink>
      <w:r w:rsidR="00202C86" w:rsidRPr="000514B7">
        <w:rPr>
          <w:sz w:val="25"/>
          <w:szCs w:val="25"/>
        </w:rPr>
        <w:t xml:space="preserve">), </w:t>
      </w:r>
      <w:r w:rsidRPr="000514B7">
        <w:rPr>
          <w:sz w:val="25"/>
          <w:szCs w:val="25"/>
        </w:rPr>
        <w:t>запрос о разъяснении результатов конкурса</w:t>
      </w:r>
      <w:r w:rsidR="00202C86" w:rsidRPr="000514B7">
        <w:rPr>
          <w:sz w:val="25"/>
          <w:szCs w:val="25"/>
        </w:rPr>
        <w:t>.</w:t>
      </w:r>
      <w:r w:rsidR="00CC7B41" w:rsidRPr="000514B7">
        <w:rPr>
          <w:sz w:val="25"/>
          <w:szCs w:val="25"/>
        </w:rPr>
        <w:t xml:space="preserve"> </w:t>
      </w:r>
    </w:p>
    <w:p w:rsidR="009E1989"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10.10.</w:t>
      </w:r>
      <w:r w:rsidRPr="000514B7">
        <w:rPr>
          <w:sz w:val="25"/>
          <w:szCs w:val="25"/>
        </w:rPr>
        <w:tab/>
        <w:t xml:space="preserve">Бизнес-инкубатор в течение 2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 </w:t>
      </w:r>
    </w:p>
    <w:p w:rsidR="00A31515" w:rsidRPr="000514B7" w:rsidRDefault="009E1989" w:rsidP="00967EB7">
      <w:pPr>
        <w:tabs>
          <w:tab w:val="left" w:pos="1134"/>
        </w:tabs>
        <w:autoSpaceDE w:val="0"/>
        <w:autoSpaceDN w:val="0"/>
        <w:adjustRightInd w:val="0"/>
        <w:spacing w:after="0"/>
        <w:ind w:firstLine="709"/>
        <w:rPr>
          <w:sz w:val="25"/>
          <w:szCs w:val="25"/>
        </w:rPr>
      </w:pPr>
      <w:r w:rsidRPr="000514B7">
        <w:rPr>
          <w:sz w:val="25"/>
          <w:szCs w:val="25"/>
        </w:rPr>
        <w:t>10.11.</w:t>
      </w:r>
      <w:r w:rsidRPr="000514B7">
        <w:rPr>
          <w:sz w:val="25"/>
          <w:szCs w:val="25"/>
        </w:rPr>
        <w:tab/>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и/или видеозапись вскрытия конвертов с заявками на участие в конкурсе </w:t>
      </w:r>
      <w:r w:rsidR="001B1F03" w:rsidRPr="000514B7">
        <w:rPr>
          <w:sz w:val="25"/>
          <w:szCs w:val="25"/>
        </w:rPr>
        <w:t xml:space="preserve">и открытия доступа к поданным в форме электронных документов заявкам на участие в конкурсе </w:t>
      </w:r>
      <w:r w:rsidRPr="000514B7">
        <w:rPr>
          <w:sz w:val="25"/>
          <w:szCs w:val="25"/>
        </w:rPr>
        <w:t>хранятся</w:t>
      </w:r>
      <w:r w:rsidR="00846788" w:rsidRPr="000514B7">
        <w:rPr>
          <w:sz w:val="25"/>
          <w:szCs w:val="25"/>
        </w:rPr>
        <w:t xml:space="preserve"> </w:t>
      </w:r>
      <w:r w:rsidRPr="000514B7">
        <w:rPr>
          <w:sz w:val="25"/>
          <w:szCs w:val="25"/>
        </w:rPr>
        <w:t>Бизнес-инк</w:t>
      </w:r>
      <w:r w:rsidR="001B1F03" w:rsidRPr="000514B7">
        <w:rPr>
          <w:sz w:val="25"/>
          <w:szCs w:val="25"/>
        </w:rPr>
        <w:t xml:space="preserve">убатором не менее </w:t>
      </w:r>
      <w:r w:rsidRPr="000514B7">
        <w:rPr>
          <w:sz w:val="25"/>
          <w:szCs w:val="25"/>
        </w:rPr>
        <w:t>3 (Трех) лет.</w:t>
      </w:r>
    </w:p>
    <w:p w:rsidR="00A31515" w:rsidRPr="000514B7" w:rsidRDefault="00A31515">
      <w:pPr>
        <w:spacing w:after="0"/>
        <w:jc w:val="left"/>
        <w:rPr>
          <w:sz w:val="25"/>
          <w:szCs w:val="25"/>
        </w:rPr>
      </w:pPr>
      <w:r w:rsidRPr="000514B7">
        <w:rPr>
          <w:sz w:val="25"/>
          <w:szCs w:val="25"/>
        </w:rPr>
        <w:br w:type="page"/>
      </w:r>
    </w:p>
    <w:p w:rsidR="009E1989" w:rsidRPr="000514B7" w:rsidRDefault="009E1989" w:rsidP="00F0336E">
      <w:pPr>
        <w:tabs>
          <w:tab w:val="left" w:pos="1134"/>
          <w:tab w:val="left" w:pos="1276"/>
        </w:tabs>
        <w:autoSpaceDE w:val="0"/>
        <w:autoSpaceDN w:val="0"/>
        <w:adjustRightInd w:val="0"/>
        <w:spacing w:after="120"/>
        <w:ind w:firstLine="567"/>
        <w:jc w:val="center"/>
        <w:rPr>
          <w:b/>
          <w:bCs/>
          <w:sz w:val="25"/>
          <w:szCs w:val="25"/>
        </w:rPr>
      </w:pPr>
      <w:r w:rsidRPr="000514B7">
        <w:rPr>
          <w:b/>
          <w:sz w:val="25"/>
          <w:szCs w:val="25"/>
        </w:rPr>
        <w:t>11.</w:t>
      </w:r>
      <w:r w:rsidRPr="000514B7">
        <w:rPr>
          <w:sz w:val="25"/>
          <w:szCs w:val="25"/>
        </w:rPr>
        <w:t xml:space="preserve"> </w:t>
      </w:r>
      <w:r w:rsidRPr="000514B7">
        <w:rPr>
          <w:b/>
          <w:bCs/>
          <w:sz w:val="25"/>
          <w:szCs w:val="25"/>
        </w:rPr>
        <w:t>Порядок заключения договоров аренды нежилого помещения по результатам проведения конкурса</w:t>
      </w:r>
    </w:p>
    <w:p w:rsidR="009E1989" w:rsidRPr="000514B7" w:rsidRDefault="009E1989" w:rsidP="009E3201">
      <w:pPr>
        <w:pStyle w:val="a5"/>
        <w:spacing w:after="0"/>
        <w:ind w:left="0" w:firstLine="708"/>
        <w:rPr>
          <w:color w:val="000000"/>
          <w:sz w:val="25"/>
          <w:szCs w:val="25"/>
        </w:rPr>
      </w:pPr>
      <w:r w:rsidRPr="000514B7">
        <w:rPr>
          <w:sz w:val="25"/>
          <w:szCs w:val="25"/>
        </w:rPr>
        <w:t>11.1.</w:t>
      </w:r>
      <w:r w:rsidRPr="000514B7">
        <w:rPr>
          <w:sz w:val="25"/>
          <w:szCs w:val="25"/>
        </w:rPr>
        <w:tab/>
        <w:t xml:space="preserve">Заключение договора аренды нежилого помещения Бизнес-инкубатором с победителем конкурса осуществляется </w:t>
      </w:r>
      <w:r w:rsidRPr="000514B7">
        <w:rPr>
          <w:color w:val="000000"/>
          <w:sz w:val="25"/>
          <w:szCs w:val="25"/>
        </w:rPr>
        <w:t xml:space="preserve">в течение 15 (Пятнадцати) </w:t>
      </w:r>
      <w:r w:rsidR="00DF2BAD" w:rsidRPr="000514B7">
        <w:rPr>
          <w:color w:val="000000"/>
          <w:sz w:val="25"/>
          <w:szCs w:val="25"/>
        </w:rPr>
        <w:t xml:space="preserve">календарных дней, </w:t>
      </w:r>
      <w:r w:rsidRPr="000514B7">
        <w:rPr>
          <w:color w:val="000000"/>
          <w:sz w:val="25"/>
          <w:szCs w:val="25"/>
        </w:rPr>
        <w:t xml:space="preserve">но не ранее </w:t>
      </w:r>
      <w:r w:rsidR="00DF2BAD" w:rsidRPr="000514B7">
        <w:rPr>
          <w:color w:val="000000"/>
          <w:sz w:val="25"/>
          <w:szCs w:val="25"/>
        </w:rPr>
        <w:t>10 (Десяти) календарных дней,</w:t>
      </w:r>
      <w:r w:rsidRPr="000514B7">
        <w:rPr>
          <w:color w:val="000000"/>
          <w:sz w:val="25"/>
          <w:szCs w:val="25"/>
        </w:rPr>
        <w:t xml:space="preserve"> со дня размещения на официальном сайте Российской Федерации для размещения информации о проведении торгов: </w:t>
      </w:r>
      <w:r w:rsidRPr="000514B7">
        <w:rPr>
          <w:color w:val="000000"/>
          <w:sz w:val="25"/>
          <w:szCs w:val="25"/>
          <w:u w:val="single"/>
        </w:rPr>
        <w:t>www.torgi.gov.ru</w:t>
      </w:r>
      <w:r w:rsidR="00846788" w:rsidRPr="000514B7">
        <w:rPr>
          <w:color w:val="000000"/>
          <w:sz w:val="25"/>
          <w:szCs w:val="25"/>
        </w:rPr>
        <w:t>,</w:t>
      </w:r>
      <w:r w:rsidRPr="000514B7">
        <w:rPr>
          <w:color w:val="000000"/>
          <w:sz w:val="25"/>
          <w:szCs w:val="25"/>
        </w:rPr>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w:t>
      </w:r>
      <w:r w:rsidR="00AB08E8" w:rsidRPr="000514B7">
        <w:rPr>
          <w:color w:val="000000"/>
          <w:sz w:val="25"/>
          <w:szCs w:val="25"/>
        </w:rPr>
        <w:t>стником конкурса только одного з</w:t>
      </w:r>
      <w:r w:rsidRPr="000514B7">
        <w:rPr>
          <w:color w:val="000000"/>
          <w:sz w:val="25"/>
          <w:szCs w:val="25"/>
        </w:rPr>
        <w:t xml:space="preserve">аявителя, </w:t>
      </w:r>
      <w:r w:rsidRPr="000514B7">
        <w:rPr>
          <w:sz w:val="25"/>
          <w:szCs w:val="25"/>
        </w:rPr>
        <w:t xml:space="preserve">в порядке, предусмотренном Гражданским кодексом Российской Федерации и иными федеральными законами. </w:t>
      </w:r>
    </w:p>
    <w:p w:rsidR="009E1989" w:rsidRPr="000514B7" w:rsidRDefault="009E1989" w:rsidP="009E3201">
      <w:pPr>
        <w:pStyle w:val="a5"/>
        <w:tabs>
          <w:tab w:val="left" w:pos="540"/>
          <w:tab w:val="left" w:pos="1134"/>
          <w:tab w:val="left" w:pos="1276"/>
        </w:tabs>
        <w:spacing w:after="0"/>
        <w:ind w:left="0" w:firstLine="720"/>
        <w:rPr>
          <w:color w:val="000000"/>
          <w:sz w:val="25"/>
          <w:szCs w:val="25"/>
        </w:rPr>
      </w:pPr>
      <w:r w:rsidRPr="000514B7">
        <w:rPr>
          <w:color w:val="000000"/>
          <w:sz w:val="25"/>
          <w:szCs w:val="25"/>
        </w:rPr>
        <w:t xml:space="preserve">При заключении договора аренды нежилого помещения срок аренды определяется субъектом малого предпринимательства - победителем конкурса самостоятельно и не может превышать </w:t>
      </w:r>
      <w:r w:rsidR="00E206D2" w:rsidRPr="000514B7">
        <w:rPr>
          <w:color w:val="000000"/>
          <w:sz w:val="25"/>
          <w:szCs w:val="25"/>
        </w:rPr>
        <w:t>3 (Трех) лет.</w:t>
      </w:r>
    </w:p>
    <w:p w:rsidR="008349E8" w:rsidRPr="000514B7" w:rsidRDefault="009E1989" w:rsidP="008349E8">
      <w:pPr>
        <w:pStyle w:val="a5"/>
        <w:tabs>
          <w:tab w:val="left" w:pos="540"/>
          <w:tab w:val="left" w:pos="1134"/>
          <w:tab w:val="left" w:pos="1276"/>
        </w:tabs>
        <w:spacing w:after="0"/>
        <w:ind w:left="0" w:firstLine="720"/>
        <w:rPr>
          <w:color w:val="000000"/>
          <w:sz w:val="25"/>
          <w:szCs w:val="25"/>
        </w:rPr>
      </w:pPr>
      <w:r w:rsidRPr="000514B7">
        <w:rPr>
          <w:color w:val="000000"/>
          <w:sz w:val="25"/>
          <w:szCs w:val="25"/>
        </w:rPr>
        <w:t>При заключении договора аренды нежилого помещения сроком более 1 (Одного) года договор аренды подлежит государственной регистрации в установлен</w:t>
      </w:r>
      <w:r w:rsidR="008349E8" w:rsidRPr="000514B7">
        <w:rPr>
          <w:color w:val="000000"/>
          <w:sz w:val="25"/>
          <w:szCs w:val="25"/>
        </w:rPr>
        <w:t>ном порядке.</w:t>
      </w:r>
    </w:p>
    <w:p w:rsidR="009E1989" w:rsidRPr="000514B7" w:rsidRDefault="009E1989" w:rsidP="008349E8">
      <w:pPr>
        <w:pStyle w:val="a5"/>
        <w:tabs>
          <w:tab w:val="left" w:pos="540"/>
          <w:tab w:val="left" w:pos="1134"/>
          <w:tab w:val="left" w:pos="1276"/>
        </w:tabs>
        <w:spacing w:after="0"/>
        <w:ind w:left="0" w:firstLine="720"/>
        <w:rPr>
          <w:color w:val="000000"/>
          <w:sz w:val="25"/>
          <w:szCs w:val="25"/>
        </w:rPr>
      </w:pPr>
      <w:r w:rsidRPr="000514B7">
        <w:rPr>
          <w:color w:val="000000"/>
          <w:sz w:val="25"/>
          <w:szCs w:val="25"/>
        </w:rPr>
        <w:t>После заключения договора аренды нежилого помещения в Бизнес-инкубаторе победитель конкурса обязан в течение 3 (Трех) рабочих дней заключить договоры на:</w:t>
      </w:r>
    </w:p>
    <w:p w:rsidR="009E1989" w:rsidRPr="000514B7" w:rsidRDefault="00D63272" w:rsidP="00967EB7">
      <w:pPr>
        <w:pStyle w:val="a5"/>
        <w:tabs>
          <w:tab w:val="left" w:pos="540"/>
          <w:tab w:val="left" w:pos="1134"/>
          <w:tab w:val="left" w:pos="1276"/>
        </w:tabs>
        <w:spacing w:after="0"/>
        <w:ind w:left="0" w:firstLine="709"/>
        <w:rPr>
          <w:color w:val="000000"/>
          <w:sz w:val="25"/>
          <w:szCs w:val="25"/>
        </w:rPr>
      </w:pPr>
      <w:r w:rsidRPr="000514B7">
        <w:rPr>
          <w:color w:val="000000"/>
          <w:sz w:val="25"/>
          <w:szCs w:val="25"/>
        </w:rPr>
        <w:t>- возмещение расходов за</w:t>
      </w:r>
      <w:r w:rsidR="009E1989" w:rsidRPr="000514B7">
        <w:rPr>
          <w:color w:val="000000"/>
          <w:sz w:val="25"/>
          <w:szCs w:val="25"/>
        </w:rPr>
        <w:t xml:space="preserve"> коммунальные и эксплуатационные услуги; </w:t>
      </w:r>
    </w:p>
    <w:p w:rsidR="009E1989" w:rsidRPr="000514B7" w:rsidRDefault="009E1989" w:rsidP="00967EB7">
      <w:pPr>
        <w:pStyle w:val="a5"/>
        <w:tabs>
          <w:tab w:val="left" w:pos="540"/>
          <w:tab w:val="left" w:pos="1134"/>
          <w:tab w:val="left" w:pos="1276"/>
        </w:tabs>
        <w:spacing w:after="0"/>
        <w:ind w:left="0" w:firstLine="709"/>
        <w:rPr>
          <w:color w:val="000000"/>
          <w:sz w:val="25"/>
          <w:szCs w:val="25"/>
        </w:rPr>
      </w:pPr>
      <w:r w:rsidRPr="000514B7">
        <w:rPr>
          <w:color w:val="000000"/>
          <w:sz w:val="25"/>
          <w:szCs w:val="25"/>
        </w:rPr>
        <w:t>-</w:t>
      </w:r>
      <w:r w:rsidR="00D63272" w:rsidRPr="000514B7">
        <w:rPr>
          <w:color w:val="000000"/>
          <w:sz w:val="25"/>
          <w:szCs w:val="25"/>
        </w:rPr>
        <w:t xml:space="preserve"> возмещение расходов за</w:t>
      </w:r>
      <w:r w:rsidRPr="000514B7">
        <w:rPr>
          <w:color w:val="000000"/>
          <w:sz w:val="25"/>
          <w:szCs w:val="25"/>
        </w:rPr>
        <w:t xml:space="preserve"> услуги телефонной связи;</w:t>
      </w:r>
    </w:p>
    <w:p w:rsidR="009E1989" w:rsidRPr="000514B7" w:rsidRDefault="00AB08E8" w:rsidP="00967EB7">
      <w:pPr>
        <w:pStyle w:val="a5"/>
        <w:tabs>
          <w:tab w:val="left" w:pos="540"/>
          <w:tab w:val="left" w:pos="1134"/>
          <w:tab w:val="left" w:pos="1276"/>
        </w:tabs>
        <w:spacing w:after="0"/>
        <w:ind w:left="0" w:firstLine="709"/>
        <w:rPr>
          <w:color w:val="000000"/>
          <w:sz w:val="25"/>
          <w:szCs w:val="25"/>
        </w:rPr>
      </w:pPr>
      <w:r w:rsidRPr="000514B7">
        <w:rPr>
          <w:color w:val="000000"/>
          <w:sz w:val="25"/>
          <w:szCs w:val="25"/>
        </w:rPr>
        <w:t xml:space="preserve">- </w:t>
      </w:r>
      <w:r w:rsidR="009E1989" w:rsidRPr="000514B7">
        <w:rPr>
          <w:color w:val="000000"/>
          <w:sz w:val="25"/>
          <w:szCs w:val="25"/>
        </w:rPr>
        <w:t>оказание телематических услуг связи.</w:t>
      </w:r>
    </w:p>
    <w:p w:rsidR="009E1989" w:rsidRPr="000514B7" w:rsidRDefault="009E1989" w:rsidP="00967EB7">
      <w:pPr>
        <w:pStyle w:val="a5"/>
        <w:tabs>
          <w:tab w:val="left" w:pos="540"/>
          <w:tab w:val="left" w:pos="1134"/>
          <w:tab w:val="left" w:pos="1276"/>
        </w:tabs>
        <w:spacing w:after="0"/>
        <w:ind w:left="0" w:firstLine="709"/>
        <w:rPr>
          <w:color w:val="000000"/>
          <w:sz w:val="25"/>
          <w:szCs w:val="25"/>
        </w:rPr>
      </w:pPr>
      <w:r w:rsidRPr="000514B7">
        <w:rPr>
          <w:color w:val="000000"/>
          <w:sz w:val="25"/>
          <w:szCs w:val="25"/>
        </w:rPr>
        <w:t>До</w:t>
      </w:r>
      <w:r w:rsidR="00D63272" w:rsidRPr="000514B7">
        <w:rPr>
          <w:color w:val="000000"/>
          <w:sz w:val="25"/>
          <w:szCs w:val="25"/>
        </w:rPr>
        <w:t>говоры на возмещение расходов за</w:t>
      </w:r>
      <w:r w:rsidRPr="000514B7">
        <w:rPr>
          <w:color w:val="000000"/>
          <w:sz w:val="25"/>
          <w:szCs w:val="25"/>
        </w:rPr>
        <w:t xml:space="preserve"> коммуналь</w:t>
      </w:r>
      <w:r w:rsidR="00007A84" w:rsidRPr="000514B7">
        <w:rPr>
          <w:color w:val="000000"/>
          <w:sz w:val="25"/>
          <w:szCs w:val="25"/>
        </w:rPr>
        <w:t xml:space="preserve">ные и эксплуатационные услуги, </w:t>
      </w:r>
      <w:r w:rsidRPr="000514B7">
        <w:rPr>
          <w:color w:val="000000"/>
          <w:sz w:val="25"/>
          <w:szCs w:val="25"/>
        </w:rPr>
        <w:t>возмещение расх</w:t>
      </w:r>
      <w:r w:rsidR="00D63272" w:rsidRPr="000514B7">
        <w:rPr>
          <w:color w:val="000000"/>
          <w:sz w:val="25"/>
          <w:szCs w:val="25"/>
        </w:rPr>
        <w:t>одов за</w:t>
      </w:r>
      <w:r w:rsidR="00881E8D" w:rsidRPr="000514B7">
        <w:rPr>
          <w:color w:val="000000"/>
          <w:sz w:val="25"/>
          <w:szCs w:val="25"/>
        </w:rPr>
        <w:t xml:space="preserve"> услуги телефонной связи,</w:t>
      </w:r>
      <w:r w:rsidRPr="000514B7">
        <w:rPr>
          <w:color w:val="000000"/>
          <w:sz w:val="25"/>
          <w:szCs w:val="25"/>
        </w:rPr>
        <w:t xml:space="preserve"> оказание телематических услуг связи заключаются на срок действия договора аренды нежилого помещения.</w:t>
      </w:r>
    </w:p>
    <w:p w:rsidR="009E1989" w:rsidRPr="000514B7" w:rsidRDefault="009E1989" w:rsidP="00967EB7">
      <w:pPr>
        <w:tabs>
          <w:tab w:val="left" w:pos="1134"/>
          <w:tab w:val="left" w:pos="1200"/>
          <w:tab w:val="left" w:pos="1276"/>
        </w:tabs>
        <w:autoSpaceDE w:val="0"/>
        <w:autoSpaceDN w:val="0"/>
        <w:adjustRightInd w:val="0"/>
        <w:spacing w:after="0"/>
        <w:ind w:firstLine="709"/>
        <w:rPr>
          <w:sz w:val="25"/>
          <w:szCs w:val="25"/>
        </w:rPr>
      </w:pPr>
      <w:r w:rsidRPr="000514B7">
        <w:rPr>
          <w:color w:val="000000"/>
          <w:sz w:val="25"/>
          <w:szCs w:val="25"/>
        </w:rPr>
        <w:t>11.2.</w:t>
      </w:r>
      <w:r w:rsidRPr="000514B7">
        <w:rPr>
          <w:color w:val="000000"/>
          <w:sz w:val="25"/>
          <w:szCs w:val="25"/>
        </w:rPr>
        <w:tab/>
      </w:r>
      <w:r w:rsidR="00C36C4F" w:rsidRPr="000514B7">
        <w:rPr>
          <w:color w:val="000000"/>
          <w:sz w:val="25"/>
          <w:szCs w:val="25"/>
        </w:rPr>
        <w:t>В срок, предусмотренный для заключения договора аренды нежилого помещения</w:t>
      </w:r>
      <w:r w:rsidR="00C36C4F" w:rsidRPr="000514B7">
        <w:rPr>
          <w:sz w:val="25"/>
          <w:szCs w:val="25"/>
        </w:rPr>
        <w:t xml:space="preserve"> в</w:t>
      </w:r>
      <w:r w:rsidR="00C36C4F" w:rsidRPr="000514B7">
        <w:rPr>
          <w:color w:val="000000"/>
          <w:sz w:val="25"/>
          <w:szCs w:val="25"/>
        </w:rPr>
        <w:t xml:space="preserve"> течение 15 (Пятнадцати) </w:t>
      </w:r>
      <w:r w:rsidR="00AB08E8" w:rsidRPr="000514B7">
        <w:rPr>
          <w:color w:val="000000"/>
          <w:sz w:val="25"/>
          <w:szCs w:val="25"/>
        </w:rPr>
        <w:t xml:space="preserve">календарных </w:t>
      </w:r>
      <w:r w:rsidR="00C36C4F" w:rsidRPr="000514B7">
        <w:rPr>
          <w:color w:val="000000"/>
          <w:sz w:val="25"/>
          <w:szCs w:val="25"/>
        </w:rPr>
        <w:t xml:space="preserve">дней, но не ранее 10 (Десяти) </w:t>
      </w:r>
      <w:r w:rsidR="00AB08E8" w:rsidRPr="000514B7">
        <w:rPr>
          <w:color w:val="000000"/>
          <w:sz w:val="25"/>
          <w:szCs w:val="25"/>
        </w:rPr>
        <w:t xml:space="preserve">календарных </w:t>
      </w:r>
      <w:r w:rsidR="00C36C4F" w:rsidRPr="000514B7">
        <w:rPr>
          <w:color w:val="000000"/>
          <w:sz w:val="25"/>
          <w:szCs w:val="25"/>
        </w:rPr>
        <w:t>дней,</w:t>
      </w:r>
      <w:r w:rsidR="00E206D2" w:rsidRPr="000514B7">
        <w:rPr>
          <w:color w:val="000000"/>
          <w:sz w:val="25"/>
          <w:szCs w:val="25"/>
        </w:rPr>
        <w:t xml:space="preserve"> со дня размещения на официальном сайте Российской Федерации для размещения информации о проведении торгов: </w:t>
      </w:r>
      <w:r w:rsidR="00E206D2" w:rsidRPr="000514B7">
        <w:rPr>
          <w:color w:val="000000"/>
          <w:sz w:val="25"/>
          <w:szCs w:val="25"/>
          <w:u w:val="single"/>
        </w:rPr>
        <w:t>www.torgi.gov.ru</w:t>
      </w:r>
      <w:r w:rsidRPr="000514B7">
        <w:rPr>
          <w:sz w:val="25"/>
          <w:szCs w:val="25"/>
        </w:rPr>
        <w:t>, Бизнес-инкубатор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11.6. конкурсной документации, в случае установления факта:</w:t>
      </w:r>
    </w:p>
    <w:p w:rsidR="009E1989" w:rsidRPr="000514B7" w:rsidRDefault="009E1989" w:rsidP="00967EB7">
      <w:pPr>
        <w:tabs>
          <w:tab w:val="left" w:pos="1134"/>
          <w:tab w:val="left" w:pos="1200"/>
          <w:tab w:val="left" w:pos="1276"/>
        </w:tabs>
        <w:autoSpaceDE w:val="0"/>
        <w:autoSpaceDN w:val="0"/>
        <w:adjustRightInd w:val="0"/>
        <w:spacing w:after="0"/>
        <w:ind w:firstLine="709"/>
        <w:rPr>
          <w:sz w:val="25"/>
          <w:szCs w:val="25"/>
        </w:rPr>
      </w:pPr>
      <w:r w:rsidRPr="000514B7">
        <w:rPr>
          <w:sz w:val="25"/>
          <w:szCs w:val="25"/>
        </w:rPr>
        <w:t>1)</w:t>
      </w:r>
      <w:r w:rsidRPr="000514B7">
        <w:rPr>
          <w:sz w:val="25"/>
          <w:szCs w:val="25"/>
        </w:rPr>
        <w:tab/>
        <w:t>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9E1989" w:rsidRPr="000514B7" w:rsidRDefault="009E1989" w:rsidP="00967EB7">
      <w:pPr>
        <w:tabs>
          <w:tab w:val="left" w:pos="1134"/>
          <w:tab w:val="left" w:pos="1200"/>
          <w:tab w:val="left" w:pos="1276"/>
        </w:tabs>
        <w:autoSpaceDE w:val="0"/>
        <w:autoSpaceDN w:val="0"/>
        <w:adjustRightInd w:val="0"/>
        <w:spacing w:after="0"/>
        <w:ind w:firstLine="709"/>
        <w:rPr>
          <w:sz w:val="25"/>
          <w:szCs w:val="25"/>
        </w:rPr>
      </w:pPr>
      <w:r w:rsidRPr="000514B7">
        <w:rPr>
          <w:sz w:val="25"/>
          <w:szCs w:val="25"/>
        </w:rPr>
        <w:t>2)</w:t>
      </w:r>
      <w:r w:rsidRPr="000514B7">
        <w:rPr>
          <w:sz w:val="25"/>
          <w:szCs w:val="25"/>
        </w:rPr>
        <w:tab/>
        <w:t>приостановления деятельности такого лица в порядке, предусмотренном Кодексом Российской Федерации об административных правонарушениях;</w:t>
      </w:r>
    </w:p>
    <w:p w:rsidR="009E1989" w:rsidRPr="000514B7" w:rsidRDefault="009E1989" w:rsidP="00967EB7">
      <w:pPr>
        <w:tabs>
          <w:tab w:val="left" w:pos="1134"/>
          <w:tab w:val="left" w:pos="1200"/>
          <w:tab w:val="left" w:pos="1276"/>
        </w:tabs>
        <w:autoSpaceDE w:val="0"/>
        <w:autoSpaceDN w:val="0"/>
        <w:adjustRightInd w:val="0"/>
        <w:spacing w:after="0"/>
        <w:ind w:firstLine="709"/>
        <w:rPr>
          <w:sz w:val="25"/>
          <w:szCs w:val="25"/>
        </w:rPr>
      </w:pPr>
      <w:r w:rsidRPr="000514B7">
        <w:rPr>
          <w:sz w:val="25"/>
          <w:szCs w:val="25"/>
        </w:rPr>
        <w:t>3)</w:t>
      </w:r>
      <w:r w:rsidRPr="000514B7">
        <w:rPr>
          <w:sz w:val="25"/>
          <w:szCs w:val="25"/>
        </w:rPr>
        <w:tab/>
        <w:t>предоставления таким лицом заведомо ложных сведений, содержащихся в предоставленных на конкурс документах.</w:t>
      </w:r>
    </w:p>
    <w:p w:rsidR="009E1989" w:rsidRPr="000514B7" w:rsidRDefault="009E1989" w:rsidP="00967EB7">
      <w:pPr>
        <w:tabs>
          <w:tab w:val="left" w:pos="1134"/>
          <w:tab w:val="left" w:pos="1200"/>
          <w:tab w:val="left" w:pos="1276"/>
        </w:tabs>
        <w:autoSpaceDE w:val="0"/>
        <w:autoSpaceDN w:val="0"/>
        <w:adjustRightInd w:val="0"/>
        <w:spacing w:after="0"/>
        <w:ind w:firstLine="709"/>
        <w:rPr>
          <w:sz w:val="25"/>
          <w:szCs w:val="25"/>
        </w:rPr>
      </w:pPr>
      <w:r w:rsidRPr="000514B7">
        <w:rPr>
          <w:sz w:val="25"/>
          <w:szCs w:val="25"/>
        </w:rPr>
        <w:t>11.3.</w:t>
      </w:r>
      <w:r w:rsidRPr="000514B7">
        <w:rPr>
          <w:sz w:val="25"/>
          <w:szCs w:val="25"/>
        </w:rPr>
        <w:tab/>
        <w:t>В случае отказа от заключения договора с победителем конкурса либо при уклонении победителя конкурса от заключения договора конкурсной комиссией в срок не позднее дня, следующего после дня устано</w:t>
      </w:r>
      <w:r w:rsidR="00CD6605" w:rsidRPr="000514B7">
        <w:rPr>
          <w:sz w:val="25"/>
          <w:szCs w:val="25"/>
        </w:rPr>
        <w:t xml:space="preserve">вления фактов, предусмотренных </w:t>
      </w:r>
      <w:r w:rsidRPr="000514B7">
        <w:rPr>
          <w:sz w:val="25"/>
          <w:szCs w:val="25"/>
        </w:rPr>
        <w:t>пунктом 11.2. и являющихся основанием для отказа от заключения договора, составляется протокол об отказе от заключения договора аренды нежилого помещения, в котором должны содержаться сведения о месте, дате и времени его составления, о лице, с которым Бизнес-инкубатор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E1989" w:rsidRPr="000514B7" w:rsidRDefault="009E1989" w:rsidP="00967EB7">
      <w:pPr>
        <w:tabs>
          <w:tab w:val="left" w:pos="1134"/>
          <w:tab w:val="left" w:pos="1200"/>
          <w:tab w:val="left" w:pos="1276"/>
        </w:tabs>
        <w:autoSpaceDE w:val="0"/>
        <w:autoSpaceDN w:val="0"/>
        <w:adjustRightInd w:val="0"/>
        <w:spacing w:after="0"/>
        <w:ind w:firstLine="709"/>
        <w:rPr>
          <w:sz w:val="25"/>
          <w:szCs w:val="25"/>
        </w:rPr>
      </w:pPr>
      <w:r w:rsidRPr="000514B7">
        <w:rPr>
          <w:sz w:val="25"/>
          <w:szCs w:val="25"/>
        </w:rPr>
        <w:t xml:space="preserve">Протокол подписывается всеми присутствующими членами конкурсной комиссии в день его составления. Протокол составляется в </w:t>
      </w:r>
      <w:r w:rsidR="00CD6605" w:rsidRPr="000514B7">
        <w:rPr>
          <w:sz w:val="25"/>
          <w:szCs w:val="25"/>
        </w:rPr>
        <w:t>необходимом количестве экземпляров</w:t>
      </w:r>
      <w:r w:rsidRPr="000514B7">
        <w:rPr>
          <w:sz w:val="25"/>
          <w:szCs w:val="25"/>
        </w:rPr>
        <w:t>, один из которых хранится в Бизнес-инкубаторе.</w:t>
      </w:r>
    </w:p>
    <w:p w:rsidR="009E1989" w:rsidRPr="000514B7" w:rsidRDefault="009E1989" w:rsidP="00967EB7">
      <w:pPr>
        <w:tabs>
          <w:tab w:val="left" w:pos="1134"/>
          <w:tab w:val="left" w:pos="1200"/>
          <w:tab w:val="left" w:pos="1276"/>
        </w:tabs>
        <w:autoSpaceDE w:val="0"/>
        <w:autoSpaceDN w:val="0"/>
        <w:adjustRightInd w:val="0"/>
        <w:spacing w:after="0"/>
        <w:ind w:firstLine="709"/>
        <w:rPr>
          <w:sz w:val="25"/>
          <w:szCs w:val="25"/>
        </w:rPr>
      </w:pPr>
      <w:r w:rsidRPr="000514B7">
        <w:rPr>
          <w:sz w:val="25"/>
          <w:szCs w:val="25"/>
        </w:rPr>
        <w:t xml:space="preserve">Указанный протокол размещается Бизнес-инкубатором </w:t>
      </w:r>
      <w:r w:rsidR="00B00B08" w:rsidRPr="000514B7">
        <w:rPr>
          <w:sz w:val="25"/>
          <w:szCs w:val="25"/>
        </w:rPr>
        <w:t>на официальном сайте Российской Федерации для размещения информации о проведении торгов</w:t>
      </w:r>
      <w:r w:rsidR="00B00B08" w:rsidRPr="00DF2121">
        <w:rPr>
          <w:sz w:val="25"/>
          <w:szCs w:val="25"/>
        </w:rPr>
        <w:t xml:space="preserve">: </w:t>
      </w:r>
      <w:r w:rsidR="00B00B08" w:rsidRPr="00DF2121">
        <w:rPr>
          <w:sz w:val="25"/>
          <w:szCs w:val="25"/>
          <w:u w:val="single"/>
        </w:rPr>
        <w:t>www.torgi.gov.ru</w:t>
      </w:r>
      <w:r w:rsidRPr="000514B7">
        <w:rPr>
          <w:sz w:val="25"/>
          <w:szCs w:val="25"/>
        </w:rPr>
        <w:t xml:space="preserve"> в течение дня, следующего после дня подписания указанного протокола. Бизнес-инкубатор в течение</w:t>
      </w:r>
      <w:r w:rsidR="00B00B08" w:rsidRPr="000514B7">
        <w:rPr>
          <w:sz w:val="25"/>
          <w:szCs w:val="25"/>
        </w:rPr>
        <w:t xml:space="preserve"> </w:t>
      </w:r>
      <w:r w:rsidRPr="000514B7">
        <w:rPr>
          <w:sz w:val="25"/>
          <w:szCs w:val="25"/>
        </w:rPr>
        <w:t>2 (Двух) рабочих дней с даты подписания протокола передает 1 (Один) экземпляр протокола лицу, с которым отказывается заключить договор.</w:t>
      </w:r>
    </w:p>
    <w:p w:rsidR="009E1989" w:rsidRPr="000514B7" w:rsidRDefault="009E1989" w:rsidP="00967EB7">
      <w:pPr>
        <w:tabs>
          <w:tab w:val="left" w:pos="1134"/>
          <w:tab w:val="left" w:pos="1200"/>
          <w:tab w:val="left" w:pos="1276"/>
        </w:tabs>
        <w:autoSpaceDE w:val="0"/>
        <w:autoSpaceDN w:val="0"/>
        <w:adjustRightInd w:val="0"/>
        <w:spacing w:after="0"/>
        <w:ind w:firstLine="709"/>
        <w:rPr>
          <w:sz w:val="25"/>
          <w:szCs w:val="25"/>
        </w:rPr>
      </w:pPr>
      <w:r w:rsidRPr="000514B7">
        <w:rPr>
          <w:sz w:val="25"/>
          <w:szCs w:val="25"/>
        </w:rPr>
        <w:t>11.4.</w:t>
      </w:r>
      <w:r w:rsidRPr="000514B7">
        <w:rPr>
          <w:sz w:val="25"/>
          <w:szCs w:val="25"/>
        </w:rPr>
        <w:tab/>
        <w:t>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9E1989" w:rsidRPr="000514B7" w:rsidRDefault="001211A2" w:rsidP="00967EB7">
      <w:pPr>
        <w:tabs>
          <w:tab w:val="left" w:pos="1134"/>
          <w:tab w:val="left" w:pos="1200"/>
          <w:tab w:val="left" w:pos="1276"/>
        </w:tabs>
        <w:autoSpaceDE w:val="0"/>
        <w:autoSpaceDN w:val="0"/>
        <w:adjustRightInd w:val="0"/>
        <w:spacing w:after="0"/>
        <w:ind w:firstLine="709"/>
        <w:rPr>
          <w:sz w:val="25"/>
          <w:szCs w:val="25"/>
        </w:rPr>
      </w:pPr>
      <w:r w:rsidRPr="000514B7">
        <w:rPr>
          <w:sz w:val="25"/>
          <w:szCs w:val="25"/>
        </w:rPr>
        <w:t>11.5.</w:t>
      </w:r>
      <w:r w:rsidRPr="000514B7">
        <w:rPr>
          <w:sz w:val="25"/>
          <w:szCs w:val="25"/>
        </w:rPr>
        <w:tab/>
      </w:r>
      <w:r w:rsidR="009E1989" w:rsidRPr="000514B7">
        <w:rPr>
          <w:sz w:val="25"/>
          <w:szCs w:val="25"/>
        </w:rPr>
        <w:t>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Бизнес-инкубатору подписанный догов</w:t>
      </w:r>
      <w:bookmarkStart w:id="1" w:name="_GoBack"/>
      <w:bookmarkEnd w:id="1"/>
      <w:r w:rsidR="009E1989" w:rsidRPr="000514B7">
        <w:rPr>
          <w:sz w:val="25"/>
          <w:szCs w:val="25"/>
        </w:rPr>
        <w:t>ор, переданный ему в соответствии с конкурсной документацией,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9E1989" w:rsidRPr="000514B7" w:rsidRDefault="009E1989" w:rsidP="00967EB7">
      <w:pPr>
        <w:tabs>
          <w:tab w:val="left" w:pos="1134"/>
          <w:tab w:val="left" w:pos="1200"/>
          <w:tab w:val="left" w:pos="1276"/>
        </w:tabs>
        <w:autoSpaceDE w:val="0"/>
        <w:autoSpaceDN w:val="0"/>
        <w:adjustRightInd w:val="0"/>
        <w:spacing w:after="0"/>
        <w:ind w:firstLine="709"/>
        <w:rPr>
          <w:sz w:val="25"/>
          <w:szCs w:val="25"/>
        </w:rPr>
      </w:pPr>
      <w:r w:rsidRPr="000514B7">
        <w:rPr>
          <w:sz w:val="25"/>
          <w:szCs w:val="25"/>
        </w:rPr>
        <w:t>11.6.</w:t>
      </w:r>
      <w:r w:rsidRPr="000514B7">
        <w:rPr>
          <w:sz w:val="25"/>
          <w:szCs w:val="25"/>
        </w:rPr>
        <w:tab/>
        <w:t>В случае если победитель конкурса признан уклонившимся от заключения договора, Бизнес-инкубатор вправе обратиться в суд, согласно п. 97 приказа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либо заключить договор с участником конкурса, заявке на участие в конкурсе которого присвоен второй номер. Бизнес-инкубатор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пунктом 11.2. настоящей конкурсной документации.</w:t>
      </w:r>
      <w:r w:rsidR="0035134B" w:rsidRPr="000514B7">
        <w:rPr>
          <w:sz w:val="25"/>
          <w:szCs w:val="25"/>
        </w:rPr>
        <w:t xml:space="preserve"> </w:t>
      </w:r>
      <w:r w:rsidRPr="000514B7">
        <w:rPr>
          <w:sz w:val="25"/>
          <w:szCs w:val="25"/>
        </w:rPr>
        <w:t xml:space="preserve">Бизнес-инкубатор в течение 3 (Трех) рабочих дней с даты подписания протокола об отказе от заключения договора аренды нежилого помещения передает участнику конкурса, заявке на участие в конкурсе которого присвоен второй номер, 1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Бизнес-инкубатору. </w:t>
      </w:r>
    </w:p>
    <w:p w:rsidR="009E1989" w:rsidRPr="000514B7" w:rsidRDefault="009E1989" w:rsidP="00967EB7">
      <w:pPr>
        <w:tabs>
          <w:tab w:val="left" w:pos="1134"/>
          <w:tab w:val="left" w:pos="1200"/>
          <w:tab w:val="left" w:pos="1276"/>
        </w:tabs>
        <w:autoSpaceDE w:val="0"/>
        <w:autoSpaceDN w:val="0"/>
        <w:adjustRightInd w:val="0"/>
        <w:spacing w:after="0"/>
        <w:ind w:firstLine="709"/>
        <w:rPr>
          <w:sz w:val="25"/>
          <w:szCs w:val="25"/>
        </w:rPr>
      </w:pPr>
      <w:r w:rsidRPr="000514B7">
        <w:rPr>
          <w:sz w:val="25"/>
          <w:szCs w:val="25"/>
        </w:rPr>
        <w:t>При этом заключение договора для участника конкурса, заявке на участие в конкурсе которого присвоен второй номер, является обязательным.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9E1989" w:rsidRPr="000514B7" w:rsidRDefault="009E1989" w:rsidP="00967EB7">
      <w:pPr>
        <w:tabs>
          <w:tab w:val="left" w:pos="1134"/>
          <w:tab w:val="left" w:pos="1200"/>
          <w:tab w:val="left" w:pos="1276"/>
        </w:tabs>
        <w:autoSpaceDE w:val="0"/>
        <w:autoSpaceDN w:val="0"/>
        <w:adjustRightInd w:val="0"/>
        <w:spacing w:after="0"/>
        <w:ind w:firstLine="709"/>
        <w:rPr>
          <w:sz w:val="25"/>
          <w:szCs w:val="25"/>
        </w:rPr>
      </w:pPr>
      <w:r w:rsidRPr="000514B7">
        <w:rPr>
          <w:sz w:val="25"/>
          <w:szCs w:val="25"/>
        </w:rPr>
        <w:t>11.7.</w:t>
      </w:r>
      <w:r w:rsidRPr="000514B7">
        <w:rPr>
          <w:sz w:val="25"/>
          <w:szCs w:val="25"/>
        </w:rPr>
        <w:tab/>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(цены лота), указанной в </w:t>
      </w:r>
      <w:r w:rsidR="00FA7817" w:rsidRPr="000514B7">
        <w:rPr>
          <w:sz w:val="25"/>
          <w:szCs w:val="25"/>
        </w:rPr>
        <w:t xml:space="preserve">настоящей </w:t>
      </w:r>
      <w:r w:rsidRPr="000514B7">
        <w:rPr>
          <w:sz w:val="25"/>
          <w:szCs w:val="25"/>
        </w:rPr>
        <w:t>конкурсной документации.</w:t>
      </w:r>
    </w:p>
    <w:p w:rsidR="009E1989" w:rsidRPr="000514B7" w:rsidRDefault="009E1989" w:rsidP="00967EB7">
      <w:pPr>
        <w:tabs>
          <w:tab w:val="left" w:pos="1134"/>
          <w:tab w:val="left" w:pos="1200"/>
          <w:tab w:val="left" w:pos="1276"/>
        </w:tabs>
        <w:autoSpaceDE w:val="0"/>
        <w:autoSpaceDN w:val="0"/>
        <w:adjustRightInd w:val="0"/>
        <w:spacing w:after="0"/>
        <w:ind w:firstLine="709"/>
        <w:rPr>
          <w:sz w:val="25"/>
          <w:szCs w:val="25"/>
        </w:rPr>
      </w:pPr>
      <w:r w:rsidRPr="000514B7">
        <w:rPr>
          <w:sz w:val="25"/>
          <w:szCs w:val="25"/>
        </w:rPr>
        <w:t>11.8.</w:t>
      </w:r>
      <w:r w:rsidRPr="000514B7">
        <w:rPr>
          <w:sz w:val="25"/>
          <w:szCs w:val="25"/>
        </w:rPr>
        <w:tab/>
        <w:t>Требования к техническому состоянию государственного имущества, права на которые передаются по договору аренды: победитель конкурса, заключивший договор аренды нежилого помещения Бизнес-инкубатора, обеспечивает сохранность и целевое использование арендованного нежилого помещения, а также рабочих мест в арендованном нежилом помещении, оборудованных мебелью, компьютерной, организационной техникой, телефоном; сохранность инженерно-технических коммуникаций, охранной, противопожарной сигнализации, телефонной сети и другого имущества, расположенного в арендованном нежилом помещении. По окончании срока действия договора аренды либо его досрочного расторжения техническое состояние должно соответствовать его первоначальному состоянию на момент заключения договора аренды нежилого помещения.</w:t>
      </w:r>
    </w:p>
    <w:p w:rsidR="00746AF6" w:rsidRPr="000514B7" w:rsidRDefault="00746AF6" w:rsidP="00967EB7">
      <w:pPr>
        <w:tabs>
          <w:tab w:val="left" w:pos="1134"/>
          <w:tab w:val="left" w:pos="1200"/>
          <w:tab w:val="left" w:pos="1276"/>
        </w:tabs>
        <w:autoSpaceDE w:val="0"/>
        <w:autoSpaceDN w:val="0"/>
        <w:adjustRightInd w:val="0"/>
        <w:spacing w:after="0"/>
        <w:ind w:firstLine="709"/>
        <w:rPr>
          <w:sz w:val="25"/>
          <w:szCs w:val="25"/>
        </w:rPr>
      </w:pPr>
      <w:r w:rsidRPr="000514B7">
        <w:rPr>
          <w:sz w:val="25"/>
          <w:szCs w:val="25"/>
        </w:rPr>
        <w:t>11.9.</w:t>
      </w:r>
      <w:r w:rsidRPr="000514B7">
        <w:rPr>
          <w:sz w:val="25"/>
          <w:szCs w:val="25"/>
        </w:rPr>
        <w:tab/>
        <w:t xml:space="preserve">При заключении и исполнении договора 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 </w:t>
      </w:r>
    </w:p>
    <w:p w:rsidR="009E1989" w:rsidRPr="000514B7" w:rsidRDefault="009E1989" w:rsidP="00D63272">
      <w:pPr>
        <w:tabs>
          <w:tab w:val="left" w:pos="1134"/>
        </w:tabs>
        <w:spacing w:before="120" w:after="120"/>
        <w:jc w:val="center"/>
        <w:rPr>
          <w:b/>
          <w:sz w:val="25"/>
          <w:szCs w:val="25"/>
        </w:rPr>
      </w:pPr>
      <w:r w:rsidRPr="000514B7">
        <w:rPr>
          <w:b/>
          <w:sz w:val="25"/>
          <w:szCs w:val="25"/>
        </w:rPr>
        <w:t xml:space="preserve">12. Последствия признания конкурса несостоявшимся </w:t>
      </w:r>
    </w:p>
    <w:p w:rsidR="009E1989" w:rsidRPr="000514B7" w:rsidRDefault="009E1989" w:rsidP="00967EB7">
      <w:pPr>
        <w:tabs>
          <w:tab w:val="left" w:pos="1134"/>
          <w:tab w:val="left" w:pos="1276"/>
        </w:tabs>
        <w:autoSpaceDE w:val="0"/>
        <w:autoSpaceDN w:val="0"/>
        <w:adjustRightInd w:val="0"/>
        <w:spacing w:after="0"/>
        <w:ind w:firstLine="709"/>
        <w:rPr>
          <w:sz w:val="25"/>
          <w:szCs w:val="25"/>
        </w:rPr>
      </w:pPr>
      <w:r w:rsidRPr="000514B7">
        <w:rPr>
          <w:sz w:val="25"/>
          <w:szCs w:val="25"/>
        </w:rPr>
        <w:t>12.1.</w:t>
      </w:r>
      <w:r w:rsidRPr="000514B7">
        <w:rPr>
          <w:sz w:val="25"/>
          <w:szCs w:val="25"/>
        </w:rPr>
        <w:tab/>
        <w:t>В случае если конкурс признан несостоявшимся по причине подачи единственной заявки на участие в конкурсе либо признания участником конкурса только о</w:t>
      </w:r>
      <w:r w:rsidR="00AB08E8" w:rsidRPr="000514B7">
        <w:rPr>
          <w:sz w:val="25"/>
          <w:szCs w:val="25"/>
        </w:rPr>
        <w:t>дного з</w:t>
      </w:r>
      <w:r w:rsidRPr="000514B7">
        <w:rPr>
          <w:sz w:val="25"/>
          <w:szCs w:val="25"/>
        </w:rPr>
        <w:t xml:space="preserve">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w:t>
      </w:r>
      <w:r w:rsidR="00917248" w:rsidRPr="000514B7">
        <w:rPr>
          <w:color w:val="000000"/>
          <w:sz w:val="25"/>
          <w:szCs w:val="25"/>
        </w:rPr>
        <w:t>Бизнес-инкубатор</w:t>
      </w:r>
      <w:r w:rsidRPr="000514B7">
        <w:rPr>
          <w:sz w:val="25"/>
          <w:szCs w:val="25"/>
        </w:rPr>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9E1989" w:rsidRPr="000514B7" w:rsidRDefault="009E1989" w:rsidP="00967EB7">
      <w:pPr>
        <w:tabs>
          <w:tab w:val="left" w:pos="1134"/>
          <w:tab w:val="left" w:pos="1276"/>
          <w:tab w:val="left" w:pos="1418"/>
        </w:tabs>
        <w:autoSpaceDE w:val="0"/>
        <w:autoSpaceDN w:val="0"/>
        <w:adjustRightInd w:val="0"/>
        <w:spacing w:after="0"/>
        <w:ind w:firstLine="709"/>
        <w:rPr>
          <w:sz w:val="25"/>
          <w:szCs w:val="25"/>
        </w:rPr>
      </w:pPr>
      <w:bookmarkStart w:id="2" w:name="sub_10102"/>
      <w:r w:rsidRPr="000514B7">
        <w:rPr>
          <w:sz w:val="25"/>
          <w:szCs w:val="25"/>
        </w:rPr>
        <w:t>12.2.</w:t>
      </w:r>
      <w:r w:rsidRPr="000514B7">
        <w:rPr>
          <w:sz w:val="25"/>
          <w:szCs w:val="25"/>
        </w:rPr>
        <w:tab/>
        <w:t xml:space="preserve">В случае если конкурс признан несостоявшимся по основаниям, не указанным в пункте 12.1. конкурсной документации, </w:t>
      </w:r>
      <w:r w:rsidR="00917248" w:rsidRPr="000514B7">
        <w:rPr>
          <w:sz w:val="25"/>
          <w:szCs w:val="25"/>
        </w:rPr>
        <w:t>Бизнес-инкубатор</w:t>
      </w:r>
      <w:r w:rsidRPr="000514B7">
        <w:rPr>
          <w:sz w:val="25"/>
          <w:szCs w:val="25"/>
        </w:rPr>
        <w:t xml:space="preserve"> вправе объявить о проведении нового конкурса в установленном порядке. При этом в случае объявления о проведении нового конкурса </w:t>
      </w:r>
      <w:r w:rsidR="00917248" w:rsidRPr="000514B7">
        <w:rPr>
          <w:sz w:val="25"/>
          <w:szCs w:val="25"/>
        </w:rPr>
        <w:t>Бизнес-инкубатор</w:t>
      </w:r>
      <w:r w:rsidR="00FA7817" w:rsidRPr="000514B7">
        <w:rPr>
          <w:color w:val="000000"/>
          <w:sz w:val="25"/>
          <w:szCs w:val="25"/>
        </w:rPr>
        <w:t xml:space="preserve"> </w:t>
      </w:r>
      <w:r w:rsidRPr="000514B7">
        <w:rPr>
          <w:sz w:val="25"/>
          <w:szCs w:val="25"/>
        </w:rPr>
        <w:t>вправе изменить условия конкурса.</w:t>
      </w:r>
      <w:bookmarkEnd w:id="2"/>
    </w:p>
    <w:p w:rsidR="009E1989" w:rsidRPr="000514B7" w:rsidRDefault="009E1989" w:rsidP="00A31515">
      <w:pPr>
        <w:tabs>
          <w:tab w:val="left" w:pos="1134"/>
        </w:tabs>
        <w:spacing w:before="120" w:after="120"/>
        <w:jc w:val="center"/>
        <w:rPr>
          <w:b/>
          <w:sz w:val="25"/>
          <w:szCs w:val="25"/>
        </w:rPr>
      </w:pPr>
      <w:r w:rsidRPr="000514B7">
        <w:rPr>
          <w:b/>
          <w:sz w:val="25"/>
          <w:szCs w:val="25"/>
        </w:rPr>
        <w:t>Раздел 2. Информация о нежилых помещениях государственного бюджетного учреждения Челябинской области «Инновационный бизнес-инкубатор», предлагаемых для передачи в аренду субъектам малого предпринимательства</w:t>
      </w:r>
    </w:p>
    <w:p w:rsidR="009E1989" w:rsidRPr="000514B7" w:rsidRDefault="009E1989" w:rsidP="009E3201">
      <w:pPr>
        <w:tabs>
          <w:tab w:val="left" w:pos="1134"/>
        </w:tabs>
        <w:spacing w:after="0"/>
        <w:ind w:left="357"/>
        <w:jc w:val="right"/>
        <w:rPr>
          <w:sz w:val="25"/>
          <w:szCs w:val="25"/>
        </w:rPr>
      </w:pPr>
      <w:r w:rsidRPr="000514B7">
        <w:rPr>
          <w:sz w:val="25"/>
          <w:szCs w:val="25"/>
        </w:rPr>
        <w:t>Таблица 1</w:t>
      </w:r>
    </w:p>
    <w:p w:rsidR="009E1989" w:rsidRPr="000514B7" w:rsidRDefault="009E1989" w:rsidP="00A31515">
      <w:pPr>
        <w:tabs>
          <w:tab w:val="left" w:pos="1134"/>
        </w:tabs>
        <w:spacing w:after="120"/>
        <w:jc w:val="center"/>
      </w:pPr>
      <w:r w:rsidRPr="000514B7">
        <w:rPr>
          <w:sz w:val="25"/>
          <w:szCs w:val="25"/>
        </w:rPr>
        <w:t>Описание прилегающей территории</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940"/>
      </w:tblGrid>
      <w:tr w:rsidR="009E1989" w:rsidRPr="000514B7" w:rsidTr="00BB05E6">
        <w:trPr>
          <w:jc w:val="center"/>
        </w:trPr>
        <w:tc>
          <w:tcPr>
            <w:tcW w:w="4068" w:type="dxa"/>
          </w:tcPr>
          <w:p w:rsidR="009E1989" w:rsidRPr="000514B7" w:rsidRDefault="009E1989" w:rsidP="00472609">
            <w:pPr>
              <w:tabs>
                <w:tab w:val="left" w:pos="1134"/>
              </w:tabs>
              <w:jc w:val="center"/>
              <w:rPr>
                <w:sz w:val="23"/>
                <w:szCs w:val="23"/>
              </w:rPr>
            </w:pPr>
            <w:r w:rsidRPr="000514B7">
              <w:rPr>
                <w:sz w:val="23"/>
                <w:szCs w:val="23"/>
              </w:rPr>
              <w:t>Показатель</w:t>
            </w:r>
          </w:p>
        </w:tc>
        <w:tc>
          <w:tcPr>
            <w:tcW w:w="5940" w:type="dxa"/>
          </w:tcPr>
          <w:p w:rsidR="009E1989" w:rsidRPr="000514B7" w:rsidRDefault="009E1989" w:rsidP="00472609">
            <w:pPr>
              <w:tabs>
                <w:tab w:val="left" w:pos="1134"/>
              </w:tabs>
              <w:jc w:val="center"/>
              <w:rPr>
                <w:sz w:val="23"/>
                <w:szCs w:val="23"/>
              </w:rPr>
            </w:pPr>
            <w:r w:rsidRPr="000514B7">
              <w:rPr>
                <w:sz w:val="23"/>
                <w:szCs w:val="23"/>
              </w:rPr>
              <w:t>Характеристика</w:t>
            </w:r>
          </w:p>
        </w:tc>
      </w:tr>
      <w:tr w:rsidR="009E1989" w:rsidRPr="000514B7" w:rsidTr="00BB05E6">
        <w:trPr>
          <w:jc w:val="center"/>
        </w:trPr>
        <w:tc>
          <w:tcPr>
            <w:tcW w:w="4068" w:type="dxa"/>
          </w:tcPr>
          <w:p w:rsidR="009E1989" w:rsidRPr="000514B7" w:rsidRDefault="009E1989" w:rsidP="00472609">
            <w:pPr>
              <w:tabs>
                <w:tab w:val="left" w:pos="1134"/>
              </w:tabs>
              <w:rPr>
                <w:sz w:val="23"/>
                <w:szCs w:val="23"/>
              </w:rPr>
            </w:pPr>
            <w:r w:rsidRPr="000514B7">
              <w:rPr>
                <w:sz w:val="23"/>
                <w:szCs w:val="23"/>
              </w:rPr>
              <w:t>Район</w:t>
            </w:r>
          </w:p>
        </w:tc>
        <w:tc>
          <w:tcPr>
            <w:tcW w:w="5940" w:type="dxa"/>
          </w:tcPr>
          <w:p w:rsidR="009E1989" w:rsidRPr="000514B7" w:rsidRDefault="009E1989" w:rsidP="00472609">
            <w:pPr>
              <w:tabs>
                <w:tab w:val="left" w:pos="1134"/>
              </w:tabs>
              <w:rPr>
                <w:sz w:val="23"/>
                <w:szCs w:val="23"/>
              </w:rPr>
            </w:pPr>
            <w:r w:rsidRPr="000514B7">
              <w:rPr>
                <w:sz w:val="23"/>
                <w:szCs w:val="23"/>
              </w:rPr>
              <w:t>Советский (район АМЗ)</w:t>
            </w:r>
          </w:p>
        </w:tc>
      </w:tr>
      <w:tr w:rsidR="009E1989" w:rsidRPr="000514B7" w:rsidTr="00BB05E6">
        <w:trPr>
          <w:jc w:val="center"/>
        </w:trPr>
        <w:tc>
          <w:tcPr>
            <w:tcW w:w="4068" w:type="dxa"/>
          </w:tcPr>
          <w:p w:rsidR="009E1989" w:rsidRPr="000514B7" w:rsidRDefault="009E1989" w:rsidP="00472609">
            <w:pPr>
              <w:tabs>
                <w:tab w:val="left" w:pos="1134"/>
              </w:tabs>
              <w:rPr>
                <w:sz w:val="23"/>
                <w:szCs w:val="23"/>
              </w:rPr>
            </w:pPr>
            <w:r w:rsidRPr="000514B7">
              <w:rPr>
                <w:sz w:val="23"/>
                <w:szCs w:val="23"/>
              </w:rPr>
              <w:t>Адрес</w:t>
            </w:r>
          </w:p>
        </w:tc>
        <w:tc>
          <w:tcPr>
            <w:tcW w:w="5940" w:type="dxa"/>
          </w:tcPr>
          <w:p w:rsidR="009E1989" w:rsidRPr="000514B7" w:rsidRDefault="009E1989" w:rsidP="00472609">
            <w:pPr>
              <w:tabs>
                <w:tab w:val="left" w:pos="1134"/>
              </w:tabs>
              <w:rPr>
                <w:sz w:val="23"/>
                <w:szCs w:val="23"/>
              </w:rPr>
            </w:pPr>
            <w:r w:rsidRPr="000514B7">
              <w:rPr>
                <w:sz w:val="23"/>
                <w:szCs w:val="23"/>
              </w:rPr>
              <w:t>г. Челябинск, ул. Троицкая, 1-в</w:t>
            </w:r>
          </w:p>
        </w:tc>
      </w:tr>
      <w:tr w:rsidR="009E1989" w:rsidRPr="000514B7" w:rsidTr="00BB05E6">
        <w:trPr>
          <w:jc w:val="center"/>
        </w:trPr>
        <w:tc>
          <w:tcPr>
            <w:tcW w:w="4068" w:type="dxa"/>
          </w:tcPr>
          <w:p w:rsidR="009E1989" w:rsidRPr="000514B7" w:rsidRDefault="009E1989" w:rsidP="00472609">
            <w:pPr>
              <w:tabs>
                <w:tab w:val="left" w:pos="1134"/>
              </w:tabs>
              <w:rPr>
                <w:sz w:val="23"/>
                <w:szCs w:val="23"/>
              </w:rPr>
            </w:pPr>
            <w:r w:rsidRPr="000514B7">
              <w:rPr>
                <w:sz w:val="23"/>
                <w:szCs w:val="23"/>
              </w:rPr>
              <w:t>Ближайшие остановки</w:t>
            </w:r>
          </w:p>
        </w:tc>
        <w:tc>
          <w:tcPr>
            <w:tcW w:w="5940" w:type="dxa"/>
          </w:tcPr>
          <w:p w:rsidR="009E1989" w:rsidRPr="000514B7" w:rsidRDefault="009E1989" w:rsidP="00472609">
            <w:pPr>
              <w:tabs>
                <w:tab w:val="left" w:pos="1134"/>
              </w:tabs>
              <w:rPr>
                <w:sz w:val="23"/>
                <w:szCs w:val="23"/>
              </w:rPr>
            </w:pPr>
            <w:r w:rsidRPr="000514B7">
              <w:rPr>
                <w:sz w:val="23"/>
                <w:szCs w:val="23"/>
              </w:rPr>
              <w:t>Мебельная фабрика, Кондитерская фабрика</w:t>
            </w:r>
          </w:p>
        </w:tc>
      </w:tr>
      <w:tr w:rsidR="009E1989" w:rsidRPr="000514B7" w:rsidTr="00BB05E6">
        <w:trPr>
          <w:jc w:val="center"/>
        </w:trPr>
        <w:tc>
          <w:tcPr>
            <w:tcW w:w="4068" w:type="dxa"/>
          </w:tcPr>
          <w:p w:rsidR="009E1989" w:rsidRPr="000514B7" w:rsidRDefault="009E1989" w:rsidP="00472609">
            <w:pPr>
              <w:tabs>
                <w:tab w:val="left" w:pos="1134"/>
              </w:tabs>
              <w:rPr>
                <w:sz w:val="23"/>
                <w:szCs w:val="23"/>
              </w:rPr>
            </w:pPr>
            <w:r w:rsidRPr="000514B7">
              <w:rPr>
                <w:sz w:val="23"/>
                <w:szCs w:val="23"/>
              </w:rPr>
              <w:t>Безопасность</w:t>
            </w:r>
          </w:p>
        </w:tc>
        <w:tc>
          <w:tcPr>
            <w:tcW w:w="5940" w:type="dxa"/>
          </w:tcPr>
          <w:p w:rsidR="009E1989" w:rsidRPr="000514B7" w:rsidRDefault="009E1989" w:rsidP="00472609">
            <w:pPr>
              <w:tabs>
                <w:tab w:val="left" w:pos="1134"/>
              </w:tabs>
              <w:rPr>
                <w:sz w:val="23"/>
                <w:szCs w:val="23"/>
              </w:rPr>
            </w:pPr>
            <w:r w:rsidRPr="000514B7">
              <w:rPr>
                <w:sz w:val="23"/>
                <w:szCs w:val="23"/>
              </w:rPr>
              <w:t>Здание Бизнес-инкубатора находится на огороженной территории, охраняется круглосуточно; оборудованы пост охраны, система контроля доступа; оснащено охранной сигнализацией, системой внешнего и внутреннего видеонаблюдения, а также пожарной сигнализацией, системой пожарного оповещения.</w:t>
            </w:r>
          </w:p>
        </w:tc>
      </w:tr>
    </w:tbl>
    <w:p w:rsidR="009E1989" w:rsidRPr="000514B7" w:rsidRDefault="009E1989" w:rsidP="004C43C6">
      <w:pPr>
        <w:tabs>
          <w:tab w:val="left" w:pos="1134"/>
        </w:tabs>
        <w:spacing w:before="120" w:after="120"/>
        <w:jc w:val="right"/>
        <w:rPr>
          <w:sz w:val="25"/>
          <w:szCs w:val="25"/>
        </w:rPr>
      </w:pPr>
      <w:r w:rsidRPr="000514B7">
        <w:rPr>
          <w:sz w:val="25"/>
          <w:szCs w:val="25"/>
        </w:rPr>
        <w:t>Таблица 2</w:t>
      </w:r>
    </w:p>
    <w:p w:rsidR="009E1989" w:rsidRPr="000514B7" w:rsidRDefault="009E1989" w:rsidP="004C43C6">
      <w:pPr>
        <w:tabs>
          <w:tab w:val="left" w:pos="1134"/>
        </w:tabs>
        <w:spacing w:after="120"/>
        <w:jc w:val="center"/>
        <w:rPr>
          <w:sz w:val="25"/>
          <w:szCs w:val="25"/>
        </w:rPr>
      </w:pPr>
      <w:r w:rsidRPr="000514B7">
        <w:rPr>
          <w:sz w:val="25"/>
          <w:szCs w:val="25"/>
        </w:rPr>
        <w:t>Общая характеристика здания</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417"/>
        <w:gridCol w:w="6845"/>
      </w:tblGrid>
      <w:tr w:rsidR="009E1989" w:rsidRPr="000514B7" w:rsidTr="00987388">
        <w:trPr>
          <w:jc w:val="center"/>
        </w:trPr>
        <w:tc>
          <w:tcPr>
            <w:tcW w:w="3163" w:type="dxa"/>
            <w:gridSpan w:val="2"/>
          </w:tcPr>
          <w:p w:rsidR="009E1989" w:rsidRPr="000514B7" w:rsidRDefault="009E1989" w:rsidP="00472609">
            <w:pPr>
              <w:tabs>
                <w:tab w:val="left" w:pos="1134"/>
              </w:tabs>
              <w:jc w:val="center"/>
              <w:rPr>
                <w:sz w:val="23"/>
                <w:szCs w:val="23"/>
              </w:rPr>
            </w:pPr>
            <w:r w:rsidRPr="000514B7">
              <w:rPr>
                <w:sz w:val="23"/>
                <w:szCs w:val="23"/>
              </w:rPr>
              <w:t>Показатель</w:t>
            </w:r>
          </w:p>
        </w:tc>
        <w:tc>
          <w:tcPr>
            <w:tcW w:w="6845" w:type="dxa"/>
          </w:tcPr>
          <w:p w:rsidR="009E1989" w:rsidRPr="000514B7" w:rsidRDefault="009E1989" w:rsidP="00472609">
            <w:pPr>
              <w:tabs>
                <w:tab w:val="left" w:pos="1134"/>
              </w:tabs>
              <w:jc w:val="center"/>
              <w:rPr>
                <w:sz w:val="23"/>
                <w:szCs w:val="23"/>
              </w:rPr>
            </w:pPr>
            <w:r w:rsidRPr="000514B7">
              <w:rPr>
                <w:sz w:val="23"/>
                <w:szCs w:val="23"/>
              </w:rPr>
              <w:t>Характеристика</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Собственность</w:t>
            </w:r>
          </w:p>
        </w:tc>
        <w:tc>
          <w:tcPr>
            <w:tcW w:w="6845" w:type="dxa"/>
          </w:tcPr>
          <w:p w:rsidR="009E1989" w:rsidRPr="000514B7" w:rsidRDefault="009E1989" w:rsidP="00472609">
            <w:pPr>
              <w:tabs>
                <w:tab w:val="left" w:pos="1134"/>
              </w:tabs>
              <w:rPr>
                <w:sz w:val="23"/>
                <w:szCs w:val="23"/>
              </w:rPr>
            </w:pPr>
            <w:r w:rsidRPr="000514B7">
              <w:rPr>
                <w:sz w:val="23"/>
                <w:szCs w:val="23"/>
              </w:rPr>
              <w:t>Челябинская область</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Год постройки здания</w:t>
            </w:r>
          </w:p>
        </w:tc>
        <w:tc>
          <w:tcPr>
            <w:tcW w:w="6845" w:type="dxa"/>
          </w:tcPr>
          <w:p w:rsidR="009E1989" w:rsidRPr="000514B7" w:rsidRDefault="009E1989" w:rsidP="00472609">
            <w:pPr>
              <w:tabs>
                <w:tab w:val="left" w:pos="1134"/>
              </w:tabs>
              <w:rPr>
                <w:sz w:val="23"/>
                <w:szCs w:val="23"/>
              </w:rPr>
            </w:pPr>
            <w:r w:rsidRPr="000514B7">
              <w:rPr>
                <w:sz w:val="23"/>
                <w:szCs w:val="23"/>
              </w:rPr>
              <w:t>1972</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Этажность здания</w:t>
            </w:r>
          </w:p>
        </w:tc>
        <w:tc>
          <w:tcPr>
            <w:tcW w:w="6845" w:type="dxa"/>
          </w:tcPr>
          <w:p w:rsidR="009E1989" w:rsidRPr="000514B7" w:rsidRDefault="009E1989" w:rsidP="00472609">
            <w:pPr>
              <w:tabs>
                <w:tab w:val="left" w:pos="1134"/>
              </w:tabs>
              <w:rPr>
                <w:sz w:val="23"/>
                <w:szCs w:val="23"/>
              </w:rPr>
            </w:pPr>
            <w:r w:rsidRPr="000514B7">
              <w:rPr>
                <w:sz w:val="23"/>
                <w:szCs w:val="23"/>
              </w:rPr>
              <w:t>5</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Общее состояние здания</w:t>
            </w:r>
          </w:p>
        </w:tc>
        <w:tc>
          <w:tcPr>
            <w:tcW w:w="6845" w:type="dxa"/>
          </w:tcPr>
          <w:p w:rsidR="009E1989" w:rsidRPr="000514B7" w:rsidRDefault="009E1989" w:rsidP="00472609">
            <w:pPr>
              <w:tabs>
                <w:tab w:val="left" w:pos="1134"/>
              </w:tabs>
              <w:rPr>
                <w:sz w:val="23"/>
                <w:szCs w:val="23"/>
              </w:rPr>
            </w:pPr>
            <w:r w:rsidRPr="000514B7">
              <w:rPr>
                <w:sz w:val="23"/>
                <w:szCs w:val="23"/>
              </w:rPr>
              <w:t>2006 г. - 2008 г. - выполнен капитальный ремонт</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Общая площадь, кв. м</w:t>
            </w:r>
          </w:p>
        </w:tc>
        <w:tc>
          <w:tcPr>
            <w:tcW w:w="6845" w:type="dxa"/>
          </w:tcPr>
          <w:p w:rsidR="009E1989" w:rsidRPr="000514B7" w:rsidRDefault="009E1989" w:rsidP="00472609">
            <w:pPr>
              <w:tabs>
                <w:tab w:val="left" w:pos="1134"/>
              </w:tabs>
              <w:rPr>
                <w:sz w:val="23"/>
                <w:szCs w:val="23"/>
              </w:rPr>
            </w:pPr>
            <w:r w:rsidRPr="000514B7">
              <w:rPr>
                <w:sz w:val="23"/>
                <w:szCs w:val="23"/>
              </w:rPr>
              <w:t>2 997,9</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Планировка этажей</w:t>
            </w:r>
          </w:p>
        </w:tc>
        <w:tc>
          <w:tcPr>
            <w:tcW w:w="6845" w:type="dxa"/>
          </w:tcPr>
          <w:p w:rsidR="009E1989" w:rsidRPr="000514B7" w:rsidRDefault="009E1989" w:rsidP="00472609">
            <w:pPr>
              <w:tabs>
                <w:tab w:val="left" w:pos="1134"/>
              </w:tabs>
              <w:rPr>
                <w:sz w:val="23"/>
                <w:szCs w:val="23"/>
              </w:rPr>
            </w:pPr>
            <w:r w:rsidRPr="000514B7">
              <w:rPr>
                <w:sz w:val="23"/>
                <w:szCs w:val="23"/>
              </w:rPr>
              <w:t>Кабинетно-коридорная</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Назначение помещений</w:t>
            </w:r>
          </w:p>
        </w:tc>
        <w:tc>
          <w:tcPr>
            <w:tcW w:w="6845" w:type="dxa"/>
          </w:tcPr>
          <w:p w:rsidR="009E1989" w:rsidRPr="000514B7" w:rsidRDefault="009E1989" w:rsidP="00472609">
            <w:pPr>
              <w:tabs>
                <w:tab w:val="left" w:pos="1134"/>
              </w:tabs>
              <w:rPr>
                <w:sz w:val="23"/>
                <w:szCs w:val="23"/>
              </w:rPr>
            </w:pPr>
            <w:r w:rsidRPr="000514B7">
              <w:rPr>
                <w:sz w:val="23"/>
                <w:szCs w:val="23"/>
              </w:rPr>
              <w:t xml:space="preserve">Офисные помещения </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Высота помещений, м</w:t>
            </w:r>
          </w:p>
        </w:tc>
        <w:tc>
          <w:tcPr>
            <w:tcW w:w="6845" w:type="dxa"/>
          </w:tcPr>
          <w:p w:rsidR="009E1989" w:rsidRPr="000514B7" w:rsidRDefault="009E1989" w:rsidP="00472609">
            <w:pPr>
              <w:tabs>
                <w:tab w:val="left" w:pos="1134"/>
              </w:tabs>
              <w:rPr>
                <w:sz w:val="23"/>
                <w:szCs w:val="23"/>
              </w:rPr>
            </w:pPr>
            <w:r w:rsidRPr="000514B7">
              <w:rPr>
                <w:sz w:val="23"/>
                <w:szCs w:val="23"/>
              </w:rPr>
              <w:t xml:space="preserve">2,24 - 3,00 </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Отделка фасада</w:t>
            </w:r>
          </w:p>
        </w:tc>
        <w:tc>
          <w:tcPr>
            <w:tcW w:w="6845" w:type="dxa"/>
          </w:tcPr>
          <w:p w:rsidR="009E1989" w:rsidRPr="000514B7" w:rsidRDefault="009E1989" w:rsidP="00472609">
            <w:pPr>
              <w:tabs>
                <w:tab w:val="left" w:pos="1134"/>
              </w:tabs>
              <w:rPr>
                <w:sz w:val="23"/>
                <w:szCs w:val="23"/>
              </w:rPr>
            </w:pPr>
            <w:r w:rsidRPr="000514B7">
              <w:rPr>
                <w:sz w:val="23"/>
                <w:szCs w:val="23"/>
              </w:rPr>
              <w:t>Штукатурка, покраска, фасадная плитка</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Вход в здание</w:t>
            </w:r>
          </w:p>
        </w:tc>
        <w:tc>
          <w:tcPr>
            <w:tcW w:w="6845" w:type="dxa"/>
          </w:tcPr>
          <w:p w:rsidR="009E1989" w:rsidRPr="000514B7" w:rsidRDefault="009E1989" w:rsidP="00472609">
            <w:pPr>
              <w:tabs>
                <w:tab w:val="left" w:pos="1134"/>
              </w:tabs>
              <w:rPr>
                <w:sz w:val="23"/>
                <w:szCs w:val="23"/>
              </w:rPr>
            </w:pPr>
            <w:r w:rsidRPr="000514B7">
              <w:rPr>
                <w:sz w:val="23"/>
                <w:szCs w:val="23"/>
              </w:rPr>
              <w:t>Три отдельных входа, в том числе пожарный. Центральная входная группа оборудована пандусом для инвалидов</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Стены наружные, внутренние</w:t>
            </w:r>
          </w:p>
        </w:tc>
        <w:tc>
          <w:tcPr>
            <w:tcW w:w="6845" w:type="dxa"/>
          </w:tcPr>
          <w:p w:rsidR="009E1989" w:rsidRPr="000514B7" w:rsidRDefault="009E1989" w:rsidP="00472609">
            <w:pPr>
              <w:tabs>
                <w:tab w:val="left" w:pos="1134"/>
              </w:tabs>
              <w:rPr>
                <w:sz w:val="23"/>
                <w:szCs w:val="23"/>
              </w:rPr>
            </w:pPr>
            <w:r w:rsidRPr="000514B7">
              <w:rPr>
                <w:sz w:val="23"/>
                <w:szCs w:val="23"/>
              </w:rPr>
              <w:t>Кирпичные, толщина 64 см.</w:t>
            </w:r>
          </w:p>
          <w:p w:rsidR="009E1989" w:rsidRPr="000514B7" w:rsidRDefault="009E1989" w:rsidP="00472609">
            <w:pPr>
              <w:tabs>
                <w:tab w:val="left" w:pos="1134"/>
              </w:tabs>
              <w:rPr>
                <w:sz w:val="23"/>
                <w:szCs w:val="23"/>
              </w:rPr>
            </w:pPr>
            <w:r w:rsidRPr="000514B7">
              <w:rPr>
                <w:sz w:val="23"/>
                <w:szCs w:val="23"/>
              </w:rPr>
              <w:t>В офисных помещениях - выровнены ГКЛ, оклеены обоями и окрашены, в коридорах - выровнены ГКЛ, оклеены комбинированно МДФ и обоями с окраской, в местах общего пользования (лестничные клетки, туалетные комнаты) - выровнены пластиковыми панелями</w:t>
            </w:r>
          </w:p>
        </w:tc>
      </w:tr>
      <w:tr w:rsidR="009E1989" w:rsidRPr="000514B7" w:rsidTr="00987388">
        <w:trPr>
          <w:jc w:val="center"/>
        </w:trPr>
        <w:tc>
          <w:tcPr>
            <w:tcW w:w="3163" w:type="dxa"/>
            <w:gridSpan w:val="2"/>
            <w:vAlign w:val="center"/>
          </w:tcPr>
          <w:p w:rsidR="009E1989" w:rsidRPr="000514B7" w:rsidRDefault="009E1989" w:rsidP="00472609">
            <w:pPr>
              <w:tabs>
                <w:tab w:val="left" w:pos="1134"/>
              </w:tabs>
              <w:rPr>
                <w:sz w:val="23"/>
                <w:szCs w:val="23"/>
              </w:rPr>
            </w:pPr>
            <w:r w:rsidRPr="000514B7">
              <w:rPr>
                <w:sz w:val="23"/>
                <w:szCs w:val="23"/>
              </w:rPr>
              <w:t>Перегородки</w:t>
            </w:r>
          </w:p>
        </w:tc>
        <w:tc>
          <w:tcPr>
            <w:tcW w:w="6845" w:type="dxa"/>
            <w:vAlign w:val="center"/>
          </w:tcPr>
          <w:p w:rsidR="009E1989" w:rsidRPr="000514B7" w:rsidRDefault="009E1989" w:rsidP="00472609">
            <w:pPr>
              <w:tabs>
                <w:tab w:val="left" w:pos="1134"/>
              </w:tabs>
              <w:rPr>
                <w:sz w:val="23"/>
                <w:szCs w:val="23"/>
              </w:rPr>
            </w:pPr>
            <w:r w:rsidRPr="000514B7">
              <w:rPr>
                <w:sz w:val="23"/>
                <w:szCs w:val="23"/>
              </w:rPr>
              <w:t>Кирпичные, ГВЛ</w:t>
            </w:r>
          </w:p>
        </w:tc>
      </w:tr>
      <w:tr w:rsidR="009E1989" w:rsidRPr="000514B7" w:rsidTr="00987388">
        <w:trPr>
          <w:jc w:val="center"/>
        </w:trPr>
        <w:tc>
          <w:tcPr>
            <w:tcW w:w="1746" w:type="dxa"/>
            <w:vMerge w:val="restart"/>
          </w:tcPr>
          <w:p w:rsidR="009E1989" w:rsidRPr="000514B7" w:rsidRDefault="009E1989" w:rsidP="00472609">
            <w:pPr>
              <w:tabs>
                <w:tab w:val="left" w:pos="1134"/>
              </w:tabs>
              <w:rPr>
                <w:sz w:val="23"/>
                <w:szCs w:val="23"/>
              </w:rPr>
            </w:pPr>
            <w:r w:rsidRPr="000514B7">
              <w:rPr>
                <w:sz w:val="23"/>
                <w:szCs w:val="23"/>
              </w:rPr>
              <w:t>Проемы</w:t>
            </w:r>
          </w:p>
        </w:tc>
        <w:tc>
          <w:tcPr>
            <w:tcW w:w="1417" w:type="dxa"/>
          </w:tcPr>
          <w:p w:rsidR="009E1989" w:rsidRPr="000514B7" w:rsidRDefault="009E1989" w:rsidP="00472609">
            <w:pPr>
              <w:tabs>
                <w:tab w:val="left" w:pos="1134"/>
              </w:tabs>
              <w:rPr>
                <w:sz w:val="23"/>
                <w:szCs w:val="23"/>
              </w:rPr>
            </w:pPr>
            <w:r w:rsidRPr="000514B7">
              <w:rPr>
                <w:sz w:val="23"/>
                <w:szCs w:val="23"/>
              </w:rPr>
              <w:t>оконные</w:t>
            </w:r>
          </w:p>
        </w:tc>
        <w:tc>
          <w:tcPr>
            <w:tcW w:w="6845" w:type="dxa"/>
          </w:tcPr>
          <w:p w:rsidR="009E1989" w:rsidRPr="000514B7" w:rsidRDefault="009E1989" w:rsidP="00472609">
            <w:pPr>
              <w:tabs>
                <w:tab w:val="left" w:pos="1134"/>
              </w:tabs>
              <w:rPr>
                <w:sz w:val="23"/>
                <w:szCs w:val="23"/>
              </w:rPr>
            </w:pPr>
            <w:r w:rsidRPr="000514B7">
              <w:rPr>
                <w:sz w:val="23"/>
                <w:szCs w:val="23"/>
              </w:rPr>
              <w:t>Двухкамерные пластиковые стеклопакеты</w:t>
            </w:r>
          </w:p>
        </w:tc>
      </w:tr>
      <w:tr w:rsidR="009E1989" w:rsidRPr="000514B7" w:rsidTr="00987388">
        <w:trPr>
          <w:jc w:val="center"/>
        </w:trPr>
        <w:tc>
          <w:tcPr>
            <w:tcW w:w="1746" w:type="dxa"/>
            <w:vMerge/>
          </w:tcPr>
          <w:p w:rsidR="009E1989" w:rsidRPr="000514B7" w:rsidRDefault="009E1989" w:rsidP="00472609">
            <w:pPr>
              <w:tabs>
                <w:tab w:val="left" w:pos="1134"/>
              </w:tabs>
              <w:rPr>
                <w:sz w:val="23"/>
                <w:szCs w:val="23"/>
              </w:rPr>
            </w:pPr>
          </w:p>
        </w:tc>
        <w:tc>
          <w:tcPr>
            <w:tcW w:w="1417" w:type="dxa"/>
          </w:tcPr>
          <w:p w:rsidR="009E1989" w:rsidRPr="000514B7" w:rsidRDefault="009E1989" w:rsidP="00472609">
            <w:pPr>
              <w:tabs>
                <w:tab w:val="left" w:pos="1134"/>
              </w:tabs>
              <w:rPr>
                <w:sz w:val="23"/>
                <w:szCs w:val="23"/>
              </w:rPr>
            </w:pPr>
            <w:r w:rsidRPr="000514B7">
              <w:rPr>
                <w:sz w:val="23"/>
                <w:szCs w:val="23"/>
              </w:rPr>
              <w:t>дверные</w:t>
            </w:r>
          </w:p>
        </w:tc>
        <w:tc>
          <w:tcPr>
            <w:tcW w:w="6845" w:type="dxa"/>
          </w:tcPr>
          <w:p w:rsidR="009E1989" w:rsidRPr="000514B7" w:rsidRDefault="009E1989" w:rsidP="00472609">
            <w:pPr>
              <w:tabs>
                <w:tab w:val="left" w:pos="1134"/>
              </w:tabs>
              <w:rPr>
                <w:sz w:val="23"/>
                <w:szCs w:val="23"/>
              </w:rPr>
            </w:pPr>
            <w:r w:rsidRPr="000514B7">
              <w:rPr>
                <w:sz w:val="23"/>
                <w:szCs w:val="23"/>
              </w:rPr>
              <w:t>Деревянные</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Потолок</w:t>
            </w:r>
          </w:p>
        </w:tc>
        <w:tc>
          <w:tcPr>
            <w:tcW w:w="6845" w:type="dxa"/>
          </w:tcPr>
          <w:p w:rsidR="009E1989" w:rsidRPr="000514B7" w:rsidRDefault="009E1989" w:rsidP="00472609">
            <w:pPr>
              <w:tabs>
                <w:tab w:val="left" w:pos="1134"/>
              </w:tabs>
              <w:rPr>
                <w:sz w:val="23"/>
                <w:szCs w:val="23"/>
              </w:rPr>
            </w:pPr>
            <w:r w:rsidRPr="000514B7">
              <w:rPr>
                <w:sz w:val="23"/>
                <w:szCs w:val="23"/>
              </w:rPr>
              <w:t>Подвесной (типа «Армстронг»)</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Полы</w:t>
            </w:r>
          </w:p>
        </w:tc>
        <w:tc>
          <w:tcPr>
            <w:tcW w:w="6845" w:type="dxa"/>
          </w:tcPr>
          <w:p w:rsidR="009E1989" w:rsidRPr="000514B7" w:rsidRDefault="009E1989" w:rsidP="00472609">
            <w:pPr>
              <w:tabs>
                <w:tab w:val="left" w:pos="1134"/>
              </w:tabs>
              <w:rPr>
                <w:sz w:val="23"/>
                <w:szCs w:val="23"/>
              </w:rPr>
            </w:pPr>
            <w:r w:rsidRPr="000514B7">
              <w:rPr>
                <w:sz w:val="23"/>
                <w:szCs w:val="23"/>
              </w:rPr>
              <w:t>В коридорах, местах общего пользования - керамогранитная напольная плитка, в офисных помещениях - коммерческий линолеум</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Теплоснабжение</w:t>
            </w:r>
          </w:p>
        </w:tc>
        <w:tc>
          <w:tcPr>
            <w:tcW w:w="6845" w:type="dxa"/>
          </w:tcPr>
          <w:p w:rsidR="009E1989" w:rsidRPr="000514B7" w:rsidRDefault="009E1989" w:rsidP="00472609">
            <w:pPr>
              <w:tabs>
                <w:tab w:val="left" w:pos="1134"/>
              </w:tabs>
              <w:rPr>
                <w:sz w:val="23"/>
                <w:szCs w:val="23"/>
              </w:rPr>
            </w:pPr>
            <w:r w:rsidRPr="000514B7">
              <w:rPr>
                <w:sz w:val="23"/>
                <w:szCs w:val="23"/>
              </w:rPr>
              <w:t xml:space="preserve">Есть, централизованное (от котельной </w:t>
            </w:r>
            <w:r w:rsidRPr="000514B7">
              <w:rPr>
                <w:sz w:val="23"/>
                <w:szCs w:val="23"/>
              </w:rPr>
              <w:br/>
              <w:t>ОАО «Южуралкондитер»)</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Горячее водоснабжение</w:t>
            </w:r>
          </w:p>
        </w:tc>
        <w:tc>
          <w:tcPr>
            <w:tcW w:w="6845" w:type="dxa"/>
          </w:tcPr>
          <w:p w:rsidR="009E1989" w:rsidRPr="000514B7" w:rsidRDefault="009E1989" w:rsidP="00472609">
            <w:pPr>
              <w:tabs>
                <w:tab w:val="left" w:pos="1134"/>
              </w:tabs>
              <w:rPr>
                <w:sz w:val="23"/>
                <w:szCs w:val="23"/>
              </w:rPr>
            </w:pPr>
            <w:r w:rsidRPr="000514B7">
              <w:rPr>
                <w:sz w:val="23"/>
                <w:szCs w:val="23"/>
              </w:rPr>
              <w:t>Есть, централизованное (городские сети)</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Водоснабжение</w:t>
            </w:r>
          </w:p>
        </w:tc>
        <w:tc>
          <w:tcPr>
            <w:tcW w:w="6845" w:type="dxa"/>
            <w:vMerge w:val="restart"/>
            <w:vAlign w:val="center"/>
          </w:tcPr>
          <w:p w:rsidR="009E1989" w:rsidRPr="000514B7" w:rsidRDefault="009E1989" w:rsidP="00472609">
            <w:pPr>
              <w:tabs>
                <w:tab w:val="left" w:pos="1134"/>
              </w:tabs>
              <w:rPr>
                <w:sz w:val="23"/>
                <w:szCs w:val="23"/>
              </w:rPr>
            </w:pPr>
            <w:r w:rsidRPr="000514B7">
              <w:rPr>
                <w:sz w:val="23"/>
                <w:szCs w:val="23"/>
              </w:rPr>
              <w:t>Есть, централизованное (городские сети)</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Водоотведение</w:t>
            </w:r>
          </w:p>
        </w:tc>
        <w:tc>
          <w:tcPr>
            <w:tcW w:w="6845" w:type="dxa"/>
            <w:vMerge/>
          </w:tcPr>
          <w:p w:rsidR="009E1989" w:rsidRPr="000514B7" w:rsidRDefault="009E1989" w:rsidP="00472609">
            <w:pPr>
              <w:tabs>
                <w:tab w:val="left" w:pos="1134"/>
              </w:tabs>
              <w:rPr>
                <w:sz w:val="23"/>
                <w:szCs w:val="23"/>
              </w:rPr>
            </w:pP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 xml:space="preserve">Электроснабжение </w:t>
            </w:r>
          </w:p>
        </w:tc>
        <w:tc>
          <w:tcPr>
            <w:tcW w:w="6845" w:type="dxa"/>
          </w:tcPr>
          <w:p w:rsidR="009E1989" w:rsidRPr="000514B7" w:rsidRDefault="009E1989" w:rsidP="00472609">
            <w:pPr>
              <w:tabs>
                <w:tab w:val="left" w:pos="1134"/>
              </w:tabs>
              <w:rPr>
                <w:sz w:val="23"/>
                <w:szCs w:val="23"/>
              </w:rPr>
            </w:pPr>
            <w:r w:rsidRPr="000514B7">
              <w:rPr>
                <w:sz w:val="23"/>
                <w:szCs w:val="23"/>
              </w:rPr>
              <w:t>Есть, централизованное (городские сети), система аварийного электроснабжения</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Электроосвещение</w:t>
            </w:r>
          </w:p>
        </w:tc>
        <w:tc>
          <w:tcPr>
            <w:tcW w:w="6845" w:type="dxa"/>
          </w:tcPr>
          <w:p w:rsidR="009E1989" w:rsidRPr="000514B7" w:rsidRDefault="009E1989" w:rsidP="00472609">
            <w:pPr>
              <w:tabs>
                <w:tab w:val="left" w:pos="1134"/>
              </w:tabs>
              <w:rPr>
                <w:sz w:val="23"/>
                <w:szCs w:val="23"/>
              </w:rPr>
            </w:pPr>
            <w:r w:rsidRPr="000514B7">
              <w:rPr>
                <w:sz w:val="23"/>
                <w:szCs w:val="23"/>
              </w:rPr>
              <w:t>Растровые светильники, скрытая проводка</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Вентиляция</w:t>
            </w:r>
          </w:p>
        </w:tc>
        <w:tc>
          <w:tcPr>
            <w:tcW w:w="6845" w:type="dxa"/>
          </w:tcPr>
          <w:p w:rsidR="009E1989" w:rsidRPr="000514B7" w:rsidRDefault="009E1989" w:rsidP="00472609">
            <w:pPr>
              <w:tabs>
                <w:tab w:val="left" w:pos="1134"/>
              </w:tabs>
              <w:rPr>
                <w:sz w:val="23"/>
                <w:szCs w:val="23"/>
              </w:rPr>
            </w:pPr>
            <w:r w:rsidRPr="000514B7">
              <w:rPr>
                <w:sz w:val="23"/>
                <w:szCs w:val="23"/>
              </w:rPr>
              <w:t xml:space="preserve">Приточно-вытяжная </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Телефонизация</w:t>
            </w:r>
          </w:p>
        </w:tc>
        <w:tc>
          <w:tcPr>
            <w:tcW w:w="6845" w:type="dxa"/>
          </w:tcPr>
          <w:p w:rsidR="009E1989" w:rsidRPr="000514B7" w:rsidRDefault="009E1989" w:rsidP="00472609">
            <w:pPr>
              <w:tabs>
                <w:tab w:val="left" w:pos="1134"/>
              </w:tabs>
              <w:rPr>
                <w:sz w:val="23"/>
                <w:szCs w:val="23"/>
              </w:rPr>
            </w:pPr>
            <w:r w:rsidRPr="000514B7">
              <w:rPr>
                <w:sz w:val="23"/>
                <w:szCs w:val="23"/>
              </w:rPr>
              <w:t>МГТС, мини-АТС</w:t>
            </w:r>
          </w:p>
        </w:tc>
      </w:tr>
      <w:tr w:rsidR="009E1989" w:rsidRPr="000514B7" w:rsidTr="00987388">
        <w:trPr>
          <w:jc w:val="center"/>
        </w:trPr>
        <w:tc>
          <w:tcPr>
            <w:tcW w:w="3163" w:type="dxa"/>
            <w:gridSpan w:val="2"/>
          </w:tcPr>
          <w:p w:rsidR="009E1989" w:rsidRPr="000514B7" w:rsidRDefault="009E1989" w:rsidP="00472609">
            <w:pPr>
              <w:tabs>
                <w:tab w:val="left" w:pos="1134"/>
              </w:tabs>
              <w:jc w:val="left"/>
              <w:rPr>
                <w:sz w:val="23"/>
                <w:szCs w:val="23"/>
              </w:rPr>
            </w:pPr>
            <w:r w:rsidRPr="000514B7">
              <w:rPr>
                <w:sz w:val="23"/>
                <w:szCs w:val="23"/>
              </w:rPr>
              <w:t>Дополнительные средства коммуникации</w:t>
            </w:r>
          </w:p>
        </w:tc>
        <w:tc>
          <w:tcPr>
            <w:tcW w:w="6845" w:type="dxa"/>
            <w:vAlign w:val="center"/>
          </w:tcPr>
          <w:p w:rsidR="009E1989" w:rsidRPr="000514B7" w:rsidRDefault="009E1989" w:rsidP="0064239F">
            <w:pPr>
              <w:tabs>
                <w:tab w:val="left" w:pos="1134"/>
              </w:tabs>
              <w:rPr>
                <w:sz w:val="23"/>
                <w:szCs w:val="23"/>
              </w:rPr>
            </w:pPr>
            <w:r w:rsidRPr="000514B7">
              <w:rPr>
                <w:sz w:val="23"/>
                <w:szCs w:val="23"/>
              </w:rPr>
              <w:t>сеть Интернет</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Система пожаротушения</w:t>
            </w:r>
          </w:p>
        </w:tc>
        <w:tc>
          <w:tcPr>
            <w:tcW w:w="6845" w:type="dxa"/>
          </w:tcPr>
          <w:p w:rsidR="009E1989" w:rsidRPr="000514B7" w:rsidRDefault="009E1989" w:rsidP="00472609">
            <w:pPr>
              <w:tabs>
                <w:tab w:val="left" w:pos="1134"/>
              </w:tabs>
              <w:rPr>
                <w:sz w:val="23"/>
                <w:szCs w:val="23"/>
              </w:rPr>
            </w:pPr>
            <w:r w:rsidRPr="000514B7">
              <w:rPr>
                <w:sz w:val="23"/>
                <w:szCs w:val="23"/>
              </w:rPr>
              <w:t>Нет</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 xml:space="preserve">Сигнализация </w:t>
            </w:r>
          </w:p>
        </w:tc>
        <w:tc>
          <w:tcPr>
            <w:tcW w:w="6845" w:type="dxa"/>
          </w:tcPr>
          <w:p w:rsidR="009E1989" w:rsidRPr="000514B7" w:rsidRDefault="009E1989" w:rsidP="00472609">
            <w:pPr>
              <w:tabs>
                <w:tab w:val="left" w:pos="1134"/>
              </w:tabs>
              <w:rPr>
                <w:sz w:val="23"/>
                <w:szCs w:val="23"/>
              </w:rPr>
            </w:pPr>
            <w:r w:rsidRPr="000514B7">
              <w:rPr>
                <w:sz w:val="23"/>
                <w:szCs w:val="23"/>
              </w:rPr>
              <w:t>Пожарная и охранная сигнализация, система внутреннего и наружного видеонаблюдения</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Конференц-зал</w:t>
            </w:r>
          </w:p>
        </w:tc>
        <w:tc>
          <w:tcPr>
            <w:tcW w:w="6845" w:type="dxa"/>
          </w:tcPr>
          <w:p w:rsidR="009E1989" w:rsidRPr="000514B7" w:rsidRDefault="009E1989" w:rsidP="00472609">
            <w:pPr>
              <w:tabs>
                <w:tab w:val="left" w:pos="1134"/>
              </w:tabs>
              <w:rPr>
                <w:sz w:val="23"/>
                <w:szCs w:val="23"/>
              </w:rPr>
            </w:pPr>
            <w:r w:rsidRPr="000514B7">
              <w:rPr>
                <w:sz w:val="23"/>
                <w:szCs w:val="23"/>
              </w:rPr>
              <w:t>Есть</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Комната переговоров</w:t>
            </w:r>
          </w:p>
        </w:tc>
        <w:tc>
          <w:tcPr>
            <w:tcW w:w="6845" w:type="dxa"/>
          </w:tcPr>
          <w:p w:rsidR="009E1989" w:rsidRPr="000514B7" w:rsidRDefault="009E1989" w:rsidP="00472609">
            <w:pPr>
              <w:tabs>
                <w:tab w:val="left" w:pos="1134"/>
              </w:tabs>
              <w:rPr>
                <w:sz w:val="23"/>
                <w:szCs w:val="23"/>
              </w:rPr>
            </w:pPr>
            <w:r w:rsidRPr="000514B7">
              <w:rPr>
                <w:sz w:val="23"/>
                <w:szCs w:val="23"/>
              </w:rPr>
              <w:t>Есть</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Учебный, компьютерный класс</w:t>
            </w:r>
          </w:p>
        </w:tc>
        <w:tc>
          <w:tcPr>
            <w:tcW w:w="6845" w:type="dxa"/>
          </w:tcPr>
          <w:p w:rsidR="009E1989" w:rsidRPr="000514B7" w:rsidRDefault="009E1989" w:rsidP="00472609">
            <w:pPr>
              <w:tabs>
                <w:tab w:val="left" w:pos="1134"/>
              </w:tabs>
              <w:rPr>
                <w:sz w:val="23"/>
                <w:szCs w:val="23"/>
              </w:rPr>
            </w:pPr>
            <w:r w:rsidRPr="000514B7">
              <w:rPr>
                <w:sz w:val="23"/>
                <w:szCs w:val="23"/>
              </w:rPr>
              <w:t>Есть</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Столовая</w:t>
            </w:r>
          </w:p>
        </w:tc>
        <w:tc>
          <w:tcPr>
            <w:tcW w:w="6845" w:type="dxa"/>
          </w:tcPr>
          <w:p w:rsidR="009E1989" w:rsidRPr="000514B7" w:rsidRDefault="009E1989" w:rsidP="00472609">
            <w:pPr>
              <w:tabs>
                <w:tab w:val="left" w:pos="1134"/>
              </w:tabs>
              <w:rPr>
                <w:sz w:val="23"/>
                <w:szCs w:val="23"/>
              </w:rPr>
            </w:pPr>
            <w:r w:rsidRPr="000514B7">
              <w:rPr>
                <w:sz w:val="23"/>
                <w:szCs w:val="23"/>
              </w:rPr>
              <w:t>Есть</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Типография</w:t>
            </w:r>
          </w:p>
        </w:tc>
        <w:tc>
          <w:tcPr>
            <w:tcW w:w="6845" w:type="dxa"/>
          </w:tcPr>
          <w:p w:rsidR="009E1989" w:rsidRPr="000514B7" w:rsidRDefault="009E1989" w:rsidP="00472609">
            <w:pPr>
              <w:tabs>
                <w:tab w:val="left" w:pos="1134"/>
              </w:tabs>
              <w:rPr>
                <w:sz w:val="23"/>
                <w:szCs w:val="23"/>
              </w:rPr>
            </w:pPr>
            <w:r w:rsidRPr="000514B7">
              <w:rPr>
                <w:sz w:val="23"/>
                <w:szCs w:val="23"/>
              </w:rPr>
              <w:t>Есть</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Оргтехника коллективного доступа</w:t>
            </w:r>
          </w:p>
        </w:tc>
        <w:tc>
          <w:tcPr>
            <w:tcW w:w="6845" w:type="dxa"/>
          </w:tcPr>
          <w:p w:rsidR="009E1989" w:rsidRPr="000514B7" w:rsidRDefault="009E1989" w:rsidP="00472609">
            <w:pPr>
              <w:tabs>
                <w:tab w:val="left" w:pos="1134"/>
              </w:tabs>
              <w:rPr>
                <w:sz w:val="23"/>
                <w:szCs w:val="23"/>
              </w:rPr>
            </w:pPr>
            <w:r w:rsidRPr="000514B7">
              <w:rPr>
                <w:sz w:val="23"/>
                <w:szCs w:val="23"/>
              </w:rPr>
              <w:t>Есть</w:t>
            </w:r>
          </w:p>
        </w:tc>
      </w:tr>
      <w:tr w:rsidR="009E1989" w:rsidRPr="000514B7" w:rsidTr="00987388">
        <w:trPr>
          <w:jc w:val="center"/>
        </w:trPr>
        <w:tc>
          <w:tcPr>
            <w:tcW w:w="3163" w:type="dxa"/>
            <w:gridSpan w:val="2"/>
          </w:tcPr>
          <w:p w:rsidR="009E1989" w:rsidRPr="000514B7" w:rsidRDefault="009E1989" w:rsidP="00472609">
            <w:pPr>
              <w:tabs>
                <w:tab w:val="left" w:pos="1134"/>
              </w:tabs>
              <w:rPr>
                <w:sz w:val="23"/>
                <w:szCs w:val="23"/>
              </w:rPr>
            </w:pPr>
            <w:r w:rsidRPr="000514B7">
              <w:rPr>
                <w:sz w:val="23"/>
                <w:szCs w:val="23"/>
              </w:rPr>
              <w:t>Наличие автопарковки</w:t>
            </w:r>
          </w:p>
        </w:tc>
        <w:tc>
          <w:tcPr>
            <w:tcW w:w="6845" w:type="dxa"/>
          </w:tcPr>
          <w:p w:rsidR="009E1989" w:rsidRPr="000514B7" w:rsidRDefault="009E1989" w:rsidP="00472609">
            <w:pPr>
              <w:tabs>
                <w:tab w:val="left" w:pos="1134"/>
              </w:tabs>
              <w:rPr>
                <w:sz w:val="23"/>
                <w:szCs w:val="23"/>
              </w:rPr>
            </w:pPr>
            <w:r w:rsidRPr="000514B7">
              <w:rPr>
                <w:sz w:val="23"/>
                <w:szCs w:val="23"/>
              </w:rPr>
              <w:t>Есть</w:t>
            </w:r>
          </w:p>
        </w:tc>
      </w:tr>
    </w:tbl>
    <w:p w:rsidR="009E1989" w:rsidRPr="000514B7" w:rsidRDefault="009E1989" w:rsidP="009E3201">
      <w:pPr>
        <w:tabs>
          <w:tab w:val="left" w:pos="1134"/>
        </w:tabs>
      </w:pPr>
    </w:p>
    <w:p w:rsidR="002246A0" w:rsidRPr="000514B7" w:rsidRDefault="009E1989" w:rsidP="00D34117">
      <w:pPr>
        <w:tabs>
          <w:tab w:val="left" w:pos="1134"/>
        </w:tabs>
        <w:spacing w:after="0"/>
        <w:jc w:val="right"/>
        <w:rPr>
          <w:sz w:val="25"/>
          <w:szCs w:val="25"/>
        </w:rPr>
      </w:pPr>
      <w:r w:rsidRPr="000514B7">
        <w:rPr>
          <w:sz w:val="25"/>
          <w:szCs w:val="25"/>
        </w:rPr>
        <w:t xml:space="preserve"> </w:t>
      </w:r>
    </w:p>
    <w:p w:rsidR="002246A0" w:rsidRPr="000514B7" w:rsidRDefault="002246A0">
      <w:pPr>
        <w:spacing w:after="0"/>
        <w:jc w:val="left"/>
        <w:rPr>
          <w:sz w:val="25"/>
          <w:szCs w:val="25"/>
        </w:rPr>
      </w:pPr>
      <w:r w:rsidRPr="000514B7">
        <w:rPr>
          <w:sz w:val="25"/>
          <w:szCs w:val="25"/>
        </w:rPr>
        <w:br w:type="page"/>
      </w:r>
    </w:p>
    <w:p w:rsidR="009E1989" w:rsidRPr="000514B7" w:rsidRDefault="009E1989" w:rsidP="00D34117">
      <w:pPr>
        <w:tabs>
          <w:tab w:val="left" w:pos="1134"/>
        </w:tabs>
        <w:spacing w:after="0"/>
        <w:jc w:val="right"/>
        <w:rPr>
          <w:sz w:val="25"/>
          <w:szCs w:val="25"/>
        </w:rPr>
      </w:pPr>
      <w:r w:rsidRPr="000514B7">
        <w:rPr>
          <w:sz w:val="25"/>
          <w:szCs w:val="25"/>
        </w:rPr>
        <w:t>Таблица 3</w:t>
      </w:r>
    </w:p>
    <w:p w:rsidR="009E1989" w:rsidRPr="000514B7" w:rsidRDefault="009E1989" w:rsidP="009E3201">
      <w:pPr>
        <w:tabs>
          <w:tab w:val="left" w:pos="1134"/>
        </w:tabs>
        <w:spacing w:after="0"/>
        <w:jc w:val="center"/>
        <w:rPr>
          <w:sz w:val="25"/>
          <w:szCs w:val="25"/>
        </w:rPr>
      </w:pPr>
      <w:r w:rsidRPr="000514B7">
        <w:rPr>
          <w:sz w:val="25"/>
          <w:szCs w:val="25"/>
        </w:rPr>
        <w:t>Информация</w:t>
      </w:r>
    </w:p>
    <w:p w:rsidR="009E1989" w:rsidRPr="000514B7" w:rsidRDefault="009E1989" w:rsidP="009E3201">
      <w:pPr>
        <w:tabs>
          <w:tab w:val="left" w:pos="1134"/>
        </w:tabs>
        <w:spacing w:after="0"/>
        <w:jc w:val="center"/>
        <w:rPr>
          <w:sz w:val="25"/>
          <w:szCs w:val="25"/>
        </w:rPr>
      </w:pPr>
      <w:r w:rsidRPr="000514B7">
        <w:rPr>
          <w:sz w:val="25"/>
          <w:szCs w:val="25"/>
        </w:rPr>
        <w:t xml:space="preserve">о нежилых помещениях в Бизнес-инкубаторе, предлагаемых для передачи </w:t>
      </w:r>
    </w:p>
    <w:p w:rsidR="009E1989" w:rsidRPr="000514B7" w:rsidRDefault="009E1989" w:rsidP="009E3201">
      <w:pPr>
        <w:tabs>
          <w:tab w:val="left" w:pos="1134"/>
        </w:tabs>
        <w:spacing w:after="0"/>
        <w:jc w:val="center"/>
        <w:rPr>
          <w:sz w:val="25"/>
          <w:szCs w:val="25"/>
        </w:rPr>
      </w:pPr>
      <w:r w:rsidRPr="000514B7">
        <w:rPr>
          <w:sz w:val="25"/>
          <w:szCs w:val="25"/>
        </w:rPr>
        <w:t>в аренду субъектам малого предпринимательства</w:t>
      </w:r>
    </w:p>
    <w:tbl>
      <w:tblPr>
        <w:tblpPr w:leftFromText="180" w:rightFromText="180" w:vertAnchor="text" w:tblpXSpec="center" w:tblpY="134"/>
        <w:tblOverlap w:val="never"/>
        <w:tblW w:w="9853" w:type="dxa"/>
        <w:tblLayout w:type="fixed"/>
        <w:tblLook w:val="0000" w:firstRow="0" w:lastRow="0" w:firstColumn="0" w:lastColumn="0" w:noHBand="0" w:noVBand="0"/>
      </w:tblPr>
      <w:tblGrid>
        <w:gridCol w:w="534"/>
        <w:gridCol w:w="567"/>
        <w:gridCol w:w="5811"/>
        <w:gridCol w:w="739"/>
        <w:gridCol w:w="519"/>
        <w:gridCol w:w="16"/>
        <w:gridCol w:w="1667"/>
      </w:tblGrid>
      <w:tr w:rsidR="009E1989" w:rsidRPr="000514B7" w:rsidTr="00CE624A">
        <w:trPr>
          <w:cantSplit/>
          <w:trHeight w:val="2689"/>
        </w:trPr>
        <w:tc>
          <w:tcPr>
            <w:tcW w:w="534" w:type="dxa"/>
            <w:tcBorders>
              <w:top w:val="single" w:sz="2" w:space="0" w:color="000000"/>
              <w:left w:val="single" w:sz="2" w:space="0" w:color="000000"/>
              <w:bottom w:val="single" w:sz="2" w:space="0" w:color="000000"/>
              <w:right w:val="single" w:sz="2" w:space="0" w:color="000000"/>
            </w:tcBorders>
            <w:textDirection w:val="btLr"/>
          </w:tcPr>
          <w:p w:rsidR="009E1989" w:rsidRPr="000514B7" w:rsidRDefault="009E1989" w:rsidP="00472609">
            <w:pPr>
              <w:widowControl w:val="0"/>
              <w:tabs>
                <w:tab w:val="left" w:pos="1134"/>
              </w:tabs>
              <w:autoSpaceDE w:val="0"/>
              <w:autoSpaceDN w:val="0"/>
              <w:adjustRightInd w:val="0"/>
              <w:jc w:val="center"/>
              <w:rPr>
                <w:color w:val="000000"/>
                <w:sz w:val="23"/>
                <w:szCs w:val="23"/>
              </w:rPr>
            </w:pPr>
            <w:r w:rsidRPr="000514B7">
              <w:rPr>
                <w:color w:val="000000"/>
                <w:sz w:val="23"/>
                <w:szCs w:val="23"/>
              </w:rPr>
              <w:t>№ п</w:t>
            </w:r>
            <w:r w:rsidRPr="000514B7">
              <w:rPr>
                <w:color w:val="000000"/>
                <w:sz w:val="23"/>
                <w:szCs w:val="23"/>
                <w:lang w:val="en-US"/>
              </w:rPr>
              <w:t>/</w:t>
            </w:r>
            <w:r w:rsidRPr="000514B7">
              <w:rPr>
                <w:color w:val="000000"/>
                <w:sz w:val="23"/>
                <w:szCs w:val="23"/>
              </w:rPr>
              <w:t>п</w:t>
            </w:r>
          </w:p>
        </w:tc>
        <w:tc>
          <w:tcPr>
            <w:tcW w:w="567" w:type="dxa"/>
            <w:tcBorders>
              <w:top w:val="single" w:sz="2" w:space="0" w:color="000000"/>
              <w:left w:val="single" w:sz="2" w:space="0" w:color="000000"/>
              <w:bottom w:val="single" w:sz="2" w:space="0" w:color="000000"/>
              <w:right w:val="single" w:sz="2" w:space="0" w:color="000000"/>
            </w:tcBorders>
            <w:textDirection w:val="btLr"/>
          </w:tcPr>
          <w:p w:rsidR="009E1989" w:rsidRPr="000514B7" w:rsidRDefault="009E1989" w:rsidP="00472609">
            <w:pPr>
              <w:widowControl w:val="0"/>
              <w:tabs>
                <w:tab w:val="left" w:pos="1134"/>
              </w:tabs>
              <w:autoSpaceDE w:val="0"/>
              <w:autoSpaceDN w:val="0"/>
              <w:adjustRightInd w:val="0"/>
              <w:jc w:val="center"/>
              <w:rPr>
                <w:color w:val="000000"/>
                <w:sz w:val="23"/>
                <w:szCs w:val="23"/>
              </w:rPr>
            </w:pPr>
            <w:r w:rsidRPr="000514B7">
              <w:rPr>
                <w:color w:val="000000"/>
                <w:sz w:val="23"/>
                <w:szCs w:val="23"/>
              </w:rPr>
              <w:t>№ лота</w:t>
            </w:r>
          </w:p>
        </w:tc>
        <w:tc>
          <w:tcPr>
            <w:tcW w:w="5811" w:type="dxa"/>
            <w:tcBorders>
              <w:top w:val="single" w:sz="2" w:space="0" w:color="000000"/>
              <w:left w:val="nil"/>
              <w:bottom w:val="single" w:sz="2" w:space="0" w:color="000000"/>
              <w:right w:val="single" w:sz="2" w:space="0" w:color="000000"/>
            </w:tcBorders>
          </w:tcPr>
          <w:p w:rsidR="009E1989" w:rsidRPr="000514B7" w:rsidRDefault="009E1989" w:rsidP="00472609">
            <w:pPr>
              <w:widowControl w:val="0"/>
              <w:tabs>
                <w:tab w:val="left" w:pos="1134"/>
              </w:tabs>
              <w:autoSpaceDE w:val="0"/>
              <w:autoSpaceDN w:val="0"/>
              <w:adjustRightInd w:val="0"/>
              <w:jc w:val="center"/>
              <w:rPr>
                <w:color w:val="000000"/>
                <w:sz w:val="23"/>
                <w:szCs w:val="23"/>
              </w:rPr>
            </w:pPr>
            <w:r w:rsidRPr="000514B7">
              <w:rPr>
                <w:color w:val="000000"/>
                <w:sz w:val="23"/>
                <w:szCs w:val="23"/>
              </w:rPr>
              <w:t>Наименование</w:t>
            </w:r>
          </w:p>
        </w:tc>
        <w:tc>
          <w:tcPr>
            <w:tcW w:w="739" w:type="dxa"/>
            <w:tcBorders>
              <w:top w:val="single" w:sz="2" w:space="0" w:color="000000"/>
              <w:left w:val="nil"/>
              <w:bottom w:val="single" w:sz="2" w:space="0" w:color="000000"/>
              <w:right w:val="single" w:sz="2" w:space="0" w:color="000000"/>
            </w:tcBorders>
            <w:shd w:val="clear" w:color="000000" w:fill="FFFFFF"/>
            <w:textDirection w:val="btLr"/>
          </w:tcPr>
          <w:p w:rsidR="009E1989" w:rsidRPr="000514B7" w:rsidRDefault="009E1989" w:rsidP="00472609">
            <w:pPr>
              <w:widowControl w:val="0"/>
              <w:tabs>
                <w:tab w:val="left" w:pos="1134"/>
              </w:tabs>
              <w:autoSpaceDE w:val="0"/>
              <w:autoSpaceDN w:val="0"/>
              <w:adjustRightInd w:val="0"/>
              <w:ind w:left="113"/>
              <w:jc w:val="center"/>
              <w:rPr>
                <w:color w:val="000000"/>
                <w:sz w:val="23"/>
                <w:szCs w:val="23"/>
              </w:rPr>
            </w:pPr>
            <w:r w:rsidRPr="000514B7">
              <w:rPr>
                <w:color w:val="000000"/>
                <w:sz w:val="23"/>
                <w:szCs w:val="23"/>
              </w:rPr>
              <w:t>Площадь, кв. м.</w:t>
            </w:r>
          </w:p>
        </w:tc>
        <w:tc>
          <w:tcPr>
            <w:tcW w:w="519" w:type="dxa"/>
            <w:tcBorders>
              <w:top w:val="single" w:sz="2" w:space="0" w:color="000000"/>
              <w:left w:val="single" w:sz="2" w:space="0" w:color="000000"/>
              <w:bottom w:val="single" w:sz="2" w:space="0" w:color="000000"/>
              <w:right w:val="single" w:sz="2" w:space="0" w:color="000000"/>
            </w:tcBorders>
            <w:textDirection w:val="btLr"/>
          </w:tcPr>
          <w:p w:rsidR="009E1989" w:rsidRPr="000514B7" w:rsidRDefault="009E1989" w:rsidP="00472609">
            <w:pPr>
              <w:widowControl w:val="0"/>
              <w:tabs>
                <w:tab w:val="left" w:pos="1134"/>
              </w:tabs>
              <w:autoSpaceDE w:val="0"/>
              <w:autoSpaceDN w:val="0"/>
              <w:adjustRightInd w:val="0"/>
              <w:ind w:left="113"/>
              <w:jc w:val="center"/>
              <w:rPr>
                <w:color w:val="000000"/>
                <w:sz w:val="23"/>
                <w:szCs w:val="23"/>
              </w:rPr>
            </w:pPr>
            <w:r w:rsidRPr="000514B7">
              <w:rPr>
                <w:color w:val="000000"/>
                <w:sz w:val="23"/>
                <w:szCs w:val="23"/>
              </w:rPr>
              <w:t>Количество рабочих мест, ед.</w:t>
            </w:r>
          </w:p>
        </w:tc>
        <w:tc>
          <w:tcPr>
            <w:tcW w:w="1683" w:type="dxa"/>
            <w:gridSpan w:val="2"/>
            <w:tcBorders>
              <w:top w:val="single" w:sz="2" w:space="0" w:color="000000"/>
              <w:left w:val="single" w:sz="2" w:space="0" w:color="000000"/>
              <w:bottom w:val="single" w:sz="2" w:space="0" w:color="000000"/>
              <w:right w:val="single" w:sz="2" w:space="0" w:color="000000"/>
            </w:tcBorders>
          </w:tcPr>
          <w:p w:rsidR="009E1989" w:rsidRPr="000514B7" w:rsidRDefault="009E1989" w:rsidP="00472609">
            <w:pPr>
              <w:widowControl w:val="0"/>
              <w:tabs>
                <w:tab w:val="left" w:pos="1134"/>
              </w:tabs>
              <w:autoSpaceDE w:val="0"/>
              <w:autoSpaceDN w:val="0"/>
              <w:adjustRightInd w:val="0"/>
              <w:jc w:val="center"/>
              <w:rPr>
                <w:color w:val="000000"/>
                <w:sz w:val="23"/>
                <w:szCs w:val="23"/>
              </w:rPr>
            </w:pPr>
            <w:r w:rsidRPr="000514B7">
              <w:rPr>
                <w:color w:val="000000"/>
                <w:sz w:val="23"/>
                <w:szCs w:val="23"/>
              </w:rPr>
              <w:t>Начальная (минимальная) цена лота за единицу площади арендуемого имущества</w:t>
            </w:r>
          </w:p>
          <w:p w:rsidR="009E1989" w:rsidRPr="000514B7" w:rsidRDefault="009E1989" w:rsidP="00472609">
            <w:pPr>
              <w:widowControl w:val="0"/>
              <w:tabs>
                <w:tab w:val="left" w:pos="1134"/>
              </w:tabs>
              <w:autoSpaceDE w:val="0"/>
              <w:autoSpaceDN w:val="0"/>
              <w:adjustRightInd w:val="0"/>
              <w:jc w:val="center"/>
              <w:rPr>
                <w:color w:val="000000"/>
                <w:sz w:val="23"/>
                <w:szCs w:val="23"/>
              </w:rPr>
            </w:pPr>
            <w:r w:rsidRPr="000514B7">
              <w:rPr>
                <w:color w:val="000000"/>
                <w:sz w:val="23"/>
                <w:szCs w:val="23"/>
              </w:rPr>
              <w:t xml:space="preserve">(ежемесячный платеж за </w:t>
            </w:r>
            <w:r w:rsidRPr="000514B7">
              <w:rPr>
                <w:color w:val="000000"/>
                <w:sz w:val="23"/>
                <w:szCs w:val="23"/>
              </w:rPr>
              <w:br/>
              <w:t>1 кв. м.), в первый год аренды, рублей (без учета НДС)</w:t>
            </w:r>
          </w:p>
        </w:tc>
      </w:tr>
      <w:tr w:rsidR="009E1989" w:rsidRPr="000514B7" w:rsidTr="00BB05E6">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9E1989" w:rsidRPr="000514B7" w:rsidRDefault="009E1989" w:rsidP="00EF3A40">
            <w:pPr>
              <w:widowControl w:val="0"/>
              <w:tabs>
                <w:tab w:val="left" w:pos="1134"/>
              </w:tabs>
              <w:autoSpaceDE w:val="0"/>
              <w:autoSpaceDN w:val="0"/>
              <w:adjustRightInd w:val="0"/>
              <w:spacing w:after="0"/>
              <w:jc w:val="center"/>
              <w:rPr>
                <w:sz w:val="23"/>
                <w:szCs w:val="23"/>
              </w:rPr>
            </w:pPr>
            <w:r w:rsidRPr="000514B7">
              <w:rPr>
                <w:sz w:val="23"/>
                <w:szCs w:val="23"/>
              </w:rPr>
              <w:t>Нежилые помещения, предлагаемые для передачи в аренду субъектам малого предпринимательства из числа социально незащищенных групп населения: субъекты молодежного, социального и женского предпринимательства</w:t>
            </w:r>
          </w:p>
        </w:tc>
      </w:tr>
      <w:tr w:rsidR="003E34CE" w:rsidRPr="000514B7" w:rsidTr="00EF3A40">
        <w:trPr>
          <w:cantSplit/>
          <w:trHeight w:val="201"/>
        </w:trPr>
        <w:tc>
          <w:tcPr>
            <w:tcW w:w="9853" w:type="dxa"/>
            <w:gridSpan w:val="7"/>
            <w:tcBorders>
              <w:top w:val="single" w:sz="2" w:space="0" w:color="000000"/>
              <w:left w:val="single" w:sz="2" w:space="0" w:color="000000"/>
              <w:bottom w:val="single" w:sz="2" w:space="0" w:color="000000"/>
              <w:right w:val="single" w:sz="2" w:space="0" w:color="000000"/>
            </w:tcBorders>
            <w:vAlign w:val="center"/>
          </w:tcPr>
          <w:p w:rsidR="003E34CE" w:rsidRPr="000514B7" w:rsidRDefault="002B59FB" w:rsidP="00FA6AF0">
            <w:pPr>
              <w:tabs>
                <w:tab w:val="left" w:pos="1134"/>
              </w:tabs>
              <w:jc w:val="center"/>
              <w:rPr>
                <w:sz w:val="23"/>
                <w:szCs w:val="23"/>
              </w:rPr>
            </w:pPr>
            <w:r w:rsidRPr="000514B7">
              <w:rPr>
                <w:sz w:val="23"/>
                <w:szCs w:val="23"/>
              </w:rPr>
              <w:t>1</w:t>
            </w:r>
            <w:r w:rsidR="003E34CE" w:rsidRPr="000514B7">
              <w:rPr>
                <w:sz w:val="23"/>
                <w:szCs w:val="23"/>
              </w:rPr>
              <w:t xml:space="preserve"> этаж</w:t>
            </w:r>
          </w:p>
        </w:tc>
      </w:tr>
      <w:tr w:rsidR="002C08EA" w:rsidRPr="000514B7"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2C08EA" w:rsidRPr="000514B7" w:rsidRDefault="002C08EA" w:rsidP="002C08EA">
            <w:pPr>
              <w:widowControl w:val="0"/>
              <w:tabs>
                <w:tab w:val="left" w:pos="1134"/>
              </w:tabs>
              <w:autoSpaceDE w:val="0"/>
              <w:autoSpaceDN w:val="0"/>
              <w:adjustRightInd w:val="0"/>
              <w:spacing w:after="0"/>
              <w:rPr>
                <w:sz w:val="23"/>
                <w:szCs w:val="23"/>
              </w:rPr>
            </w:pPr>
            <w:r w:rsidRPr="000514B7">
              <w:rPr>
                <w:sz w:val="23"/>
                <w:szCs w:val="23"/>
              </w:rPr>
              <w:t>1</w:t>
            </w:r>
          </w:p>
        </w:tc>
        <w:tc>
          <w:tcPr>
            <w:tcW w:w="567" w:type="dxa"/>
            <w:tcBorders>
              <w:top w:val="single" w:sz="2" w:space="0" w:color="000000"/>
              <w:left w:val="single" w:sz="2" w:space="0" w:color="000000"/>
              <w:bottom w:val="single" w:sz="2" w:space="0" w:color="000000"/>
              <w:right w:val="single" w:sz="2" w:space="0" w:color="000000"/>
            </w:tcBorders>
          </w:tcPr>
          <w:p w:rsidR="002C08EA" w:rsidRPr="000514B7" w:rsidRDefault="002C08EA" w:rsidP="002C08EA">
            <w:pPr>
              <w:widowControl w:val="0"/>
              <w:tabs>
                <w:tab w:val="left" w:pos="1134"/>
              </w:tabs>
              <w:autoSpaceDE w:val="0"/>
              <w:autoSpaceDN w:val="0"/>
              <w:adjustRightInd w:val="0"/>
              <w:spacing w:after="0"/>
              <w:jc w:val="center"/>
              <w:rPr>
                <w:sz w:val="23"/>
                <w:szCs w:val="23"/>
              </w:rPr>
            </w:pPr>
            <w:r w:rsidRPr="000514B7">
              <w:rPr>
                <w:sz w:val="23"/>
                <w:szCs w:val="23"/>
              </w:rPr>
              <w:t>1</w:t>
            </w:r>
          </w:p>
        </w:tc>
        <w:tc>
          <w:tcPr>
            <w:tcW w:w="5811" w:type="dxa"/>
            <w:tcBorders>
              <w:top w:val="single" w:sz="2" w:space="0" w:color="000000"/>
              <w:left w:val="single" w:sz="2" w:space="0" w:color="000000"/>
              <w:bottom w:val="single" w:sz="2" w:space="0" w:color="000000"/>
              <w:right w:val="single" w:sz="2" w:space="0" w:color="000000"/>
            </w:tcBorders>
          </w:tcPr>
          <w:p w:rsidR="002C08EA" w:rsidRPr="000514B7" w:rsidRDefault="002C08EA" w:rsidP="002C08EA">
            <w:pPr>
              <w:widowControl w:val="0"/>
              <w:tabs>
                <w:tab w:val="left" w:pos="1134"/>
              </w:tabs>
              <w:autoSpaceDE w:val="0"/>
              <w:autoSpaceDN w:val="0"/>
              <w:adjustRightInd w:val="0"/>
              <w:rPr>
                <w:b/>
                <w:color w:val="000000"/>
                <w:sz w:val="23"/>
                <w:szCs w:val="23"/>
              </w:rPr>
            </w:pPr>
            <w:r w:rsidRPr="000514B7">
              <w:rPr>
                <w:color w:val="000000"/>
                <w:sz w:val="23"/>
                <w:szCs w:val="23"/>
              </w:rPr>
              <w:t xml:space="preserve">Нежилое помещение </w:t>
            </w:r>
            <w:r w:rsidRPr="000514B7">
              <w:rPr>
                <w:sz w:val="23"/>
                <w:szCs w:val="23"/>
              </w:rPr>
              <w:t>на поэтажном плане*</w:t>
            </w:r>
            <w:r w:rsidRPr="000514B7">
              <w:rPr>
                <w:color w:val="000000"/>
                <w:sz w:val="23"/>
                <w:szCs w:val="23"/>
              </w:rPr>
              <w:t xml:space="preserve"> </w:t>
            </w:r>
            <w:r w:rsidRPr="000514B7">
              <w:rPr>
                <w:color w:val="000000"/>
                <w:sz w:val="23"/>
                <w:szCs w:val="23"/>
              </w:rPr>
              <w:br/>
            </w:r>
            <w:r w:rsidR="002B59FB" w:rsidRPr="000514B7">
              <w:rPr>
                <w:b/>
                <w:color w:val="000000"/>
                <w:sz w:val="23"/>
                <w:szCs w:val="23"/>
              </w:rPr>
              <w:t>№ 109</w:t>
            </w:r>
            <w:r w:rsidRPr="000514B7">
              <w:rPr>
                <w:b/>
                <w:color w:val="000000"/>
                <w:sz w:val="23"/>
                <w:szCs w:val="23"/>
              </w:rPr>
              <w:t xml:space="preserve"> </w:t>
            </w:r>
            <w:r w:rsidRPr="000514B7">
              <w:rPr>
                <w:color w:val="000000"/>
                <w:sz w:val="23"/>
                <w:szCs w:val="23"/>
              </w:rPr>
              <w:t>(</w:t>
            </w:r>
            <w:r w:rsidRPr="000514B7">
              <w:rPr>
                <w:color w:val="000000"/>
                <w:spacing w:val="7"/>
                <w:sz w:val="23"/>
                <w:szCs w:val="23"/>
              </w:rPr>
              <w:t xml:space="preserve">№ </w:t>
            </w:r>
            <w:r w:rsidR="00C6651A" w:rsidRPr="000514B7">
              <w:rPr>
                <w:color w:val="000000"/>
                <w:spacing w:val="7"/>
                <w:sz w:val="23"/>
                <w:szCs w:val="23"/>
              </w:rPr>
              <w:t>12</w:t>
            </w:r>
            <w:r w:rsidRPr="000514B7">
              <w:rPr>
                <w:color w:val="000000"/>
                <w:spacing w:val="7"/>
                <w:sz w:val="23"/>
                <w:szCs w:val="23"/>
              </w:rPr>
              <w:t>; инвентарный номер 75:401:002:000055430:0001:200</w:t>
            </w:r>
            <w:r w:rsidR="00C6651A" w:rsidRPr="000514B7">
              <w:rPr>
                <w:color w:val="000000"/>
                <w:spacing w:val="7"/>
                <w:sz w:val="23"/>
                <w:szCs w:val="23"/>
              </w:rPr>
              <w:t>12</w:t>
            </w:r>
            <w:r w:rsidRPr="000514B7">
              <w:rPr>
                <w:color w:val="000000"/>
                <w:spacing w:val="7"/>
                <w:sz w:val="23"/>
                <w:szCs w:val="23"/>
              </w:rPr>
              <w:br/>
              <w:t xml:space="preserve">в соответствии с кадастровым паспортом </w:t>
            </w:r>
            <w:r w:rsidRPr="000514B7">
              <w:rPr>
                <w:color w:val="000000"/>
                <w:spacing w:val="7"/>
                <w:sz w:val="23"/>
                <w:szCs w:val="23"/>
              </w:rPr>
              <w:br/>
            </w:r>
            <w:r w:rsidR="00C6651A" w:rsidRPr="000514B7">
              <w:rPr>
                <w:color w:val="000000"/>
                <w:spacing w:val="7"/>
                <w:sz w:val="23"/>
                <w:szCs w:val="23"/>
              </w:rPr>
              <w:t xml:space="preserve">№ 3415 </w:t>
            </w:r>
            <w:r w:rsidRPr="000514B7">
              <w:rPr>
                <w:color w:val="000000"/>
                <w:spacing w:val="7"/>
                <w:sz w:val="23"/>
                <w:szCs w:val="23"/>
              </w:rPr>
              <w:t>ФГУП «Ростехинвентаризация - Федеральное БТИ» от 21 марта 2012 г.</w:t>
            </w:r>
            <w:r w:rsidRPr="000514B7">
              <w:rPr>
                <w:color w:val="000000"/>
                <w:sz w:val="23"/>
                <w:szCs w:val="23"/>
              </w:rPr>
              <w:t>).</w:t>
            </w:r>
          </w:p>
          <w:p w:rsidR="002C08EA" w:rsidRPr="000514B7" w:rsidRDefault="002C08EA" w:rsidP="002C08EA">
            <w:pPr>
              <w:widowControl w:val="0"/>
              <w:tabs>
                <w:tab w:val="left" w:pos="1134"/>
              </w:tabs>
              <w:autoSpaceDE w:val="0"/>
              <w:autoSpaceDN w:val="0"/>
              <w:adjustRightInd w:val="0"/>
              <w:rPr>
                <w:color w:val="000000"/>
                <w:sz w:val="23"/>
                <w:szCs w:val="23"/>
              </w:rPr>
            </w:pPr>
            <w:r w:rsidRPr="000514B7">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2C08EA" w:rsidRPr="000514B7" w:rsidRDefault="002B59FB" w:rsidP="002C08EA">
            <w:pPr>
              <w:widowControl w:val="0"/>
              <w:tabs>
                <w:tab w:val="left" w:pos="1134"/>
              </w:tabs>
              <w:autoSpaceDE w:val="0"/>
              <w:autoSpaceDN w:val="0"/>
              <w:adjustRightInd w:val="0"/>
              <w:jc w:val="center"/>
              <w:rPr>
                <w:color w:val="000000"/>
                <w:sz w:val="23"/>
                <w:szCs w:val="23"/>
              </w:rPr>
            </w:pPr>
            <w:r w:rsidRPr="000514B7">
              <w:rPr>
                <w:color w:val="000000"/>
                <w:sz w:val="23"/>
                <w:szCs w:val="23"/>
              </w:rPr>
              <w:t>19,4</w:t>
            </w:r>
          </w:p>
        </w:tc>
        <w:tc>
          <w:tcPr>
            <w:tcW w:w="535" w:type="dxa"/>
            <w:gridSpan w:val="2"/>
            <w:tcBorders>
              <w:top w:val="single" w:sz="2" w:space="0" w:color="000000"/>
              <w:left w:val="single" w:sz="2" w:space="0" w:color="000000"/>
              <w:bottom w:val="single" w:sz="2" w:space="0" w:color="000000"/>
              <w:right w:val="single" w:sz="2" w:space="0" w:color="000000"/>
            </w:tcBorders>
          </w:tcPr>
          <w:p w:rsidR="002C08EA" w:rsidRPr="000514B7" w:rsidRDefault="002B59FB" w:rsidP="002C08EA">
            <w:pPr>
              <w:tabs>
                <w:tab w:val="left" w:pos="1134"/>
              </w:tabs>
              <w:jc w:val="center"/>
              <w:rPr>
                <w:sz w:val="23"/>
                <w:szCs w:val="23"/>
              </w:rPr>
            </w:pPr>
            <w:r w:rsidRPr="000514B7">
              <w:rPr>
                <w:sz w:val="23"/>
                <w:szCs w:val="23"/>
              </w:rPr>
              <w:t>4</w:t>
            </w:r>
          </w:p>
        </w:tc>
        <w:tc>
          <w:tcPr>
            <w:tcW w:w="1667" w:type="dxa"/>
            <w:tcBorders>
              <w:top w:val="single" w:sz="2" w:space="0" w:color="000000"/>
              <w:left w:val="single" w:sz="2" w:space="0" w:color="000000"/>
              <w:bottom w:val="single" w:sz="2" w:space="0" w:color="000000"/>
              <w:right w:val="single" w:sz="2" w:space="0" w:color="000000"/>
            </w:tcBorders>
          </w:tcPr>
          <w:p w:rsidR="002C08EA" w:rsidRPr="000514B7" w:rsidRDefault="00310B20" w:rsidP="002C08EA">
            <w:pPr>
              <w:tabs>
                <w:tab w:val="left" w:pos="1134"/>
              </w:tabs>
              <w:jc w:val="center"/>
              <w:rPr>
                <w:sz w:val="23"/>
                <w:szCs w:val="23"/>
              </w:rPr>
            </w:pPr>
            <w:r>
              <w:rPr>
                <w:sz w:val="23"/>
                <w:szCs w:val="23"/>
              </w:rPr>
              <w:t>72,38</w:t>
            </w:r>
          </w:p>
        </w:tc>
      </w:tr>
      <w:tr w:rsidR="002B59FB" w:rsidRPr="000514B7" w:rsidTr="002B59FB">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2B59FB" w:rsidRPr="000514B7" w:rsidRDefault="002B59FB" w:rsidP="002C08EA">
            <w:pPr>
              <w:tabs>
                <w:tab w:val="left" w:pos="1134"/>
              </w:tabs>
              <w:jc w:val="center"/>
              <w:rPr>
                <w:sz w:val="23"/>
                <w:szCs w:val="23"/>
              </w:rPr>
            </w:pPr>
            <w:r w:rsidRPr="000514B7">
              <w:rPr>
                <w:sz w:val="23"/>
                <w:szCs w:val="23"/>
              </w:rPr>
              <w:t>2 этаж</w:t>
            </w:r>
          </w:p>
        </w:tc>
      </w:tr>
      <w:tr w:rsidR="002C08EA" w:rsidRPr="000514B7"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2C08EA" w:rsidRPr="000514B7" w:rsidRDefault="002C08EA" w:rsidP="002C08EA">
            <w:pPr>
              <w:widowControl w:val="0"/>
              <w:tabs>
                <w:tab w:val="left" w:pos="1134"/>
              </w:tabs>
              <w:autoSpaceDE w:val="0"/>
              <w:autoSpaceDN w:val="0"/>
              <w:adjustRightInd w:val="0"/>
              <w:spacing w:after="0"/>
              <w:rPr>
                <w:sz w:val="23"/>
                <w:szCs w:val="23"/>
              </w:rPr>
            </w:pPr>
            <w:r w:rsidRPr="000514B7">
              <w:rPr>
                <w:sz w:val="23"/>
                <w:szCs w:val="23"/>
              </w:rPr>
              <w:t>2</w:t>
            </w:r>
          </w:p>
        </w:tc>
        <w:tc>
          <w:tcPr>
            <w:tcW w:w="567" w:type="dxa"/>
            <w:tcBorders>
              <w:top w:val="single" w:sz="2" w:space="0" w:color="000000"/>
              <w:left w:val="single" w:sz="2" w:space="0" w:color="000000"/>
              <w:bottom w:val="single" w:sz="2" w:space="0" w:color="000000"/>
              <w:right w:val="single" w:sz="2" w:space="0" w:color="000000"/>
            </w:tcBorders>
          </w:tcPr>
          <w:p w:rsidR="002C08EA" w:rsidRPr="000514B7" w:rsidRDefault="002C08EA" w:rsidP="002C08EA">
            <w:pPr>
              <w:widowControl w:val="0"/>
              <w:tabs>
                <w:tab w:val="left" w:pos="1134"/>
              </w:tabs>
              <w:autoSpaceDE w:val="0"/>
              <w:autoSpaceDN w:val="0"/>
              <w:adjustRightInd w:val="0"/>
              <w:spacing w:after="0"/>
              <w:jc w:val="center"/>
              <w:rPr>
                <w:sz w:val="23"/>
                <w:szCs w:val="23"/>
              </w:rPr>
            </w:pPr>
            <w:r w:rsidRPr="000514B7">
              <w:rPr>
                <w:sz w:val="23"/>
                <w:szCs w:val="23"/>
              </w:rPr>
              <w:t>2</w:t>
            </w:r>
          </w:p>
        </w:tc>
        <w:tc>
          <w:tcPr>
            <w:tcW w:w="5811" w:type="dxa"/>
            <w:tcBorders>
              <w:top w:val="single" w:sz="2" w:space="0" w:color="000000"/>
              <w:left w:val="single" w:sz="2" w:space="0" w:color="000000"/>
              <w:bottom w:val="single" w:sz="2" w:space="0" w:color="000000"/>
              <w:right w:val="single" w:sz="2" w:space="0" w:color="000000"/>
            </w:tcBorders>
          </w:tcPr>
          <w:p w:rsidR="002C08EA" w:rsidRPr="000514B7" w:rsidRDefault="002C08EA" w:rsidP="002C08EA">
            <w:pPr>
              <w:widowControl w:val="0"/>
              <w:tabs>
                <w:tab w:val="left" w:pos="1134"/>
              </w:tabs>
              <w:autoSpaceDE w:val="0"/>
              <w:autoSpaceDN w:val="0"/>
              <w:adjustRightInd w:val="0"/>
              <w:rPr>
                <w:b/>
                <w:color w:val="000000"/>
                <w:sz w:val="23"/>
                <w:szCs w:val="23"/>
              </w:rPr>
            </w:pPr>
            <w:r w:rsidRPr="000514B7">
              <w:rPr>
                <w:color w:val="000000"/>
                <w:sz w:val="23"/>
                <w:szCs w:val="23"/>
              </w:rPr>
              <w:t xml:space="preserve">Нежилое помещение </w:t>
            </w:r>
            <w:r w:rsidRPr="000514B7">
              <w:rPr>
                <w:sz w:val="23"/>
                <w:szCs w:val="23"/>
              </w:rPr>
              <w:t>на поэтажном плане*</w:t>
            </w:r>
            <w:r w:rsidRPr="000514B7">
              <w:rPr>
                <w:color w:val="000000"/>
                <w:sz w:val="23"/>
                <w:szCs w:val="23"/>
              </w:rPr>
              <w:t xml:space="preserve"> </w:t>
            </w:r>
            <w:r w:rsidRPr="000514B7">
              <w:rPr>
                <w:color w:val="000000"/>
                <w:sz w:val="23"/>
                <w:szCs w:val="23"/>
              </w:rPr>
              <w:br/>
            </w:r>
            <w:r w:rsidR="002B59FB" w:rsidRPr="000514B7">
              <w:rPr>
                <w:b/>
                <w:color w:val="000000"/>
                <w:sz w:val="23"/>
                <w:szCs w:val="23"/>
              </w:rPr>
              <w:t>№ 217</w:t>
            </w:r>
            <w:r w:rsidRPr="000514B7">
              <w:rPr>
                <w:b/>
                <w:color w:val="000000"/>
                <w:sz w:val="23"/>
                <w:szCs w:val="23"/>
              </w:rPr>
              <w:t xml:space="preserve"> </w:t>
            </w:r>
            <w:r w:rsidRPr="000514B7">
              <w:rPr>
                <w:color w:val="000000"/>
                <w:sz w:val="23"/>
                <w:szCs w:val="23"/>
              </w:rPr>
              <w:t>(</w:t>
            </w:r>
            <w:r w:rsidR="00344B9D" w:rsidRPr="000514B7">
              <w:rPr>
                <w:color w:val="000000"/>
                <w:spacing w:val="7"/>
                <w:sz w:val="23"/>
                <w:szCs w:val="23"/>
              </w:rPr>
              <w:t>№ 16</w:t>
            </w:r>
            <w:r w:rsidRPr="000514B7">
              <w:rPr>
                <w:color w:val="000000"/>
                <w:spacing w:val="7"/>
                <w:sz w:val="23"/>
                <w:szCs w:val="23"/>
              </w:rPr>
              <w:t>; инвентарный номер</w:t>
            </w:r>
            <w:r w:rsidR="00344B9D" w:rsidRPr="000514B7">
              <w:rPr>
                <w:color w:val="000000"/>
                <w:spacing w:val="7"/>
                <w:sz w:val="23"/>
                <w:szCs w:val="23"/>
              </w:rPr>
              <w:t xml:space="preserve"> 75:401:002:000055430:0001:20016</w:t>
            </w:r>
            <w:r w:rsidRPr="000514B7">
              <w:rPr>
                <w:color w:val="000000"/>
                <w:spacing w:val="7"/>
                <w:sz w:val="23"/>
                <w:szCs w:val="23"/>
              </w:rPr>
              <w:br/>
              <w:t>в соответствии</w:t>
            </w:r>
            <w:r w:rsidR="00344B9D" w:rsidRPr="000514B7">
              <w:rPr>
                <w:color w:val="000000"/>
                <w:spacing w:val="7"/>
                <w:sz w:val="23"/>
                <w:szCs w:val="23"/>
              </w:rPr>
              <w:t xml:space="preserve"> с кадастровым паспортом </w:t>
            </w:r>
            <w:r w:rsidR="00344B9D" w:rsidRPr="000514B7">
              <w:rPr>
                <w:color w:val="000000"/>
                <w:spacing w:val="7"/>
                <w:sz w:val="23"/>
                <w:szCs w:val="23"/>
              </w:rPr>
              <w:br/>
              <w:t>№ 3440</w:t>
            </w:r>
            <w:r w:rsidRPr="000514B7">
              <w:rPr>
                <w:color w:val="000000"/>
                <w:spacing w:val="7"/>
                <w:sz w:val="23"/>
                <w:szCs w:val="23"/>
              </w:rPr>
              <w:t>/ю ФГУП «Ростехинвентаризация - Федеральное БТИ» от 21 марта 2012 г.</w:t>
            </w:r>
            <w:r w:rsidRPr="000514B7">
              <w:rPr>
                <w:color w:val="000000"/>
                <w:sz w:val="23"/>
                <w:szCs w:val="23"/>
              </w:rPr>
              <w:t>).</w:t>
            </w:r>
          </w:p>
          <w:p w:rsidR="002C08EA" w:rsidRPr="000514B7" w:rsidRDefault="002C08EA" w:rsidP="002C08EA">
            <w:pPr>
              <w:widowControl w:val="0"/>
              <w:tabs>
                <w:tab w:val="left" w:pos="1134"/>
              </w:tabs>
              <w:autoSpaceDE w:val="0"/>
              <w:autoSpaceDN w:val="0"/>
              <w:adjustRightInd w:val="0"/>
              <w:rPr>
                <w:color w:val="000000"/>
                <w:sz w:val="23"/>
                <w:szCs w:val="23"/>
              </w:rPr>
            </w:pPr>
            <w:r w:rsidRPr="000514B7">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2C08EA" w:rsidRPr="000514B7" w:rsidRDefault="002B59FB" w:rsidP="002C08EA">
            <w:pPr>
              <w:widowControl w:val="0"/>
              <w:tabs>
                <w:tab w:val="left" w:pos="1134"/>
              </w:tabs>
              <w:autoSpaceDE w:val="0"/>
              <w:autoSpaceDN w:val="0"/>
              <w:adjustRightInd w:val="0"/>
              <w:jc w:val="center"/>
              <w:rPr>
                <w:color w:val="000000"/>
                <w:sz w:val="23"/>
                <w:szCs w:val="23"/>
              </w:rPr>
            </w:pPr>
            <w:r w:rsidRPr="000514B7">
              <w:rPr>
                <w:color w:val="000000"/>
                <w:sz w:val="23"/>
                <w:szCs w:val="23"/>
              </w:rPr>
              <w:t>20,9</w:t>
            </w:r>
          </w:p>
        </w:tc>
        <w:tc>
          <w:tcPr>
            <w:tcW w:w="535" w:type="dxa"/>
            <w:gridSpan w:val="2"/>
            <w:tcBorders>
              <w:top w:val="single" w:sz="2" w:space="0" w:color="000000"/>
              <w:left w:val="single" w:sz="2" w:space="0" w:color="000000"/>
              <w:bottom w:val="single" w:sz="2" w:space="0" w:color="000000"/>
              <w:right w:val="single" w:sz="2" w:space="0" w:color="000000"/>
            </w:tcBorders>
          </w:tcPr>
          <w:p w:rsidR="002C08EA" w:rsidRPr="000514B7" w:rsidRDefault="002B59FB" w:rsidP="002C08EA">
            <w:pPr>
              <w:tabs>
                <w:tab w:val="left" w:pos="1134"/>
              </w:tabs>
              <w:jc w:val="center"/>
              <w:rPr>
                <w:sz w:val="23"/>
                <w:szCs w:val="23"/>
              </w:rPr>
            </w:pPr>
            <w:r w:rsidRPr="000514B7">
              <w:rPr>
                <w:sz w:val="23"/>
                <w:szCs w:val="23"/>
              </w:rPr>
              <w:t>4</w:t>
            </w:r>
          </w:p>
        </w:tc>
        <w:tc>
          <w:tcPr>
            <w:tcW w:w="1667" w:type="dxa"/>
            <w:tcBorders>
              <w:top w:val="single" w:sz="2" w:space="0" w:color="000000"/>
              <w:left w:val="single" w:sz="2" w:space="0" w:color="000000"/>
              <w:bottom w:val="single" w:sz="2" w:space="0" w:color="000000"/>
              <w:right w:val="single" w:sz="2" w:space="0" w:color="000000"/>
            </w:tcBorders>
          </w:tcPr>
          <w:p w:rsidR="002C08EA" w:rsidRPr="000514B7" w:rsidRDefault="00310B20" w:rsidP="002C08EA">
            <w:pPr>
              <w:tabs>
                <w:tab w:val="left" w:pos="1134"/>
              </w:tabs>
              <w:jc w:val="center"/>
              <w:rPr>
                <w:sz w:val="23"/>
                <w:szCs w:val="23"/>
              </w:rPr>
            </w:pPr>
            <w:r>
              <w:rPr>
                <w:sz w:val="23"/>
                <w:szCs w:val="23"/>
              </w:rPr>
              <w:t>72,38</w:t>
            </w:r>
          </w:p>
        </w:tc>
      </w:tr>
      <w:tr w:rsidR="002C08EA" w:rsidRPr="000514B7" w:rsidTr="00EF3A40">
        <w:trPr>
          <w:cantSplit/>
          <w:trHeight w:val="162"/>
        </w:trPr>
        <w:tc>
          <w:tcPr>
            <w:tcW w:w="9853" w:type="dxa"/>
            <w:gridSpan w:val="7"/>
            <w:tcBorders>
              <w:top w:val="single" w:sz="2" w:space="0" w:color="000000"/>
              <w:left w:val="single" w:sz="2" w:space="0" w:color="000000"/>
              <w:bottom w:val="single" w:sz="2" w:space="0" w:color="000000"/>
              <w:right w:val="single" w:sz="2" w:space="0" w:color="000000"/>
            </w:tcBorders>
            <w:vAlign w:val="center"/>
          </w:tcPr>
          <w:p w:rsidR="002C08EA" w:rsidRPr="000514B7" w:rsidRDefault="002C08EA" w:rsidP="002C08EA">
            <w:pPr>
              <w:tabs>
                <w:tab w:val="left" w:pos="1134"/>
              </w:tabs>
              <w:jc w:val="center"/>
              <w:rPr>
                <w:sz w:val="23"/>
                <w:szCs w:val="23"/>
              </w:rPr>
            </w:pPr>
            <w:r w:rsidRPr="000514B7">
              <w:br w:type="page"/>
            </w:r>
            <w:r w:rsidRPr="000514B7">
              <w:rPr>
                <w:sz w:val="23"/>
                <w:szCs w:val="23"/>
              </w:rPr>
              <w:t>3 этаж</w:t>
            </w:r>
          </w:p>
        </w:tc>
      </w:tr>
      <w:tr w:rsidR="002C08EA" w:rsidRPr="000514B7"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2C08EA" w:rsidRPr="000514B7" w:rsidRDefault="002C08EA" w:rsidP="002C08EA">
            <w:pPr>
              <w:widowControl w:val="0"/>
              <w:tabs>
                <w:tab w:val="left" w:pos="1134"/>
              </w:tabs>
              <w:autoSpaceDE w:val="0"/>
              <w:autoSpaceDN w:val="0"/>
              <w:adjustRightInd w:val="0"/>
              <w:spacing w:after="0"/>
              <w:rPr>
                <w:sz w:val="23"/>
                <w:szCs w:val="23"/>
              </w:rPr>
            </w:pPr>
            <w:r w:rsidRPr="000514B7">
              <w:rPr>
                <w:sz w:val="23"/>
                <w:szCs w:val="23"/>
              </w:rPr>
              <w:t>3</w:t>
            </w:r>
          </w:p>
        </w:tc>
        <w:tc>
          <w:tcPr>
            <w:tcW w:w="567" w:type="dxa"/>
            <w:tcBorders>
              <w:top w:val="single" w:sz="2" w:space="0" w:color="000000"/>
              <w:left w:val="single" w:sz="2" w:space="0" w:color="000000"/>
              <w:bottom w:val="single" w:sz="2" w:space="0" w:color="000000"/>
              <w:right w:val="single" w:sz="2" w:space="0" w:color="000000"/>
            </w:tcBorders>
          </w:tcPr>
          <w:p w:rsidR="002C08EA" w:rsidRPr="000514B7" w:rsidRDefault="002C08EA" w:rsidP="002C08EA">
            <w:pPr>
              <w:widowControl w:val="0"/>
              <w:tabs>
                <w:tab w:val="left" w:pos="1134"/>
              </w:tabs>
              <w:autoSpaceDE w:val="0"/>
              <w:autoSpaceDN w:val="0"/>
              <w:adjustRightInd w:val="0"/>
              <w:spacing w:after="0"/>
              <w:jc w:val="center"/>
              <w:rPr>
                <w:sz w:val="23"/>
                <w:szCs w:val="23"/>
              </w:rPr>
            </w:pPr>
            <w:r w:rsidRPr="000514B7">
              <w:rPr>
                <w:sz w:val="23"/>
                <w:szCs w:val="23"/>
              </w:rPr>
              <w:t>3</w:t>
            </w:r>
          </w:p>
        </w:tc>
        <w:tc>
          <w:tcPr>
            <w:tcW w:w="5811" w:type="dxa"/>
            <w:tcBorders>
              <w:top w:val="single" w:sz="2" w:space="0" w:color="000000"/>
              <w:left w:val="single" w:sz="2" w:space="0" w:color="000000"/>
              <w:bottom w:val="single" w:sz="2" w:space="0" w:color="000000"/>
              <w:right w:val="single" w:sz="2" w:space="0" w:color="000000"/>
            </w:tcBorders>
          </w:tcPr>
          <w:p w:rsidR="002C08EA" w:rsidRPr="000514B7" w:rsidRDefault="002C08EA" w:rsidP="002C08EA">
            <w:pPr>
              <w:widowControl w:val="0"/>
              <w:tabs>
                <w:tab w:val="left" w:pos="1134"/>
              </w:tabs>
              <w:autoSpaceDE w:val="0"/>
              <w:autoSpaceDN w:val="0"/>
              <w:adjustRightInd w:val="0"/>
              <w:rPr>
                <w:b/>
                <w:color w:val="000000"/>
                <w:sz w:val="23"/>
                <w:szCs w:val="23"/>
              </w:rPr>
            </w:pPr>
            <w:r w:rsidRPr="000514B7">
              <w:rPr>
                <w:color w:val="000000"/>
                <w:sz w:val="23"/>
                <w:szCs w:val="23"/>
              </w:rPr>
              <w:t xml:space="preserve">Нежилое помещение </w:t>
            </w:r>
            <w:r w:rsidRPr="000514B7">
              <w:rPr>
                <w:sz w:val="23"/>
                <w:szCs w:val="23"/>
              </w:rPr>
              <w:t>на поэтажном плане*</w:t>
            </w:r>
            <w:r w:rsidRPr="000514B7">
              <w:rPr>
                <w:color w:val="000000"/>
                <w:sz w:val="23"/>
                <w:szCs w:val="23"/>
              </w:rPr>
              <w:t xml:space="preserve"> </w:t>
            </w:r>
            <w:r w:rsidRPr="000514B7">
              <w:rPr>
                <w:color w:val="000000"/>
                <w:sz w:val="23"/>
                <w:szCs w:val="23"/>
              </w:rPr>
              <w:br/>
            </w:r>
            <w:r w:rsidR="002B59FB" w:rsidRPr="000514B7">
              <w:rPr>
                <w:b/>
                <w:color w:val="000000"/>
                <w:sz w:val="23"/>
                <w:szCs w:val="23"/>
              </w:rPr>
              <w:t>№ 308</w:t>
            </w:r>
            <w:r w:rsidRPr="000514B7">
              <w:rPr>
                <w:b/>
                <w:color w:val="000000"/>
                <w:sz w:val="23"/>
                <w:szCs w:val="23"/>
              </w:rPr>
              <w:t xml:space="preserve"> </w:t>
            </w:r>
            <w:r w:rsidRPr="000514B7">
              <w:rPr>
                <w:color w:val="000000"/>
                <w:sz w:val="23"/>
                <w:szCs w:val="23"/>
              </w:rPr>
              <w:t>(</w:t>
            </w:r>
            <w:r w:rsidR="008E71B2" w:rsidRPr="000514B7">
              <w:rPr>
                <w:color w:val="000000"/>
                <w:spacing w:val="7"/>
                <w:sz w:val="23"/>
                <w:szCs w:val="23"/>
              </w:rPr>
              <w:t>№ 40</w:t>
            </w:r>
            <w:r w:rsidRPr="000514B7">
              <w:rPr>
                <w:color w:val="000000"/>
                <w:spacing w:val="7"/>
                <w:sz w:val="23"/>
                <w:szCs w:val="23"/>
              </w:rPr>
              <w:t>; инвентарный номер</w:t>
            </w:r>
            <w:r w:rsidR="00C6651A" w:rsidRPr="000514B7">
              <w:rPr>
                <w:color w:val="000000"/>
                <w:spacing w:val="7"/>
                <w:sz w:val="23"/>
                <w:szCs w:val="23"/>
              </w:rPr>
              <w:t xml:space="preserve"> 75:401:002:000055</w:t>
            </w:r>
            <w:r w:rsidR="008E71B2" w:rsidRPr="000514B7">
              <w:rPr>
                <w:color w:val="000000"/>
                <w:spacing w:val="7"/>
                <w:sz w:val="23"/>
                <w:szCs w:val="23"/>
              </w:rPr>
              <w:t>430:0001:20040</w:t>
            </w:r>
            <w:r w:rsidRPr="000514B7">
              <w:rPr>
                <w:color w:val="000000"/>
                <w:spacing w:val="7"/>
                <w:sz w:val="23"/>
                <w:szCs w:val="23"/>
              </w:rPr>
              <w:br/>
              <w:t>в соответствии</w:t>
            </w:r>
            <w:r w:rsidR="008E71B2" w:rsidRPr="000514B7">
              <w:rPr>
                <w:color w:val="000000"/>
                <w:spacing w:val="7"/>
                <w:sz w:val="23"/>
                <w:szCs w:val="23"/>
              </w:rPr>
              <w:t xml:space="preserve"> с кадастровым паспортом </w:t>
            </w:r>
            <w:r w:rsidR="008E71B2" w:rsidRPr="000514B7">
              <w:rPr>
                <w:color w:val="000000"/>
                <w:spacing w:val="7"/>
                <w:sz w:val="23"/>
                <w:szCs w:val="23"/>
              </w:rPr>
              <w:br/>
              <w:t>№ 3411</w:t>
            </w:r>
            <w:r w:rsidRPr="000514B7">
              <w:rPr>
                <w:color w:val="000000"/>
                <w:spacing w:val="7"/>
                <w:sz w:val="23"/>
                <w:szCs w:val="23"/>
              </w:rPr>
              <w:t>/ю ФГУП «Ростехинвентаризация - Федеральное БТИ» от 21 марта 2012 г.</w:t>
            </w:r>
            <w:r w:rsidRPr="000514B7">
              <w:rPr>
                <w:color w:val="000000"/>
                <w:sz w:val="23"/>
                <w:szCs w:val="23"/>
              </w:rPr>
              <w:t>).</w:t>
            </w:r>
          </w:p>
          <w:p w:rsidR="002C08EA" w:rsidRPr="000514B7" w:rsidRDefault="002C08EA" w:rsidP="002C08EA">
            <w:pPr>
              <w:widowControl w:val="0"/>
              <w:tabs>
                <w:tab w:val="left" w:pos="1134"/>
              </w:tabs>
              <w:autoSpaceDE w:val="0"/>
              <w:autoSpaceDN w:val="0"/>
              <w:adjustRightInd w:val="0"/>
              <w:rPr>
                <w:color w:val="000000"/>
                <w:sz w:val="23"/>
                <w:szCs w:val="23"/>
              </w:rPr>
            </w:pPr>
            <w:r w:rsidRPr="000514B7">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2C08EA" w:rsidRPr="000514B7" w:rsidRDefault="002B59FB" w:rsidP="002C08EA">
            <w:pPr>
              <w:widowControl w:val="0"/>
              <w:tabs>
                <w:tab w:val="left" w:pos="1134"/>
              </w:tabs>
              <w:autoSpaceDE w:val="0"/>
              <w:autoSpaceDN w:val="0"/>
              <w:adjustRightInd w:val="0"/>
              <w:jc w:val="center"/>
              <w:rPr>
                <w:color w:val="000000"/>
                <w:sz w:val="23"/>
                <w:szCs w:val="23"/>
              </w:rPr>
            </w:pPr>
            <w:r w:rsidRPr="000514B7">
              <w:rPr>
                <w:color w:val="000000"/>
                <w:sz w:val="23"/>
                <w:szCs w:val="23"/>
              </w:rPr>
              <w:t>16</w:t>
            </w:r>
            <w:r w:rsidR="00C024B6" w:rsidRPr="000514B7">
              <w:rPr>
                <w:color w:val="000000"/>
                <w:sz w:val="23"/>
                <w:szCs w:val="23"/>
              </w:rPr>
              <w:t>,0</w:t>
            </w:r>
          </w:p>
        </w:tc>
        <w:tc>
          <w:tcPr>
            <w:tcW w:w="535" w:type="dxa"/>
            <w:gridSpan w:val="2"/>
            <w:tcBorders>
              <w:top w:val="single" w:sz="2" w:space="0" w:color="000000"/>
              <w:left w:val="single" w:sz="2" w:space="0" w:color="000000"/>
              <w:bottom w:val="single" w:sz="2" w:space="0" w:color="000000"/>
              <w:right w:val="single" w:sz="2" w:space="0" w:color="000000"/>
            </w:tcBorders>
          </w:tcPr>
          <w:p w:rsidR="002C08EA" w:rsidRPr="000514B7" w:rsidRDefault="002B59FB" w:rsidP="002C08EA">
            <w:pPr>
              <w:tabs>
                <w:tab w:val="left" w:pos="1134"/>
              </w:tabs>
              <w:jc w:val="center"/>
              <w:rPr>
                <w:sz w:val="23"/>
                <w:szCs w:val="23"/>
              </w:rPr>
            </w:pPr>
            <w:r w:rsidRPr="000514B7">
              <w:rPr>
                <w:sz w:val="23"/>
                <w:szCs w:val="23"/>
              </w:rPr>
              <w:t>3</w:t>
            </w:r>
          </w:p>
        </w:tc>
        <w:tc>
          <w:tcPr>
            <w:tcW w:w="1667" w:type="dxa"/>
            <w:tcBorders>
              <w:top w:val="single" w:sz="2" w:space="0" w:color="000000"/>
              <w:left w:val="single" w:sz="2" w:space="0" w:color="000000"/>
              <w:bottom w:val="single" w:sz="2" w:space="0" w:color="000000"/>
              <w:right w:val="single" w:sz="2" w:space="0" w:color="000000"/>
            </w:tcBorders>
          </w:tcPr>
          <w:p w:rsidR="002C08EA" w:rsidRPr="000514B7" w:rsidRDefault="00310B20" w:rsidP="002C08EA">
            <w:pPr>
              <w:tabs>
                <w:tab w:val="left" w:pos="1134"/>
              </w:tabs>
              <w:jc w:val="center"/>
              <w:rPr>
                <w:sz w:val="23"/>
                <w:szCs w:val="23"/>
              </w:rPr>
            </w:pPr>
            <w:r>
              <w:rPr>
                <w:sz w:val="23"/>
                <w:szCs w:val="23"/>
              </w:rPr>
              <w:t>72,38</w:t>
            </w:r>
          </w:p>
        </w:tc>
      </w:tr>
      <w:tr w:rsidR="00310B20" w:rsidRPr="000514B7"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spacing w:after="0"/>
              <w:rPr>
                <w:sz w:val="23"/>
                <w:szCs w:val="23"/>
              </w:rPr>
            </w:pPr>
            <w:r w:rsidRPr="000514B7">
              <w:rPr>
                <w:sz w:val="23"/>
                <w:szCs w:val="23"/>
              </w:rPr>
              <w:t>4</w:t>
            </w:r>
          </w:p>
        </w:tc>
        <w:tc>
          <w:tcPr>
            <w:tcW w:w="567"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spacing w:after="0"/>
              <w:jc w:val="center"/>
              <w:rPr>
                <w:sz w:val="23"/>
                <w:szCs w:val="23"/>
              </w:rPr>
            </w:pPr>
            <w:r w:rsidRPr="000514B7">
              <w:rPr>
                <w:sz w:val="23"/>
                <w:szCs w:val="23"/>
              </w:rPr>
              <w:t>4</w:t>
            </w:r>
          </w:p>
        </w:tc>
        <w:tc>
          <w:tcPr>
            <w:tcW w:w="5811"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rPr>
                <w:b/>
                <w:color w:val="000000"/>
                <w:sz w:val="23"/>
                <w:szCs w:val="23"/>
              </w:rPr>
            </w:pPr>
            <w:r w:rsidRPr="000514B7">
              <w:rPr>
                <w:color w:val="000000"/>
                <w:sz w:val="23"/>
                <w:szCs w:val="23"/>
              </w:rPr>
              <w:t xml:space="preserve">Нежилое помещение </w:t>
            </w:r>
            <w:r w:rsidRPr="000514B7">
              <w:rPr>
                <w:sz w:val="23"/>
                <w:szCs w:val="23"/>
              </w:rPr>
              <w:t>на поэтажном плане*</w:t>
            </w:r>
            <w:r w:rsidRPr="000514B7">
              <w:rPr>
                <w:color w:val="000000"/>
                <w:sz w:val="23"/>
                <w:szCs w:val="23"/>
              </w:rPr>
              <w:t xml:space="preserve"> </w:t>
            </w:r>
            <w:r w:rsidRPr="000514B7">
              <w:rPr>
                <w:color w:val="000000"/>
                <w:sz w:val="23"/>
                <w:szCs w:val="23"/>
              </w:rPr>
              <w:br/>
            </w:r>
            <w:r>
              <w:rPr>
                <w:b/>
                <w:color w:val="000000"/>
                <w:sz w:val="23"/>
                <w:szCs w:val="23"/>
              </w:rPr>
              <w:t>№ 313</w:t>
            </w:r>
            <w:r w:rsidRPr="000514B7">
              <w:rPr>
                <w:b/>
                <w:color w:val="000000"/>
                <w:sz w:val="23"/>
                <w:szCs w:val="23"/>
              </w:rPr>
              <w:t xml:space="preserve"> </w:t>
            </w:r>
            <w:r w:rsidRPr="000514B7">
              <w:rPr>
                <w:color w:val="000000"/>
                <w:sz w:val="23"/>
                <w:szCs w:val="23"/>
              </w:rPr>
              <w:t>(</w:t>
            </w:r>
            <w:r>
              <w:rPr>
                <w:color w:val="000000"/>
                <w:spacing w:val="7"/>
                <w:sz w:val="23"/>
                <w:szCs w:val="23"/>
              </w:rPr>
              <w:t>№ 26</w:t>
            </w:r>
            <w:r w:rsidRPr="000514B7">
              <w:rPr>
                <w:color w:val="000000"/>
                <w:spacing w:val="7"/>
                <w:sz w:val="23"/>
                <w:szCs w:val="23"/>
              </w:rPr>
              <w:t>; инвентарный номер 75:401:002:000055</w:t>
            </w:r>
            <w:r>
              <w:rPr>
                <w:color w:val="000000"/>
                <w:spacing w:val="7"/>
                <w:sz w:val="23"/>
                <w:szCs w:val="23"/>
              </w:rPr>
              <w:t>430:0001:20026</w:t>
            </w:r>
            <w:r w:rsidRPr="000514B7">
              <w:rPr>
                <w:color w:val="000000"/>
                <w:spacing w:val="7"/>
                <w:sz w:val="23"/>
                <w:szCs w:val="23"/>
              </w:rPr>
              <w:br/>
              <w:t>в соответствии</w:t>
            </w:r>
            <w:r>
              <w:rPr>
                <w:color w:val="000000"/>
                <w:spacing w:val="7"/>
                <w:sz w:val="23"/>
                <w:szCs w:val="23"/>
              </w:rPr>
              <w:t xml:space="preserve"> с кадастровым паспортом </w:t>
            </w:r>
            <w:r>
              <w:rPr>
                <w:color w:val="000000"/>
                <w:spacing w:val="7"/>
                <w:sz w:val="23"/>
                <w:szCs w:val="23"/>
              </w:rPr>
              <w:br/>
              <w:t>№ 3387</w:t>
            </w:r>
            <w:r w:rsidRPr="000514B7">
              <w:rPr>
                <w:color w:val="000000"/>
                <w:spacing w:val="7"/>
                <w:sz w:val="23"/>
                <w:szCs w:val="23"/>
              </w:rPr>
              <w:t>/ю ФГУП «Ростехинвентаризация - Федеральное БТИ» от 21 марта 2012 г.</w:t>
            </w:r>
            <w:r w:rsidRPr="000514B7">
              <w:rPr>
                <w:color w:val="000000"/>
                <w:sz w:val="23"/>
                <w:szCs w:val="23"/>
              </w:rPr>
              <w:t>).</w:t>
            </w:r>
          </w:p>
          <w:p w:rsidR="00310B20" w:rsidRPr="000514B7" w:rsidRDefault="00310B20" w:rsidP="00310B20">
            <w:pPr>
              <w:widowControl w:val="0"/>
              <w:tabs>
                <w:tab w:val="left" w:pos="1134"/>
              </w:tabs>
              <w:autoSpaceDE w:val="0"/>
              <w:autoSpaceDN w:val="0"/>
              <w:adjustRightInd w:val="0"/>
              <w:rPr>
                <w:color w:val="000000"/>
                <w:sz w:val="23"/>
                <w:szCs w:val="23"/>
              </w:rPr>
            </w:pPr>
            <w:r w:rsidRPr="000514B7">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jc w:val="center"/>
              <w:rPr>
                <w:color w:val="000000"/>
                <w:sz w:val="23"/>
                <w:szCs w:val="23"/>
              </w:rPr>
            </w:pPr>
            <w:r>
              <w:rPr>
                <w:color w:val="000000"/>
                <w:sz w:val="23"/>
                <w:szCs w:val="23"/>
              </w:rPr>
              <w:t>33,8</w:t>
            </w:r>
          </w:p>
        </w:tc>
        <w:tc>
          <w:tcPr>
            <w:tcW w:w="535" w:type="dxa"/>
            <w:gridSpan w:val="2"/>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jc w:val="center"/>
              <w:rPr>
                <w:sz w:val="23"/>
                <w:szCs w:val="23"/>
              </w:rPr>
            </w:pPr>
            <w:r>
              <w:rPr>
                <w:sz w:val="23"/>
                <w:szCs w:val="23"/>
              </w:rPr>
              <w:t>6</w:t>
            </w:r>
          </w:p>
        </w:tc>
        <w:tc>
          <w:tcPr>
            <w:tcW w:w="1667" w:type="dxa"/>
            <w:tcBorders>
              <w:top w:val="single" w:sz="2" w:space="0" w:color="000000"/>
              <w:left w:val="single" w:sz="2" w:space="0" w:color="000000"/>
              <w:bottom w:val="single" w:sz="2" w:space="0" w:color="000000"/>
              <w:right w:val="single" w:sz="2" w:space="0" w:color="000000"/>
            </w:tcBorders>
          </w:tcPr>
          <w:p w:rsidR="00310B20" w:rsidRDefault="00310B20" w:rsidP="00310B20">
            <w:pPr>
              <w:tabs>
                <w:tab w:val="left" w:pos="1134"/>
              </w:tabs>
              <w:jc w:val="center"/>
              <w:rPr>
                <w:sz w:val="23"/>
                <w:szCs w:val="23"/>
              </w:rPr>
            </w:pPr>
            <w:r>
              <w:rPr>
                <w:sz w:val="23"/>
                <w:szCs w:val="23"/>
              </w:rPr>
              <w:t>72,38</w:t>
            </w:r>
          </w:p>
        </w:tc>
      </w:tr>
      <w:tr w:rsidR="00310B20" w:rsidRPr="000514B7"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spacing w:after="0"/>
              <w:rPr>
                <w:sz w:val="23"/>
                <w:szCs w:val="23"/>
              </w:rPr>
            </w:pPr>
            <w:r>
              <w:rPr>
                <w:sz w:val="23"/>
                <w:szCs w:val="23"/>
              </w:rPr>
              <w:t>5</w:t>
            </w:r>
          </w:p>
        </w:tc>
        <w:tc>
          <w:tcPr>
            <w:tcW w:w="567"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spacing w:after="0"/>
              <w:jc w:val="center"/>
              <w:rPr>
                <w:sz w:val="23"/>
                <w:szCs w:val="23"/>
              </w:rPr>
            </w:pPr>
            <w:r>
              <w:rPr>
                <w:sz w:val="23"/>
                <w:szCs w:val="23"/>
              </w:rPr>
              <w:t>5</w:t>
            </w:r>
          </w:p>
        </w:tc>
        <w:tc>
          <w:tcPr>
            <w:tcW w:w="5811"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rPr>
                <w:b/>
                <w:color w:val="000000"/>
                <w:sz w:val="23"/>
                <w:szCs w:val="23"/>
              </w:rPr>
            </w:pPr>
            <w:r w:rsidRPr="000514B7">
              <w:rPr>
                <w:color w:val="000000"/>
                <w:sz w:val="23"/>
                <w:szCs w:val="23"/>
              </w:rPr>
              <w:t xml:space="preserve">Нежилое помещение </w:t>
            </w:r>
            <w:r w:rsidRPr="000514B7">
              <w:rPr>
                <w:sz w:val="23"/>
                <w:szCs w:val="23"/>
              </w:rPr>
              <w:t>на поэтажном плане*</w:t>
            </w:r>
            <w:r w:rsidRPr="000514B7">
              <w:rPr>
                <w:color w:val="000000"/>
                <w:sz w:val="23"/>
                <w:szCs w:val="23"/>
              </w:rPr>
              <w:t xml:space="preserve"> </w:t>
            </w:r>
            <w:r w:rsidRPr="000514B7">
              <w:rPr>
                <w:color w:val="000000"/>
                <w:sz w:val="23"/>
                <w:szCs w:val="23"/>
              </w:rPr>
              <w:br/>
            </w:r>
            <w:r w:rsidRPr="000514B7">
              <w:rPr>
                <w:b/>
                <w:color w:val="000000"/>
                <w:sz w:val="23"/>
                <w:szCs w:val="23"/>
              </w:rPr>
              <w:t xml:space="preserve">№ 316 </w:t>
            </w:r>
            <w:r w:rsidRPr="000514B7">
              <w:rPr>
                <w:color w:val="000000"/>
                <w:sz w:val="23"/>
                <w:szCs w:val="23"/>
              </w:rPr>
              <w:t>(</w:t>
            </w:r>
            <w:r w:rsidRPr="000514B7">
              <w:rPr>
                <w:color w:val="000000"/>
                <w:spacing w:val="7"/>
                <w:sz w:val="23"/>
                <w:szCs w:val="23"/>
              </w:rPr>
              <w:t>№ 29; инвентарный номер 75:401:002:000055430:0001:20029</w:t>
            </w:r>
            <w:r w:rsidRPr="000514B7">
              <w:rPr>
                <w:color w:val="000000"/>
                <w:spacing w:val="7"/>
                <w:sz w:val="23"/>
                <w:szCs w:val="23"/>
              </w:rPr>
              <w:br/>
              <w:t xml:space="preserve">в соответствии с кадастровым паспортом </w:t>
            </w:r>
            <w:r w:rsidRPr="000514B7">
              <w:rPr>
                <w:color w:val="000000"/>
                <w:spacing w:val="7"/>
                <w:sz w:val="23"/>
                <w:szCs w:val="23"/>
              </w:rPr>
              <w:br/>
              <w:t>№ 3381/ю ФГУП «Ростехинвентаризация - Федеральное БТИ» от 21 марта 2012 г.</w:t>
            </w:r>
            <w:r w:rsidRPr="000514B7">
              <w:rPr>
                <w:color w:val="000000"/>
                <w:sz w:val="23"/>
                <w:szCs w:val="23"/>
              </w:rPr>
              <w:t>).</w:t>
            </w:r>
          </w:p>
          <w:p w:rsidR="00310B20" w:rsidRPr="000514B7" w:rsidRDefault="00310B20" w:rsidP="00310B20">
            <w:pPr>
              <w:widowControl w:val="0"/>
              <w:tabs>
                <w:tab w:val="left" w:pos="1134"/>
              </w:tabs>
              <w:autoSpaceDE w:val="0"/>
              <w:autoSpaceDN w:val="0"/>
              <w:adjustRightInd w:val="0"/>
              <w:rPr>
                <w:color w:val="000000"/>
                <w:sz w:val="23"/>
                <w:szCs w:val="23"/>
              </w:rPr>
            </w:pPr>
            <w:r w:rsidRPr="000514B7">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jc w:val="center"/>
              <w:rPr>
                <w:color w:val="000000"/>
                <w:sz w:val="23"/>
                <w:szCs w:val="23"/>
              </w:rPr>
            </w:pPr>
            <w:r w:rsidRPr="000514B7">
              <w:rPr>
                <w:color w:val="000000"/>
                <w:sz w:val="23"/>
                <w:szCs w:val="23"/>
              </w:rPr>
              <w:t>20,2</w:t>
            </w:r>
          </w:p>
        </w:tc>
        <w:tc>
          <w:tcPr>
            <w:tcW w:w="535" w:type="dxa"/>
            <w:gridSpan w:val="2"/>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jc w:val="center"/>
              <w:rPr>
                <w:sz w:val="23"/>
                <w:szCs w:val="23"/>
              </w:rPr>
            </w:pPr>
            <w:r w:rsidRPr="000514B7">
              <w:rPr>
                <w:sz w:val="23"/>
                <w:szCs w:val="23"/>
              </w:rPr>
              <w:t>4</w:t>
            </w:r>
          </w:p>
        </w:tc>
        <w:tc>
          <w:tcPr>
            <w:tcW w:w="1667"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jc w:val="center"/>
              <w:rPr>
                <w:sz w:val="23"/>
                <w:szCs w:val="23"/>
              </w:rPr>
            </w:pPr>
            <w:r>
              <w:rPr>
                <w:sz w:val="23"/>
                <w:szCs w:val="23"/>
              </w:rPr>
              <w:t>72,38</w:t>
            </w:r>
          </w:p>
        </w:tc>
      </w:tr>
      <w:tr w:rsidR="00310B20" w:rsidRPr="000514B7"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310B20" w:rsidRDefault="00310B20" w:rsidP="00310B20">
            <w:pPr>
              <w:widowControl w:val="0"/>
              <w:tabs>
                <w:tab w:val="left" w:pos="1134"/>
              </w:tabs>
              <w:autoSpaceDE w:val="0"/>
              <w:autoSpaceDN w:val="0"/>
              <w:adjustRightInd w:val="0"/>
              <w:spacing w:after="0"/>
              <w:rPr>
                <w:sz w:val="23"/>
                <w:szCs w:val="23"/>
              </w:rPr>
            </w:pPr>
            <w:r>
              <w:rPr>
                <w:sz w:val="23"/>
                <w:szCs w:val="23"/>
              </w:rPr>
              <w:t>6</w:t>
            </w:r>
          </w:p>
        </w:tc>
        <w:tc>
          <w:tcPr>
            <w:tcW w:w="567" w:type="dxa"/>
            <w:tcBorders>
              <w:top w:val="single" w:sz="2" w:space="0" w:color="000000"/>
              <w:left w:val="single" w:sz="2" w:space="0" w:color="000000"/>
              <w:bottom w:val="single" w:sz="2" w:space="0" w:color="000000"/>
              <w:right w:val="single" w:sz="2" w:space="0" w:color="000000"/>
            </w:tcBorders>
          </w:tcPr>
          <w:p w:rsidR="00310B20" w:rsidRDefault="00310B20" w:rsidP="00310B20">
            <w:pPr>
              <w:widowControl w:val="0"/>
              <w:tabs>
                <w:tab w:val="left" w:pos="1134"/>
              </w:tabs>
              <w:autoSpaceDE w:val="0"/>
              <w:autoSpaceDN w:val="0"/>
              <w:adjustRightInd w:val="0"/>
              <w:spacing w:after="0"/>
              <w:jc w:val="center"/>
              <w:rPr>
                <w:sz w:val="23"/>
                <w:szCs w:val="23"/>
              </w:rPr>
            </w:pPr>
            <w:r>
              <w:rPr>
                <w:sz w:val="23"/>
                <w:szCs w:val="23"/>
              </w:rPr>
              <w:t>6</w:t>
            </w:r>
          </w:p>
        </w:tc>
        <w:tc>
          <w:tcPr>
            <w:tcW w:w="5811"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rPr>
                <w:b/>
                <w:color w:val="000000"/>
                <w:sz w:val="23"/>
                <w:szCs w:val="23"/>
              </w:rPr>
            </w:pPr>
            <w:r w:rsidRPr="000514B7">
              <w:rPr>
                <w:color w:val="000000"/>
                <w:sz w:val="23"/>
                <w:szCs w:val="23"/>
              </w:rPr>
              <w:t xml:space="preserve">Нежилое помещение </w:t>
            </w:r>
            <w:r w:rsidRPr="000514B7">
              <w:rPr>
                <w:sz w:val="23"/>
                <w:szCs w:val="23"/>
              </w:rPr>
              <w:t>на поэтажном плане*</w:t>
            </w:r>
            <w:r w:rsidRPr="000514B7">
              <w:rPr>
                <w:color w:val="000000"/>
                <w:sz w:val="23"/>
                <w:szCs w:val="23"/>
              </w:rPr>
              <w:t xml:space="preserve"> </w:t>
            </w:r>
            <w:r w:rsidRPr="000514B7">
              <w:rPr>
                <w:color w:val="000000"/>
                <w:sz w:val="23"/>
                <w:szCs w:val="23"/>
              </w:rPr>
              <w:br/>
            </w:r>
            <w:r>
              <w:rPr>
                <w:b/>
                <w:color w:val="000000"/>
                <w:sz w:val="23"/>
                <w:szCs w:val="23"/>
              </w:rPr>
              <w:t>№ 317</w:t>
            </w:r>
            <w:r w:rsidRPr="000514B7">
              <w:rPr>
                <w:b/>
                <w:color w:val="000000"/>
                <w:sz w:val="23"/>
                <w:szCs w:val="23"/>
              </w:rPr>
              <w:t xml:space="preserve"> </w:t>
            </w:r>
            <w:r w:rsidRPr="000514B7">
              <w:rPr>
                <w:color w:val="000000"/>
                <w:sz w:val="23"/>
                <w:szCs w:val="23"/>
              </w:rPr>
              <w:t>(</w:t>
            </w:r>
            <w:r>
              <w:rPr>
                <w:color w:val="000000"/>
                <w:spacing w:val="7"/>
                <w:sz w:val="23"/>
                <w:szCs w:val="23"/>
              </w:rPr>
              <w:t>№ 30</w:t>
            </w:r>
            <w:r w:rsidRPr="000514B7">
              <w:rPr>
                <w:color w:val="000000"/>
                <w:spacing w:val="7"/>
                <w:sz w:val="23"/>
                <w:szCs w:val="23"/>
              </w:rPr>
              <w:t>; инвентарный номер 75:401:002:000055</w:t>
            </w:r>
            <w:r>
              <w:rPr>
                <w:color w:val="000000"/>
                <w:spacing w:val="7"/>
                <w:sz w:val="23"/>
                <w:szCs w:val="23"/>
              </w:rPr>
              <w:t>430:0001:20030</w:t>
            </w:r>
            <w:r w:rsidRPr="000514B7">
              <w:rPr>
                <w:color w:val="000000"/>
                <w:spacing w:val="7"/>
                <w:sz w:val="23"/>
                <w:szCs w:val="23"/>
              </w:rPr>
              <w:br/>
              <w:t>в соответствии</w:t>
            </w:r>
            <w:r>
              <w:rPr>
                <w:color w:val="000000"/>
                <w:spacing w:val="7"/>
                <w:sz w:val="23"/>
                <w:szCs w:val="23"/>
              </w:rPr>
              <w:t xml:space="preserve"> с кадастровым паспортом </w:t>
            </w:r>
            <w:r>
              <w:rPr>
                <w:color w:val="000000"/>
                <w:spacing w:val="7"/>
                <w:sz w:val="23"/>
                <w:szCs w:val="23"/>
              </w:rPr>
              <w:br/>
              <w:t>№ 3389</w:t>
            </w:r>
            <w:r w:rsidRPr="000514B7">
              <w:rPr>
                <w:color w:val="000000"/>
                <w:spacing w:val="7"/>
                <w:sz w:val="23"/>
                <w:szCs w:val="23"/>
              </w:rPr>
              <w:t>/ю ФГУП «Ростехинвентаризация - Федеральное БТИ» от 21 марта 2012 г.</w:t>
            </w:r>
            <w:r w:rsidRPr="000514B7">
              <w:rPr>
                <w:color w:val="000000"/>
                <w:sz w:val="23"/>
                <w:szCs w:val="23"/>
              </w:rPr>
              <w:t>).</w:t>
            </w:r>
          </w:p>
          <w:p w:rsidR="00310B20" w:rsidRPr="000514B7" w:rsidRDefault="00310B20" w:rsidP="00310B20">
            <w:pPr>
              <w:widowControl w:val="0"/>
              <w:tabs>
                <w:tab w:val="left" w:pos="1134"/>
              </w:tabs>
              <w:autoSpaceDE w:val="0"/>
              <w:autoSpaceDN w:val="0"/>
              <w:adjustRightInd w:val="0"/>
              <w:rPr>
                <w:color w:val="000000"/>
                <w:sz w:val="23"/>
                <w:szCs w:val="23"/>
              </w:rPr>
            </w:pPr>
            <w:r w:rsidRPr="000514B7">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jc w:val="center"/>
              <w:rPr>
                <w:color w:val="000000"/>
                <w:sz w:val="23"/>
                <w:szCs w:val="23"/>
              </w:rPr>
            </w:pPr>
            <w:r>
              <w:rPr>
                <w:color w:val="000000"/>
                <w:sz w:val="23"/>
                <w:szCs w:val="23"/>
              </w:rPr>
              <w:t>22</w:t>
            </w:r>
          </w:p>
        </w:tc>
        <w:tc>
          <w:tcPr>
            <w:tcW w:w="535" w:type="dxa"/>
            <w:gridSpan w:val="2"/>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jc w:val="center"/>
              <w:rPr>
                <w:sz w:val="23"/>
                <w:szCs w:val="23"/>
              </w:rPr>
            </w:pPr>
            <w:r>
              <w:rPr>
                <w:sz w:val="23"/>
                <w:szCs w:val="23"/>
              </w:rPr>
              <w:t>4</w:t>
            </w:r>
          </w:p>
        </w:tc>
        <w:tc>
          <w:tcPr>
            <w:tcW w:w="1667" w:type="dxa"/>
            <w:tcBorders>
              <w:top w:val="single" w:sz="2" w:space="0" w:color="000000"/>
              <w:left w:val="single" w:sz="2" w:space="0" w:color="000000"/>
              <w:bottom w:val="single" w:sz="2" w:space="0" w:color="000000"/>
              <w:right w:val="single" w:sz="2" w:space="0" w:color="000000"/>
            </w:tcBorders>
          </w:tcPr>
          <w:p w:rsidR="00310B20" w:rsidRDefault="00310B20" w:rsidP="00310B20">
            <w:pPr>
              <w:tabs>
                <w:tab w:val="left" w:pos="1134"/>
              </w:tabs>
              <w:jc w:val="center"/>
              <w:rPr>
                <w:sz w:val="23"/>
                <w:szCs w:val="23"/>
              </w:rPr>
            </w:pPr>
            <w:r>
              <w:rPr>
                <w:sz w:val="23"/>
                <w:szCs w:val="23"/>
              </w:rPr>
              <w:t>72,38</w:t>
            </w:r>
          </w:p>
        </w:tc>
      </w:tr>
      <w:tr w:rsidR="00310B20" w:rsidRPr="000514B7" w:rsidTr="007F219A">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jc w:val="center"/>
              <w:rPr>
                <w:sz w:val="23"/>
                <w:szCs w:val="23"/>
              </w:rPr>
            </w:pPr>
            <w:r w:rsidRPr="000514B7">
              <w:rPr>
                <w:sz w:val="23"/>
                <w:szCs w:val="23"/>
              </w:rPr>
              <w:t>4 этаж</w:t>
            </w:r>
          </w:p>
        </w:tc>
      </w:tr>
      <w:tr w:rsidR="00310B20" w:rsidRPr="000514B7"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spacing w:after="0"/>
              <w:rPr>
                <w:color w:val="000000"/>
                <w:sz w:val="23"/>
                <w:szCs w:val="23"/>
              </w:rPr>
            </w:pPr>
            <w:r>
              <w:rPr>
                <w:color w:val="000000"/>
                <w:sz w:val="23"/>
                <w:szCs w:val="23"/>
              </w:rPr>
              <w:t>7</w:t>
            </w:r>
          </w:p>
        </w:tc>
        <w:tc>
          <w:tcPr>
            <w:tcW w:w="567"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spacing w:after="0"/>
              <w:jc w:val="center"/>
              <w:rPr>
                <w:color w:val="000000"/>
                <w:sz w:val="23"/>
                <w:szCs w:val="23"/>
              </w:rPr>
            </w:pPr>
            <w:r>
              <w:rPr>
                <w:color w:val="000000"/>
                <w:sz w:val="23"/>
                <w:szCs w:val="23"/>
              </w:rPr>
              <w:t>7</w:t>
            </w:r>
          </w:p>
        </w:tc>
        <w:tc>
          <w:tcPr>
            <w:tcW w:w="5811"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rPr>
                <w:b/>
                <w:color w:val="000000"/>
                <w:sz w:val="23"/>
                <w:szCs w:val="23"/>
              </w:rPr>
            </w:pPr>
            <w:r w:rsidRPr="000514B7">
              <w:rPr>
                <w:color w:val="000000"/>
                <w:sz w:val="23"/>
                <w:szCs w:val="23"/>
              </w:rPr>
              <w:t xml:space="preserve">Нежилое помещение </w:t>
            </w:r>
            <w:r w:rsidRPr="000514B7">
              <w:rPr>
                <w:sz w:val="23"/>
                <w:szCs w:val="23"/>
              </w:rPr>
              <w:t>на поэтажном плане*</w:t>
            </w:r>
            <w:r w:rsidRPr="000514B7">
              <w:rPr>
                <w:color w:val="000000"/>
                <w:sz w:val="23"/>
                <w:szCs w:val="23"/>
              </w:rPr>
              <w:t xml:space="preserve"> </w:t>
            </w:r>
            <w:r w:rsidRPr="000514B7">
              <w:rPr>
                <w:color w:val="000000"/>
                <w:sz w:val="23"/>
                <w:szCs w:val="23"/>
              </w:rPr>
              <w:br/>
            </w:r>
            <w:r w:rsidRPr="000514B7">
              <w:rPr>
                <w:b/>
                <w:color w:val="000000"/>
                <w:sz w:val="23"/>
                <w:szCs w:val="23"/>
              </w:rPr>
              <w:t xml:space="preserve">№ 401 </w:t>
            </w:r>
            <w:r w:rsidRPr="000514B7">
              <w:rPr>
                <w:color w:val="000000"/>
                <w:sz w:val="23"/>
                <w:szCs w:val="23"/>
              </w:rPr>
              <w:t>(</w:t>
            </w:r>
            <w:r w:rsidRPr="000514B7">
              <w:rPr>
                <w:color w:val="000000"/>
                <w:spacing w:val="7"/>
                <w:sz w:val="23"/>
                <w:szCs w:val="23"/>
              </w:rPr>
              <w:t>№ 47; инвентарный номер 75:401:002:000055430:0001:20047</w:t>
            </w:r>
            <w:r w:rsidRPr="000514B7">
              <w:rPr>
                <w:color w:val="000000"/>
                <w:spacing w:val="7"/>
                <w:sz w:val="23"/>
                <w:szCs w:val="23"/>
              </w:rPr>
              <w:br/>
              <w:t xml:space="preserve">в соответствии с кадастровым паспортом </w:t>
            </w:r>
            <w:r w:rsidRPr="000514B7">
              <w:rPr>
                <w:color w:val="000000"/>
                <w:spacing w:val="7"/>
                <w:sz w:val="23"/>
                <w:szCs w:val="23"/>
              </w:rPr>
              <w:br/>
              <w:t>№ 3428/ю ФГУП «Ростехинвентаризация - Федеральное БТИ» от 21 марта 2012 г.</w:t>
            </w:r>
            <w:r w:rsidRPr="000514B7">
              <w:rPr>
                <w:color w:val="000000"/>
                <w:sz w:val="23"/>
                <w:szCs w:val="23"/>
              </w:rPr>
              <w:t>).</w:t>
            </w:r>
          </w:p>
          <w:p w:rsidR="00310B20" w:rsidRPr="000514B7" w:rsidRDefault="00310B20" w:rsidP="00310B20">
            <w:pPr>
              <w:tabs>
                <w:tab w:val="left" w:pos="1134"/>
              </w:tabs>
              <w:rPr>
                <w:color w:val="000000"/>
                <w:sz w:val="23"/>
                <w:szCs w:val="23"/>
              </w:rPr>
            </w:pPr>
            <w:r w:rsidRPr="000514B7">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ind w:left="280" w:hanging="200"/>
              <w:jc w:val="center"/>
              <w:rPr>
                <w:sz w:val="23"/>
                <w:szCs w:val="23"/>
              </w:rPr>
            </w:pPr>
            <w:r w:rsidRPr="000514B7">
              <w:rPr>
                <w:color w:val="000000"/>
                <w:sz w:val="23"/>
                <w:szCs w:val="23"/>
              </w:rPr>
              <w:t>7,8</w:t>
            </w:r>
          </w:p>
          <w:p w:rsidR="00310B20" w:rsidRPr="000514B7" w:rsidRDefault="00310B20" w:rsidP="00310B20">
            <w:pPr>
              <w:rPr>
                <w:sz w:val="23"/>
                <w:szCs w:val="23"/>
              </w:rPr>
            </w:pPr>
          </w:p>
        </w:tc>
        <w:tc>
          <w:tcPr>
            <w:tcW w:w="535" w:type="dxa"/>
            <w:gridSpan w:val="2"/>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jc w:val="center"/>
              <w:rPr>
                <w:sz w:val="23"/>
                <w:szCs w:val="23"/>
              </w:rPr>
            </w:pPr>
            <w:r w:rsidRPr="000514B7">
              <w:rPr>
                <w:sz w:val="23"/>
                <w:szCs w:val="23"/>
              </w:rPr>
              <w:t>1</w:t>
            </w:r>
          </w:p>
          <w:p w:rsidR="00310B20" w:rsidRPr="000514B7" w:rsidRDefault="00310B20" w:rsidP="00310B20">
            <w:pPr>
              <w:rPr>
                <w:sz w:val="23"/>
                <w:szCs w:val="23"/>
              </w:rPr>
            </w:pPr>
          </w:p>
        </w:tc>
        <w:tc>
          <w:tcPr>
            <w:tcW w:w="1667"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jc w:val="center"/>
              <w:rPr>
                <w:sz w:val="23"/>
                <w:szCs w:val="23"/>
              </w:rPr>
            </w:pPr>
            <w:r>
              <w:rPr>
                <w:sz w:val="23"/>
                <w:szCs w:val="23"/>
              </w:rPr>
              <w:t>72,38</w:t>
            </w:r>
          </w:p>
        </w:tc>
      </w:tr>
      <w:tr w:rsidR="00310B20" w:rsidRPr="000514B7" w:rsidTr="00EF3A40">
        <w:trPr>
          <w:cantSplit/>
          <w:trHeight w:val="282"/>
        </w:trPr>
        <w:tc>
          <w:tcPr>
            <w:tcW w:w="9853" w:type="dxa"/>
            <w:gridSpan w:val="7"/>
            <w:tcBorders>
              <w:top w:val="single" w:sz="2" w:space="0" w:color="000000"/>
              <w:left w:val="single" w:sz="2" w:space="0" w:color="000000"/>
              <w:bottom w:val="single" w:sz="2" w:space="0" w:color="000000"/>
              <w:right w:val="single" w:sz="2" w:space="0" w:color="000000"/>
            </w:tcBorders>
            <w:vAlign w:val="center"/>
          </w:tcPr>
          <w:p w:rsidR="00310B20" w:rsidRPr="000514B7" w:rsidRDefault="00310B20" w:rsidP="00310B20">
            <w:pPr>
              <w:tabs>
                <w:tab w:val="left" w:pos="1134"/>
              </w:tabs>
              <w:jc w:val="center"/>
              <w:rPr>
                <w:sz w:val="23"/>
                <w:szCs w:val="23"/>
              </w:rPr>
            </w:pPr>
            <w:r w:rsidRPr="000514B7">
              <w:rPr>
                <w:sz w:val="23"/>
                <w:szCs w:val="23"/>
              </w:rPr>
              <w:t xml:space="preserve">Нежилые помещения, предлагаемые для передачи в аренду </w:t>
            </w:r>
            <w:r w:rsidRPr="000514B7">
              <w:rPr>
                <w:color w:val="000000"/>
                <w:sz w:val="23"/>
                <w:szCs w:val="23"/>
              </w:rPr>
              <w:t>субъектам малого предпринимательства, осуществляющим инновационную деятельность</w:t>
            </w:r>
          </w:p>
        </w:tc>
      </w:tr>
      <w:tr w:rsidR="00310B20" w:rsidRPr="000514B7" w:rsidTr="00EF3A40">
        <w:trPr>
          <w:cantSplit/>
          <w:trHeight w:val="282"/>
        </w:trPr>
        <w:tc>
          <w:tcPr>
            <w:tcW w:w="9853" w:type="dxa"/>
            <w:gridSpan w:val="7"/>
            <w:tcBorders>
              <w:top w:val="single" w:sz="2" w:space="0" w:color="000000"/>
              <w:left w:val="single" w:sz="2" w:space="0" w:color="000000"/>
              <w:bottom w:val="single" w:sz="2" w:space="0" w:color="000000"/>
              <w:right w:val="single" w:sz="2" w:space="0" w:color="000000"/>
            </w:tcBorders>
            <w:vAlign w:val="center"/>
          </w:tcPr>
          <w:p w:rsidR="00310B20" w:rsidRPr="000514B7" w:rsidRDefault="00310B20" w:rsidP="00310B20">
            <w:pPr>
              <w:tabs>
                <w:tab w:val="left" w:pos="1134"/>
              </w:tabs>
              <w:jc w:val="center"/>
              <w:rPr>
                <w:sz w:val="23"/>
                <w:szCs w:val="23"/>
              </w:rPr>
            </w:pPr>
            <w:r w:rsidRPr="000514B7">
              <w:rPr>
                <w:sz w:val="23"/>
                <w:szCs w:val="23"/>
              </w:rPr>
              <w:t>4 этаж</w:t>
            </w:r>
          </w:p>
        </w:tc>
      </w:tr>
      <w:tr w:rsidR="00310B20" w:rsidRPr="000514B7"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spacing w:after="0"/>
              <w:jc w:val="center"/>
              <w:rPr>
                <w:color w:val="000000"/>
                <w:sz w:val="23"/>
                <w:szCs w:val="23"/>
              </w:rPr>
            </w:pPr>
            <w:r>
              <w:rPr>
                <w:color w:val="000000"/>
                <w:sz w:val="23"/>
                <w:szCs w:val="23"/>
              </w:rPr>
              <w:t>8</w:t>
            </w:r>
          </w:p>
        </w:tc>
        <w:tc>
          <w:tcPr>
            <w:tcW w:w="567"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spacing w:after="0"/>
              <w:jc w:val="center"/>
              <w:rPr>
                <w:color w:val="000000"/>
                <w:sz w:val="23"/>
                <w:szCs w:val="23"/>
              </w:rPr>
            </w:pPr>
            <w:r>
              <w:rPr>
                <w:color w:val="000000"/>
                <w:sz w:val="23"/>
                <w:szCs w:val="23"/>
              </w:rPr>
              <w:t>8</w:t>
            </w:r>
          </w:p>
        </w:tc>
        <w:tc>
          <w:tcPr>
            <w:tcW w:w="5811"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rPr>
                <w:b/>
                <w:color w:val="000000"/>
                <w:sz w:val="23"/>
                <w:szCs w:val="23"/>
              </w:rPr>
            </w:pPr>
            <w:r w:rsidRPr="000514B7">
              <w:rPr>
                <w:color w:val="000000"/>
                <w:sz w:val="23"/>
                <w:szCs w:val="23"/>
              </w:rPr>
              <w:t xml:space="preserve">Нежилое помещение </w:t>
            </w:r>
            <w:r w:rsidRPr="000514B7">
              <w:rPr>
                <w:sz w:val="23"/>
                <w:szCs w:val="23"/>
              </w:rPr>
              <w:t>на поэтажном плане*</w:t>
            </w:r>
            <w:r w:rsidRPr="000514B7">
              <w:rPr>
                <w:color w:val="000000"/>
                <w:sz w:val="23"/>
                <w:szCs w:val="23"/>
              </w:rPr>
              <w:t xml:space="preserve"> </w:t>
            </w:r>
            <w:r w:rsidRPr="000514B7">
              <w:rPr>
                <w:color w:val="000000"/>
                <w:sz w:val="23"/>
                <w:szCs w:val="23"/>
              </w:rPr>
              <w:br/>
            </w:r>
            <w:r w:rsidRPr="000514B7">
              <w:rPr>
                <w:b/>
                <w:color w:val="000000"/>
                <w:sz w:val="23"/>
                <w:szCs w:val="23"/>
              </w:rPr>
              <w:t xml:space="preserve">№ 407 </w:t>
            </w:r>
            <w:r w:rsidRPr="000514B7">
              <w:rPr>
                <w:color w:val="000000"/>
                <w:sz w:val="23"/>
                <w:szCs w:val="23"/>
              </w:rPr>
              <w:t>(</w:t>
            </w:r>
            <w:r w:rsidRPr="000514B7">
              <w:rPr>
                <w:color w:val="000000"/>
                <w:spacing w:val="7"/>
                <w:sz w:val="23"/>
                <w:szCs w:val="23"/>
              </w:rPr>
              <w:t>№ 53; инвентарный номер 75:401:002:000055430:0001:20053</w:t>
            </w:r>
            <w:r w:rsidRPr="000514B7">
              <w:rPr>
                <w:color w:val="000000"/>
                <w:spacing w:val="7"/>
                <w:sz w:val="23"/>
                <w:szCs w:val="23"/>
              </w:rPr>
              <w:br/>
              <w:t xml:space="preserve">в соответствии с кадастровым паспортом </w:t>
            </w:r>
            <w:r w:rsidRPr="000514B7">
              <w:rPr>
                <w:color w:val="000000"/>
                <w:spacing w:val="7"/>
                <w:sz w:val="23"/>
                <w:szCs w:val="23"/>
              </w:rPr>
              <w:br/>
              <w:t>№ 3418/ю ФГУП «Ростехинвентаризация - Федеральное БТИ» от 21 марта 2012 г.</w:t>
            </w:r>
            <w:r w:rsidRPr="000514B7">
              <w:rPr>
                <w:color w:val="000000"/>
                <w:sz w:val="23"/>
                <w:szCs w:val="23"/>
              </w:rPr>
              <w:t>).</w:t>
            </w:r>
          </w:p>
          <w:p w:rsidR="00310B20" w:rsidRPr="000514B7" w:rsidRDefault="00310B20" w:rsidP="00310B20">
            <w:pPr>
              <w:tabs>
                <w:tab w:val="left" w:pos="1134"/>
              </w:tabs>
              <w:rPr>
                <w:color w:val="000000"/>
                <w:sz w:val="23"/>
                <w:szCs w:val="23"/>
              </w:rPr>
            </w:pPr>
            <w:r w:rsidRPr="000514B7">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ind w:left="280" w:hanging="200"/>
              <w:jc w:val="center"/>
              <w:rPr>
                <w:sz w:val="23"/>
                <w:szCs w:val="23"/>
              </w:rPr>
            </w:pPr>
            <w:r w:rsidRPr="000514B7">
              <w:rPr>
                <w:color w:val="000000"/>
                <w:sz w:val="23"/>
                <w:szCs w:val="23"/>
              </w:rPr>
              <w:t>16,6</w:t>
            </w:r>
          </w:p>
          <w:p w:rsidR="00310B20" w:rsidRPr="000514B7" w:rsidRDefault="00310B20" w:rsidP="00310B20">
            <w:pPr>
              <w:rPr>
                <w:sz w:val="23"/>
                <w:szCs w:val="23"/>
              </w:rPr>
            </w:pPr>
          </w:p>
        </w:tc>
        <w:tc>
          <w:tcPr>
            <w:tcW w:w="535" w:type="dxa"/>
            <w:gridSpan w:val="2"/>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jc w:val="center"/>
              <w:rPr>
                <w:sz w:val="23"/>
                <w:szCs w:val="23"/>
              </w:rPr>
            </w:pPr>
            <w:r w:rsidRPr="000514B7">
              <w:rPr>
                <w:sz w:val="23"/>
                <w:szCs w:val="23"/>
              </w:rPr>
              <w:t>3</w:t>
            </w:r>
          </w:p>
          <w:p w:rsidR="00310B20" w:rsidRPr="000514B7" w:rsidRDefault="00310B20" w:rsidP="00310B20">
            <w:pPr>
              <w:rPr>
                <w:sz w:val="23"/>
                <w:szCs w:val="23"/>
              </w:rPr>
            </w:pPr>
          </w:p>
        </w:tc>
        <w:tc>
          <w:tcPr>
            <w:tcW w:w="1667"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jc w:val="center"/>
              <w:rPr>
                <w:sz w:val="23"/>
                <w:szCs w:val="23"/>
              </w:rPr>
            </w:pPr>
            <w:r>
              <w:rPr>
                <w:sz w:val="23"/>
                <w:szCs w:val="23"/>
              </w:rPr>
              <w:t>72,38</w:t>
            </w:r>
          </w:p>
        </w:tc>
      </w:tr>
      <w:tr w:rsidR="00310B20" w:rsidRPr="000514B7"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spacing w:after="0"/>
              <w:jc w:val="center"/>
              <w:rPr>
                <w:color w:val="000000"/>
                <w:sz w:val="23"/>
                <w:szCs w:val="23"/>
              </w:rPr>
            </w:pPr>
            <w:r>
              <w:rPr>
                <w:color w:val="000000"/>
                <w:sz w:val="23"/>
                <w:szCs w:val="23"/>
              </w:rPr>
              <w:t>9</w:t>
            </w:r>
          </w:p>
        </w:tc>
        <w:tc>
          <w:tcPr>
            <w:tcW w:w="567"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spacing w:after="0"/>
              <w:jc w:val="center"/>
              <w:rPr>
                <w:color w:val="000000"/>
                <w:sz w:val="23"/>
                <w:szCs w:val="23"/>
              </w:rPr>
            </w:pPr>
            <w:r>
              <w:rPr>
                <w:color w:val="000000"/>
                <w:sz w:val="23"/>
                <w:szCs w:val="23"/>
              </w:rPr>
              <w:t>9</w:t>
            </w:r>
          </w:p>
        </w:tc>
        <w:tc>
          <w:tcPr>
            <w:tcW w:w="5811"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rPr>
                <w:b/>
                <w:color w:val="000000"/>
                <w:sz w:val="23"/>
                <w:szCs w:val="23"/>
              </w:rPr>
            </w:pPr>
            <w:r w:rsidRPr="000514B7">
              <w:rPr>
                <w:color w:val="000000"/>
                <w:sz w:val="23"/>
                <w:szCs w:val="23"/>
              </w:rPr>
              <w:t xml:space="preserve">Нежилое помещение </w:t>
            </w:r>
            <w:r w:rsidRPr="000514B7">
              <w:rPr>
                <w:sz w:val="23"/>
                <w:szCs w:val="23"/>
              </w:rPr>
              <w:t>на поэтажном плане*</w:t>
            </w:r>
            <w:r w:rsidRPr="000514B7">
              <w:rPr>
                <w:color w:val="000000"/>
                <w:sz w:val="23"/>
                <w:szCs w:val="23"/>
              </w:rPr>
              <w:t xml:space="preserve"> </w:t>
            </w:r>
            <w:r w:rsidRPr="000514B7">
              <w:rPr>
                <w:color w:val="000000"/>
                <w:sz w:val="23"/>
                <w:szCs w:val="23"/>
              </w:rPr>
              <w:br/>
            </w:r>
            <w:r w:rsidRPr="000514B7">
              <w:rPr>
                <w:b/>
                <w:color w:val="000000"/>
                <w:sz w:val="23"/>
                <w:szCs w:val="23"/>
              </w:rPr>
              <w:t xml:space="preserve">№ 417 </w:t>
            </w:r>
            <w:r w:rsidRPr="000514B7">
              <w:rPr>
                <w:color w:val="000000"/>
                <w:sz w:val="23"/>
                <w:szCs w:val="23"/>
              </w:rPr>
              <w:t>(</w:t>
            </w:r>
            <w:r w:rsidRPr="000514B7">
              <w:rPr>
                <w:color w:val="000000"/>
                <w:spacing w:val="7"/>
                <w:sz w:val="23"/>
                <w:szCs w:val="23"/>
              </w:rPr>
              <w:t>№ 44; инвентарный номер 75:401:002:000055430:0001:20044</w:t>
            </w:r>
            <w:r w:rsidRPr="000514B7">
              <w:rPr>
                <w:color w:val="000000"/>
                <w:spacing w:val="7"/>
                <w:sz w:val="23"/>
                <w:szCs w:val="23"/>
              </w:rPr>
              <w:br/>
              <w:t xml:space="preserve">в соответствии с кадастровым паспортом </w:t>
            </w:r>
            <w:r w:rsidRPr="000514B7">
              <w:rPr>
                <w:color w:val="000000"/>
                <w:spacing w:val="7"/>
                <w:sz w:val="23"/>
                <w:szCs w:val="23"/>
              </w:rPr>
              <w:br/>
              <w:t>№ 3436/ю ФГУП «Ростехинвентаризация - Федеральное БТИ» от 21 марта 2012 г.</w:t>
            </w:r>
            <w:r w:rsidRPr="000514B7">
              <w:rPr>
                <w:color w:val="000000"/>
                <w:sz w:val="23"/>
                <w:szCs w:val="23"/>
              </w:rPr>
              <w:t>).</w:t>
            </w:r>
          </w:p>
          <w:p w:rsidR="00310B20" w:rsidRPr="000514B7" w:rsidRDefault="00310B20" w:rsidP="00310B20">
            <w:pPr>
              <w:tabs>
                <w:tab w:val="left" w:pos="1134"/>
              </w:tabs>
              <w:rPr>
                <w:color w:val="000000"/>
                <w:sz w:val="23"/>
                <w:szCs w:val="23"/>
              </w:rPr>
            </w:pPr>
            <w:r w:rsidRPr="000514B7">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ind w:left="280" w:hanging="200"/>
              <w:jc w:val="center"/>
              <w:rPr>
                <w:sz w:val="23"/>
                <w:szCs w:val="23"/>
              </w:rPr>
            </w:pPr>
            <w:r w:rsidRPr="000514B7">
              <w:rPr>
                <w:color w:val="000000"/>
                <w:sz w:val="23"/>
                <w:szCs w:val="23"/>
              </w:rPr>
              <w:t>21,1</w:t>
            </w:r>
          </w:p>
          <w:p w:rsidR="00310B20" w:rsidRPr="000514B7" w:rsidRDefault="00310B20" w:rsidP="00310B20">
            <w:pPr>
              <w:rPr>
                <w:sz w:val="23"/>
                <w:szCs w:val="23"/>
              </w:rPr>
            </w:pPr>
          </w:p>
        </w:tc>
        <w:tc>
          <w:tcPr>
            <w:tcW w:w="535" w:type="dxa"/>
            <w:gridSpan w:val="2"/>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jc w:val="center"/>
              <w:rPr>
                <w:sz w:val="23"/>
                <w:szCs w:val="23"/>
              </w:rPr>
            </w:pPr>
            <w:r w:rsidRPr="000514B7">
              <w:rPr>
                <w:sz w:val="23"/>
                <w:szCs w:val="23"/>
              </w:rPr>
              <w:t>4</w:t>
            </w:r>
          </w:p>
          <w:p w:rsidR="00310B20" w:rsidRPr="000514B7" w:rsidRDefault="00310B20" w:rsidP="00310B20">
            <w:pPr>
              <w:rPr>
                <w:sz w:val="23"/>
                <w:szCs w:val="23"/>
              </w:rPr>
            </w:pPr>
          </w:p>
        </w:tc>
        <w:tc>
          <w:tcPr>
            <w:tcW w:w="1667"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jc w:val="center"/>
              <w:rPr>
                <w:sz w:val="23"/>
                <w:szCs w:val="23"/>
              </w:rPr>
            </w:pPr>
            <w:r>
              <w:rPr>
                <w:sz w:val="23"/>
                <w:szCs w:val="23"/>
              </w:rPr>
              <w:t>72,38</w:t>
            </w:r>
          </w:p>
        </w:tc>
      </w:tr>
      <w:tr w:rsidR="00310B20" w:rsidRPr="000514B7" w:rsidTr="00F92730">
        <w:trPr>
          <w:cantSplit/>
          <w:trHeight w:val="394"/>
        </w:trPr>
        <w:tc>
          <w:tcPr>
            <w:tcW w:w="9853" w:type="dxa"/>
            <w:gridSpan w:val="7"/>
            <w:tcBorders>
              <w:top w:val="single" w:sz="2" w:space="0" w:color="000000"/>
              <w:left w:val="single" w:sz="2" w:space="0" w:color="000000"/>
              <w:bottom w:val="single" w:sz="2" w:space="0" w:color="000000"/>
              <w:right w:val="single" w:sz="2" w:space="0" w:color="000000"/>
            </w:tcBorders>
            <w:vAlign w:val="center"/>
          </w:tcPr>
          <w:p w:rsidR="00310B20" w:rsidRPr="000514B7" w:rsidRDefault="00310B20" w:rsidP="00310B20">
            <w:pPr>
              <w:tabs>
                <w:tab w:val="left" w:pos="1134"/>
              </w:tabs>
              <w:jc w:val="center"/>
              <w:rPr>
                <w:sz w:val="23"/>
                <w:szCs w:val="23"/>
              </w:rPr>
            </w:pPr>
            <w:r w:rsidRPr="000514B7">
              <w:rPr>
                <w:sz w:val="23"/>
                <w:szCs w:val="23"/>
              </w:rPr>
              <w:t>5 этаж</w:t>
            </w:r>
          </w:p>
        </w:tc>
      </w:tr>
      <w:tr w:rsidR="00310B20" w:rsidRPr="000514B7"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spacing w:after="0"/>
              <w:jc w:val="center"/>
              <w:rPr>
                <w:color w:val="000000"/>
                <w:sz w:val="23"/>
                <w:szCs w:val="23"/>
              </w:rPr>
            </w:pPr>
            <w:r>
              <w:rPr>
                <w:color w:val="000000"/>
                <w:sz w:val="23"/>
                <w:szCs w:val="23"/>
              </w:rPr>
              <w:t>10</w:t>
            </w:r>
          </w:p>
        </w:tc>
        <w:tc>
          <w:tcPr>
            <w:tcW w:w="567"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spacing w:after="0"/>
              <w:jc w:val="center"/>
              <w:rPr>
                <w:color w:val="000000"/>
                <w:sz w:val="23"/>
                <w:szCs w:val="23"/>
              </w:rPr>
            </w:pPr>
            <w:r>
              <w:rPr>
                <w:color w:val="000000"/>
                <w:sz w:val="23"/>
                <w:szCs w:val="23"/>
              </w:rPr>
              <w:t>10</w:t>
            </w:r>
          </w:p>
        </w:tc>
        <w:tc>
          <w:tcPr>
            <w:tcW w:w="5811"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rPr>
                <w:b/>
                <w:color w:val="000000"/>
                <w:sz w:val="23"/>
                <w:szCs w:val="23"/>
              </w:rPr>
            </w:pPr>
            <w:r w:rsidRPr="000514B7">
              <w:rPr>
                <w:color w:val="000000"/>
                <w:sz w:val="23"/>
                <w:szCs w:val="23"/>
              </w:rPr>
              <w:t xml:space="preserve">Нежилое помещение </w:t>
            </w:r>
            <w:r w:rsidRPr="000514B7">
              <w:rPr>
                <w:sz w:val="23"/>
                <w:szCs w:val="23"/>
              </w:rPr>
              <w:t>на поэтажном плане*</w:t>
            </w:r>
            <w:r w:rsidRPr="000514B7">
              <w:rPr>
                <w:color w:val="000000"/>
                <w:sz w:val="23"/>
                <w:szCs w:val="23"/>
              </w:rPr>
              <w:t xml:space="preserve"> </w:t>
            </w:r>
            <w:r w:rsidRPr="000514B7">
              <w:rPr>
                <w:color w:val="000000"/>
                <w:sz w:val="23"/>
                <w:szCs w:val="23"/>
              </w:rPr>
              <w:br/>
            </w:r>
            <w:r w:rsidRPr="000514B7">
              <w:rPr>
                <w:b/>
                <w:color w:val="000000"/>
                <w:sz w:val="23"/>
                <w:szCs w:val="23"/>
              </w:rPr>
              <w:t xml:space="preserve">№ 509 </w:t>
            </w:r>
            <w:r w:rsidRPr="000514B7">
              <w:rPr>
                <w:color w:val="000000"/>
                <w:sz w:val="23"/>
                <w:szCs w:val="23"/>
              </w:rPr>
              <w:t>(</w:t>
            </w:r>
            <w:r w:rsidRPr="000514B7">
              <w:rPr>
                <w:color w:val="000000"/>
                <w:spacing w:val="7"/>
                <w:sz w:val="23"/>
                <w:szCs w:val="23"/>
              </w:rPr>
              <w:t>№ 77; инвентарный номер 75:401:002:000055430:0001:20077</w:t>
            </w:r>
            <w:r w:rsidRPr="000514B7">
              <w:rPr>
                <w:color w:val="000000"/>
                <w:spacing w:val="7"/>
                <w:sz w:val="23"/>
                <w:szCs w:val="23"/>
              </w:rPr>
              <w:br/>
              <w:t xml:space="preserve">в соответствии с кадастровым паспортом </w:t>
            </w:r>
            <w:r w:rsidRPr="000514B7">
              <w:rPr>
                <w:color w:val="000000"/>
                <w:spacing w:val="7"/>
                <w:sz w:val="23"/>
                <w:szCs w:val="23"/>
              </w:rPr>
              <w:br/>
              <w:t>№ 3396/ю ФГУП «Ростехинвентаризация - Федеральное БТИ» от 21 марта 2012 г.</w:t>
            </w:r>
            <w:r w:rsidRPr="000514B7">
              <w:rPr>
                <w:color w:val="000000"/>
                <w:sz w:val="23"/>
                <w:szCs w:val="23"/>
              </w:rPr>
              <w:t>).</w:t>
            </w:r>
          </w:p>
          <w:p w:rsidR="00310B20" w:rsidRPr="000514B7" w:rsidRDefault="00310B20" w:rsidP="00310B20">
            <w:pPr>
              <w:tabs>
                <w:tab w:val="left" w:pos="1134"/>
              </w:tabs>
              <w:rPr>
                <w:sz w:val="23"/>
                <w:szCs w:val="23"/>
              </w:rPr>
            </w:pPr>
            <w:r w:rsidRPr="000514B7">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ind w:left="280" w:hanging="200"/>
              <w:jc w:val="center"/>
              <w:rPr>
                <w:sz w:val="23"/>
                <w:szCs w:val="23"/>
              </w:rPr>
            </w:pPr>
            <w:r w:rsidRPr="000514B7">
              <w:rPr>
                <w:sz w:val="23"/>
                <w:szCs w:val="23"/>
              </w:rPr>
              <w:t>17,3</w:t>
            </w:r>
          </w:p>
        </w:tc>
        <w:tc>
          <w:tcPr>
            <w:tcW w:w="535" w:type="dxa"/>
            <w:gridSpan w:val="2"/>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ind w:left="-27"/>
              <w:jc w:val="center"/>
              <w:rPr>
                <w:sz w:val="23"/>
                <w:szCs w:val="23"/>
              </w:rPr>
            </w:pPr>
            <w:r w:rsidRPr="000514B7">
              <w:rPr>
                <w:sz w:val="23"/>
                <w:szCs w:val="23"/>
              </w:rPr>
              <w:t>3</w:t>
            </w:r>
          </w:p>
        </w:tc>
        <w:tc>
          <w:tcPr>
            <w:tcW w:w="1667"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jc w:val="center"/>
              <w:rPr>
                <w:sz w:val="23"/>
                <w:szCs w:val="23"/>
              </w:rPr>
            </w:pPr>
            <w:r>
              <w:rPr>
                <w:sz w:val="23"/>
                <w:szCs w:val="23"/>
              </w:rPr>
              <w:t>72,38</w:t>
            </w:r>
          </w:p>
        </w:tc>
      </w:tr>
      <w:tr w:rsidR="00310B20" w:rsidRPr="000514B7"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spacing w:after="0"/>
              <w:jc w:val="center"/>
              <w:rPr>
                <w:color w:val="000000"/>
                <w:sz w:val="23"/>
                <w:szCs w:val="23"/>
              </w:rPr>
            </w:pPr>
            <w:r>
              <w:rPr>
                <w:color w:val="000000"/>
                <w:sz w:val="23"/>
                <w:szCs w:val="23"/>
              </w:rPr>
              <w:t>11</w:t>
            </w:r>
          </w:p>
        </w:tc>
        <w:tc>
          <w:tcPr>
            <w:tcW w:w="567"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spacing w:after="0"/>
              <w:ind w:left="34"/>
              <w:jc w:val="center"/>
              <w:rPr>
                <w:color w:val="000000"/>
                <w:sz w:val="23"/>
                <w:szCs w:val="23"/>
              </w:rPr>
            </w:pPr>
            <w:r>
              <w:rPr>
                <w:color w:val="000000"/>
                <w:sz w:val="23"/>
                <w:szCs w:val="23"/>
              </w:rPr>
              <w:t>11</w:t>
            </w:r>
          </w:p>
        </w:tc>
        <w:tc>
          <w:tcPr>
            <w:tcW w:w="5811"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rPr>
                <w:b/>
                <w:color w:val="000000"/>
                <w:sz w:val="23"/>
                <w:szCs w:val="23"/>
              </w:rPr>
            </w:pPr>
            <w:r w:rsidRPr="000514B7">
              <w:rPr>
                <w:color w:val="000000"/>
                <w:sz w:val="23"/>
                <w:szCs w:val="23"/>
              </w:rPr>
              <w:t xml:space="preserve">Нежилое помещение </w:t>
            </w:r>
            <w:r w:rsidRPr="000514B7">
              <w:rPr>
                <w:sz w:val="23"/>
                <w:szCs w:val="23"/>
              </w:rPr>
              <w:t>на поэтажном плане*</w:t>
            </w:r>
            <w:r w:rsidRPr="000514B7">
              <w:rPr>
                <w:color w:val="000000"/>
                <w:sz w:val="23"/>
                <w:szCs w:val="23"/>
              </w:rPr>
              <w:t xml:space="preserve"> </w:t>
            </w:r>
            <w:r w:rsidRPr="000514B7">
              <w:rPr>
                <w:color w:val="000000"/>
                <w:sz w:val="23"/>
                <w:szCs w:val="23"/>
              </w:rPr>
              <w:br/>
            </w:r>
            <w:r w:rsidRPr="000514B7">
              <w:rPr>
                <w:b/>
                <w:color w:val="000000"/>
                <w:sz w:val="23"/>
                <w:szCs w:val="23"/>
              </w:rPr>
              <w:t xml:space="preserve">№ 510 </w:t>
            </w:r>
            <w:r w:rsidRPr="000514B7">
              <w:rPr>
                <w:color w:val="000000"/>
                <w:sz w:val="23"/>
                <w:szCs w:val="23"/>
              </w:rPr>
              <w:t>(</w:t>
            </w:r>
            <w:r w:rsidRPr="000514B7">
              <w:rPr>
                <w:color w:val="000000"/>
                <w:spacing w:val="7"/>
                <w:sz w:val="23"/>
                <w:szCs w:val="23"/>
              </w:rPr>
              <w:t>№ 78; инвентарный номер 75:401:002:000055430:0001:20078</w:t>
            </w:r>
            <w:r w:rsidRPr="000514B7">
              <w:rPr>
                <w:color w:val="000000"/>
                <w:spacing w:val="7"/>
                <w:sz w:val="23"/>
                <w:szCs w:val="23"/>
              </w:rPr>
              <w:br/>
              <w:t xml:space="preserve">в соответствии с кадастровым паспортом </w:t>
            </w:r>
            <w:r w:rsidRPr="000514B7">
              <w:rPr>
                <w:color w:val="000000"/>
                <w:spacing w:val="7"/>
                <w:sz w:val="23"/>
                <w:szCs w:val="23"/>
              </w:rPr>
              <w:br/>
              <w:t>№ 3380/ю ФГУП «Ростехинвентаризация - Федеральное БТИ» от 21 марта 2012 г.</w:t>
            </w:r>
            <w:r w:rsidRPr="000514B7">
              <w:rPr>
                <w:color w:val="000000"/>
                <w:sz w:val="23"/>
                <w:szCs w:val="23"/>
              </w:rPr>
              <w:t>).</w:t>
            </w:r>
          </w:p>
          <w:p w:rsidR="00310B20" w:rsidRPr="000514B7" w:rsidRDefault="00310B20" w:rsidP="00310B20">
            <w:pPr>
              <w:tabs>
                <w:tab w:val="left" w:pos="1134"/>
              </w:tabs>
              <w:rPr>
                <w:sz w:val="23"/>
                <w:szCs w:val="23"/>
              </w:rPr>
            </w:pPr>
            <w:r w:rsidRPr="000514B7">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ind w:left="280" w:hanging="200"/>
              <w:jc w:val="center"/>
              <w:rPr>
                <w:sz w:val="23"/>
                <w:szCs w:val="23"/>
              </w:rPr>
            </w:pPr>
            <w:r w:rsidRPr="000514B7">
              <w:rPr>
                <w:sz w:val="23"/>
                <w:szCs w:val="23"/>
              </w:rPr>
              <w:t>16,1</w:t>
            </w:r>
          </w:p>
        </w:tc>
        <w:tc>
          <w:tcPr>
            <w:tcW w:w="535" w:type="dxa"/>
            <w:gridSpan w:val="2"/>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ind w:left="-27"/>
              <w:jc w:val="center"/>
              <w:rPr>
                <w:sz w:val="23"/>
                <w:szCs w:val="23"/>
              </w:rPr>
            </w:pPr>
            <w:r w:rsidRPr="000514B7">
              <w:rPr>
                <w:sz w:val="23"/>
                <w:szCs w:val="23"/>
              </w:rPr>
              <w:t>2</w:t>
            </w:r>
          </w:p>
        </w:tc>
        <w:tc>
          <w:tcPr>
            <w:tcW w:w="1667"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jc w:val="center"/>
              <w:rPr>
                <w:sz w:val="23"/>
                <w:szCs w:val="23"/>
              </w:rPr>
            </w:pPr>
            <w:r>
              <w:rPr>
                <w:sz w:val="23"/>
                <w:szCs w:val="23"/>
              </w:rPr>
              <w:t>72,38</w:t>
            </w:r>
          </w:p>
        </w:tc>
      </w:tr>
      <w:tr w:rsidR="00310B20" w:rsidRPr="000514B7" w:rsidTr="00266033">
        <w:trPr>
          <w:cantSplit/>
          <w:trHeight w:val="394"/>
        </w:trPr>
        <w:tc>
          <w:tcPr>
            <w:tcW w:w="534"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spacing w:after="0"/>
              <w:jc w:val="center"/>
              <w:rPr>
                <w:color w:val="000000"/>
                <w:sz w:val="23"/>
                <w:szCs w:val="23"/>
              </w:rPr>
            </w:pPr>
            <w:r>
              <w:rPr>
                <w:color w:val="000000"/>
                <w:sz w:val="23"/>
                <w:szCs w:val="23"/>
              </w:rPr>
              <w:t>12</w:t>
            </w:r>
          </w:p>
        </w:tc>
        <w:tc>
          <w:tcPr>
            <w:tcW w:w="567"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spacing w:after="0"/>
              <w:ind w:left="34"/>
              <w:jc w:val="center"/>
              <w:rPr>
                <w:color w:val="000000"/>
                <w:sz w:val="23"/>
                <w:szCs w:val="23"/>
              </w:rPr>
            </w:pPr>
            <w:r>
              <w:rPr>
                <w:color w:val="000000"/>
                <w:sz w:val="23"/>
                <w:szCs w:val="23"/>
              </w:rPr>
              <w:t>12</w:t>
            </w:r>
          </w:p>
        </w:tc>
        <w:tc>
          <w:tcPr>
            <w:tcW w:w="5811"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widowControl w:val="0"/>
              <w:tabs>
                <w:tab w:val="left" w:pos="1134"/>
              </w:tabs>
              <w:autoSpaceDE w:val="0"/>
              <w:autoSpaceDN w:val="0"/>
              <w:adjustRightInd w:val="0"/>
              <w:rPr>
                <w:b/>
                <w:color w:val="000000"/>
                <w:sz w:val="23"/>
                <w:szCs w:val="23"/>
              </w:rPr>
            </w:pPr>
            <w:r w:rsidRPr="000514B7">
              <w:rPr>
                <w:color w:val="000000"/>
                <w:sz w:val="23"/>
                <w:szCs w:val="23"/>
              </w:rPr>
              <w:t xml:space="preserve">Нежилое помещение </w:t>
            </w:r>
            <w:r w:rsidRPr="000514B7">
              <w:rPr>
                <w:sz w:val="23"/>
                <w:szCs w:val="23"/>
              </w:rPr>
              <w:t>на поэтажном плане*</w:t>
            </w:r>
            <w:r w:rsidRPr="000514B7">
              <w:rPr>
                <w:color w:val="000000"/>
                <w:sz w:val="23"/>
                <w:szCs w:val="23"/>
              </w:rPr>
              <w:t xml:space="preserve"> </w:t>
            </w:r>
            <w:r w:rsidRPr="000514B7">
              <w:rPr>
                <w:color w:val="000000"/>
                <w:sz w:val="23"/>
                <w:szCs w:val="23"/>
              </w:rPr>
              <w:br/>
            </w:r>
            <w:r w:rsidRPr="000514B7">
              <w:rPr>
                <w:b/>
                <w:color w:val="000000"/>
                <w:sz w:val="23"/>
                <w:szCs w:val="23"/>
              </w:rPr>
              <w:t xml:space="preserve">№ 517 </w:t>
            </w:r>
            <w:r w:rsidRPr="000514B7">
              <w:rPr>
                <w:color w:val="000000"/>
                <w:sz w:val="23"/>
                <w:szCs w:val="23"/>
              </w:rPr>
              <w:t>(</w:t>
            </w:r>
            <w:r w:rsidRPr="000514B7">
              <w:rPr>
                <w:color w:val="000000"/>
                <w:spacing w:val="7"/>
                <w:sz w:val="23"/>
                <w:szCs w:val="23"/>
              </w:rPr>
              <w:t xml:space="preserve">№ 66; инвентарный номер 75:401:002:000055430:0001:20066   </w:t>
            </w:r>
            <w:r w:rsidRPr="000514B7">
              <w:rPr>
                <w:color w:val="000000"/>
                <w:spacing w:val="7"/>
                <w:sz w:val="23"/>
                <w:szCs w:val="23"/>
              </w:rPr>
              <w:br/>
              <w:t xml:space="preserve">в соответствии с кадастровым паспортом </w:t>
            </w:r>
            <w:r w:rsidRPr="000514B7">
              <w:rPr>
                <w:color w:val="000000"/>
                <w:spacing w:val="7"/>
                <w:sz w:val="23"/>
                <w:szCs w:val="23"/>
              </w:rPr>
              <w:br/>
              <w:t>№ 3433/ю ФГУП «Ростехинвентаризация - Федеральное БТИ» от 21 марта 2012 г.</w:t>
            </w:r>
            <w:r w:rsidRPr="000514B7">
              <w:rPr>
                <w:color w:val="000000"/>
                <w:sz w:val="23"/>
                <w:szCs w:val="23"/>
              </w:rPr>
              <w:t>).</w:t>
            </w:r>
          </w:p>
          <w:p w:rsidR="00310B20" w:rsidRPr="000514B7" w:rsidRDefault="00310B20" w:rsidP="00310B20">
            <w:pPr>
              <w:widowControl w:val="0"/>
              <w:tabs>
                <w:tab w:val="left" w:pos="1134"/>
              </w:tabs>
              <w:autoSpaceDE w:val="0"/>
              <w:autoSpaceDN w:val="0"/>
              <w:adjustRightInd w:val="0"/>
              <w:rPr>
                <w:color w:val="000000"/>
                <w:sz w:val="23"/>
                <w:szCs w:val="23"/>
              </w:rPr>
            </w:pPr>
            <w:r w:rsidRPr="000514B7">
              <w:rPr>
                <w:color w:val="000000"/>
                <w:sz w:val="23"/>
                <w:szCs w:val="23"/>
              </w:rPr>
              <w:t>Состояние нормальное</w:t>
            </w:r>
          </w:p>
        </w:tc>
        <w:tc>
          <w:tcPr>
            <w:tcW w:w="739"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ind w:left="280" w:hanging="200"/>
              <w:jc w:val="center"/>
              <w:rPr>
                <w:sz w:val="23"/>
                <w:szCs w:val="23"/>
              </w:rPr>
            </w:pPr>
            <w:r w:rsidRPr="000514B7">
              <w:rPr>
                <w:color w:val="000000"/>
                <w:sz w:val="23"/>
                <w:szCs w:val="23"/>
              </w:rPr>
              <w:t>19,1</w:t>
            </w:r>
          </w:p>
        </w:tc>
        <w:tc>
          <w:tcPr>
            <w:tcW w:w="535" w:type="dxa"/>
            <w:gridSpan w:val="2"/>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ind w:left="-27"/>
              <w:jc w:val="center"/>
              <w:rPr>
                <w:sz w:val="23"/>
                <w:szCs w:val="23"/>
              </w:rPr>
            </w:pPr>
            <w:r w:rsidRPr="000514B7">
              <w:rPr>
                <w:sz w:val="23"/>
                <w:szCs w:val="23"/>
              </w:rPr>
              <w:t>4</w:t>
            </w:r>
          </w:p>
        </w:tc>
        <w:tc>
          <w:tcPr>
            <w:tcW w:w="1667" w:type="dxa"/>
            <w:tcBorders>
              <w:top w:val="single" w:sz="2" w:space="0" w:color="000000"/>
              <w:left w:val="single" w:sz="2" w:space="0" w:color="000000"/>
              <w:bottom w:val="single" w:sz="2" w:space="0" w:color="000000"/>
              <w:right w:val="single" w:sz="2" w:space="0" w:color="000000"/>
            </w:tcBorders>
          </w:tcPr>
          <w:p w:rsidR="00310B20" w:rsidRPr="000514B7" w:rsidRDefault="00310B20" w:rsidP="00310B20">
            <w:pPr>
              <w:tabs>
                <w:tab w:val="left" w:pos="1134"/>
              </w:tabs>
              <w:jc w:val="center"/>
              <w:rPr>
                <w:sz w:val="23"/>
                <w:szCs w:val="23"/>
              </w:rPr>
            </w:pPr>
            <w:r>
              <w:rPr>
                <w:sz w:val="23"/>
                <w:szCs w:val="23"/>
              </w:rPr>
              <w:t>72,38</w:t>
            </w:r>
          </w:p>
        </w:tc>
      </w:tr>
    </w:tbl>
    <w:p w:rsidR="00F92730" w:rsidRPr="000514B7" w:rsidRDefault="00F92730" w:rsidP="00F92730">
      <w:pPr>
        <w:jc w:val="left"/>
        <w:rPr>
          <w:sz w:val="25"/>
          <w:szCs w:val="25"/>
        </w:rPr>
      </w:pPr>
      <w:r w:rsidRPr="000514B7">
        <w:rPr>
          <w:sz w:val="25"/>
          <w:szCs w:val="25"/>
        </w:rPr>
        <w:t>* Поэтажный план – приложение 2 к конкурсной документации</w:t>
      </w:r>
    </w:p>
    <w:p w:rsidR="00EF3A40" w:rsidRPr="000514B7" w:rsidRDefault="00EF3A40">
      <w:r w:rsidRPr="000514B7">
        <w:br w:type="page"/>
      </w:r>
    </w:p>
    <w:p w:rsidR="009E1989" w:rsidRPr="000514B7" w:rsidRDefault="009E1989" w:rsidP="003E0C14">
      <w:pPr>
        <w:jc w:val="center"/>
      </w:pPr>
      <w:r w:rsidRPr="000514B7">
        <w:rPr>
          <w:b/>
          <w:sz w:val="25"/>
          <w:szCs w:val="25"/>
        </w:rPr>
        <w:t>Раздел 3. Образцы форм и документов для заполнения участниками конкурса</w:t>
      </w:r>
    </w:p>
    <w:p w:rsidR="009E1989" w:rsidRPr="000514B7" w:rsidRDefault="009E1989" w:rsidP="009E3201">
      <w:pPr>
        <w:tabs>
          <w:tab w:val="left" w:pos="1134"/>
        </w:tabs>
        <w:spacing w:after="0"/>
        <w:ind w:left="357"/>
        <w:jc w:val="right"/>
        <w:rPr>
          <w:bCs/>
          <w:sz w:val="25"/>
          <w:szCs w:val="25"/>
        </w:rPr>
      </w:pPr>
    </w:p>
    <w:p w:rsidR="009E1989" w:rsidRPr="000514B7" w:rsidRDefault="009E1989" w:rsidP="009E3201">
      <w:pPr>
        <w:tabs>
          <w:tab w:val="left" w:pos="1134"/>
        </w:tabs>
        <w:spacing w:after="0"/>
        <w:ind w:left="357"/>
        <w:jc w:val="right"/>
        <w:rPr>
          <w:b/>
          <w:sz w:val="25"/>
          <w:szCs w:val="25"/>
        </w:rPr>
      </w:pPr>
      <w:r w:rsidRPr="000514B7">
        <w:rPr>
          <w:bCs/>
          <w:sz w:val="25"/>
          <w:szCs w:val="25"/>
        </w:rPr>
        <w:t>Форма 1</w:t>
      </w:r>
    </w:p>
    <w:p w:rsidR="009E1989" w:rsidRPr="000514B7" w:rsidRDefault="009E1989" w:rsidP="009E3201">
      <w:pPr>
        <w:tabs>
          <w:tab w:val="left" w:pos="1134"/>
        </w:tabs>
        <w:spacing w:after="0"/>
        <w:jc w:val="right"/>
        <w:rPr>
          <w:bCs/>
          <w:sz w:val="25"/>
          <w:szCs w:val="25"/>
        </w:rPr>
      </w:pPr>
      <w:r w:rsidRPr="000514B7">
        <w:rPr>
          <w:bCs/>
          <w:sz w:val="25"/>
          <w:szCs w:val="25"/>
        </w:rPr>
        <w:t>(образец)</w:t>
      </w:r>
    </w:p>
    <w:p w:rsidR="009E1989" w:rsidRPr="000514B7" w:rsidRDefault="009E1989" w:rsidP="009E3201">
      <w:pPr>
        <w:tabs>
          <w:tab w:val="left" w:pos="1134"/>
        </w:tabs>
        <w:spacing w:after="0"/>
        <w:jc w:val="center"/>
        <w:rPr>
          <w:bCs/>
          <w:sz w:val="25"/>
          <w:szCs w:val="25"/>
        </w:rPr>
      </w:pPr>
      <w:r w:rsidRPr="000514B7">
        <w:rPr>
          <w:bCs/>
          <w:sz w:val="25"/>
          <w:szCs w:val="25"/>
        </w:rPr>
        <w:t>Заявка</w:t>
      </w:r>
    </w:p>
    <w:p w:rsidR="009E1989" w:rsidRPr="000514B7" w:rsidRDefault="009E1989" w:rsidP="009E3201">
      <w:pPr>
        <w:tabs>
          <w:tab w:val="left" w:pos="1134"/>
          <w:tab w:val="left" w:pos="1260"/>
        </w:tabs>
        <w:spacing w:after="0"/>
        <w:jc w:val="center"/>
        <w:rPr>
          <w:bCs/>
          <w:sz w:val="25"/>
          <w:szCs w:val="25"/>
        </w:rPr>
      </w:pPr>
      <w:r w:rsidRPr="000514B7">
        <w:rPr>
          <w:bCs/>
          <w:sz w:val="25"/>
          <w:szCs w:val="25"/>
        </w:rPr>
        <w:t>на участие в конкурсе</w:t>
      </w:r>
      <w:r w:rsidR="00B1640D" w:rsidRPr="000514B7">
        <w:rPr>
          <w:bCs/>
          <w:sz w:val="25"/>
          <w:szCs w:val="25"/>
        </w:rPr>
        <w:t xml:space="preserve"> </w:t>
      </w:r>
      <w:r w:rsidR="00B1640D" w:rsidRPr="000514B7">
        <w:rPr>
          <w:sz w:val="25"/>
          <w:szCs w:val="25"/>
        </w:rPr>
        <w:t>среди субъектов малого предпринимательства на право заключения договоров аренды нежилых помещений</w:t>
      </w:r>
    </w:p>
    <w:p w:rsidR="009E1989" w:rsidRPr="000514B7" w:rsidRDefault="009E1989" w:rsidP="009E3201">
      <w:pPr>
        <w:tabs>
          <w:tab w:val="left" w:pos="1080"/>
          <w:tab w:val="left" w:pos="1134"/>
        </w:tabs>
        <w:spacing w:after="0"/>
        <w:ind w:firstLine="567"/>
        <w:rPr>
          <w:sz w:val="25"/>
          <w:szCs w:val="25"/>
        </w:rPr>
      </w:pPr>
      <w:r w:rsidRPr="000514B7">
        <w:rPr>
          <w:sz w:val="25"/>
          <w:szCs w:val="25"/>
        </w:rPr>
        <w:t>1.</w:t>
      </w:r>
      <w:r w:rsidRPr="000514B7">
        <w:rPr>
          <w:sz w:val="25"/>
          <w:szCs w:val="25"/>
        </w:rPr>
        <w:tab/>
        <w:t xml:space="preserve">В соответствии с извещением о проведении конкурса среди субъектов малого предпринимательства на право заключения договоров аренды нежилого помещения </w:t>
      </w:r>
      <w:r w:rsidRPr="000514B7">
        <w:rPr>
          <w:sz w:val="25"/>
          <w:szCs w:val="25"/>
        </w:rPr>
        <w:br/>
        <w:t>государственного бюджетного учреждения Челябинской области «Инновационный бизнес-инкубатор» по адресу: г. Челябинск, ул. Троицкая, 1-в________________________   ___________________________________________________________________________</w:t>
      </w:r>
      <w:r w:rsidR="004C43C6" w:rsidRPr="000514B7">
        <w:rPr>
          <w:sz w:val="25"/>
          <w:szCs w:val="25"/>
        </w:rPr>
        <w:t>__</w:t>
      </w:r>
      <w:r w:rsidRPr="000514B7">
        <w:rPr>
          <w:sz w:val="25"/>
          <w:szCs w:val="25"/>
        </w:rPr>
        <w:t>_,</w:t>
      </w:r>
    </w:p>
    <w:p w:rsidR="009E1989" w:rsidRPr="000514B7" w:rsidRDefault="009E1989" w:rsidP="009E3201">
      <w:pPr>
        <w:pStyle w:val="21"/>
        <w:keepNext w:val="0"/>
        <w:keepLines w:val="0"/>
        <w:widowControl/>
        <w:suppressLineNumbers w:val="0"/>
        <w:tabs>
          <w:tab w:val="clear" w:pos="1476"/>
          <w:tab w:val="left" w:pos="1080"/>
          <w:tab w:val="left" w:pos="1134"/>
        </w:tabs>
        <w:suppressAutoHyphens w:val="0"/>
        <w:spacing w:after="0"/>
        <w:ind w:left="0" w:firstLine="567"/>
        <w:jc w:val="center"/>
        <w:rPr>
          <w:b w:val="0"/>
          <w:bCs w:val="0"/>
          <w:sz w:val="16"/>
          <w:szCs w:val="16"/>
        </w:rPr>
      </w:pPr>
      <w:r w:rsidRPr="000514B7">
        <w:rPr>
          <w:b w:val="0"/>
          <w:bCs w:val="0"/>
          <w:sz w:val="16"/>
          <w:szCs w:val="16"/>
        </w:rPr>
        <w:t>(наименование и номер лота)</w:t>
      </w:r>
    </w:p>
    <w:p w:rsidR="009E1989" w:rsidRPr="000514B7" w:rsidRDefault="009E1989" w:rsidP="009E3201">
      <w:pPr>
        <w:pStyle w:val="21"/>
        <w:keepNext w:val="0"/>
        <w:keepLines w:val="0"/>
        <w:widowControl/>
        <w:suppressLineNumbers w:val="0"/>
        <w:tabs>
          <w:tab w:val="left" w:pos="1080"/>
          <w:tab w:val="left" w:pos="1134"/>
        </w:tabs>
        <w:suppressAutoHyphens w:val="0"/>
        <w:spacing w:after="0"/>
        <w:ind w:left="0" w:firstLine="0"/>
        <w:rPr>
          <w:b w:val="0"/>
          <w:bCs w:val="0"/>
          <w:sz w:val="25"/>
          <w:szCs w:val="25"/>
        </w:rPr>
      </w:pPr>
      <w:r w:rsidRPr="000514B7">
        <w:rPr>
          <w:b w:val="0"/>
          <w:bCs w:val="0"/>
          <w:sz w:val="25"/>
          <w:szCs w:val="25"/>
        </w:rPr>
        <w:t xml:space="preserve">размещенном на официальном сайте </w:t>
      </w:r>
      <w:r w:rsidRPr="000514B7">
        <w:rPr>
          <w:b w:val="0"/>
          <w:sz w:val="25"/>
          <w:szCs w:val="25"/>
        </w:rPr>
        <w:t>Российской Федерации для размещения информации о проведении торгов</w:t>
      </w:r>
      <w:r w:rsidRPr="000514B7">
        <w:rPr>
          <w:color w:val="000000"/>
          <w:spacing w:val="7"/>
          <w:sz w:val="25"/>
          <w:szCs w:val="25"/>
        </w:rPr>
        <w:t xml:space="preserve"> </w:t>
      </w:r>
      <w:hyperlink r:id="rId23" w:history="1">
        <w:r w:rsidRPr="000514B7">
          <w:rPr>
            <w:rStyle w:val="a4"/>
            <w:b w:val="0"/>
            <w:color w:val="000000"/>
            <w:spacing w:val="7"/>
            <w:sz w:val="25"/>
            <w:szCs w:val="25"/>
          </w:rPr>
          <w:t>www.</w:t>
        </w:r>
        <w:r w:rsidRPr="000514B7">
          <w:rPr>
            <w:rStyle w:val="a4"/>
            <w:b w:val="0"/>
            <w:color w:val="000000"/>
            <w:spacing w:val="7"/>
            <w:sz w:val="25"/>
            <w:szCs w:val="25"/>
            <w:lang w:val="en-US"/>
          </w:rPr>
          <w:t>torgi</w:t>
        </w:r>
        <w:r w:rsidRPr="000514B7">
          <w:rPr>
            <w:rStyle w:val="a4"/>
            <w:b w:val="0"/>
            <w:color w:val="000000"/>
            <w:spacing w:val="7"/>
            <w:sz w:val="25"/>
            <w:szCs w:val="25"/>
          </w:rPr>
          <w:t>.</w:t>
        </w:r>
        <w:r w:rsidRPr="000514B7">
          <w:rPr>
            <w:rStyle w:val="a4"/>
            <w:b w:val="0"/>
            <w:color w:val="000000"/>
            <w:spacing w:val="7"/>
            <w:sz w:val="25"/>
            <w:szCs w:val="25"/>
            <w:lang w:val="en-US"/>
          </w:rPr>
          <w:t>gov</w:t>
        </w:r>
        <w:r w:rsidRPr="000514B7">
          <w:rPr>
            <w:rStyle w:val="a4"/>
            <w:b w:val="0"/>
            <w:color w:val="000000"/>
            <w:spacing w:val="7"/>
            <w:sz w:val="25"/>
            <w:szCs w:val="25"/>
          </w:rPr>
          <w:t>.ru</w:t>
        </w:r>
      </w:hyperlink>
      <w:r w:rsidRPr="000514B7">
        <w:rPr>
          <w:color w:val="000000"/>
          <w:spacing w:val="7"/>
          <w:sz w:val="25"/>
          <w:szCs w:val="25"/>
        </w:rPr>
        <w:t xml:space="preserve"> </w:t>
      </w:r>
      <w:r w:rsidRPr="000514B7">
        <w:rPr>
          <w:b w:val="0"/>
          <w:bCs w:val="0"/>
          <w:sz w:val="25"/>
          <w:szCs w:val="25"/>
        </w:rPr>
        <w:t xml:space="preserve">от </w:t>
      </w:r>
      <w:r w:rsidR="004E38B4" w:rsidRPr="000514B7">
        <w:rPr>
          <w:b w:val="0"/>
          <w:bCs w:val="0"/>
          <w:sz w:val="25"/>
          <w:szCs w:val="25"/>
        </w:rPr>
        <w:t>____________ 2015</w:t>
      </w:r>
      <w:r w:rsidRPr="000514B7">
        <w:rPr>
          <w:b w:val="0"/>
          <w:bCs w:val="0"/>
          <w:sz w:val="25"/>
          <w:szCs w:val="25"/>
        </w:rPr>
        <w:t xml:space="preserve"> г.</w:t>
      </w:r>
      <w:r w:rsidRPr="000514B7">
        <w:rPr>
          <w:b w:val="0"/>
          <w:bCs w:val="0"/>
          <w:sz w:val="25"/>
          <w:szCs w:val="25"/>
        </w:rPr>
        <w:br/>
        <w:t xml:space="preserve"> № ____________, и конкурсной документацией, а также изучив объект аренды ________________________________________________________________________</w:t>
      </w:r>
      <w:r w:rsidR="004C43C6" w:rsidRPr="000514B7">
        <w:rPr>
          <w:b w:val="0"/>
          <w:bCs w:val="0"/>
          <w:sz w:val="25"/>
          <w:szCs w:val="25"/>
        </w:rPr>
        <w:t>_</w:t>
      </w:r>
      <w:r w:rsidRPr="000514B7">
        <w:rPr>
          <w:b w:val="0"/>
          <w:bCs w:val="0"/>
          <w:sz w:val="25"/>
          <w:szCs w:val="25"/>
        </w:rPr>
        <w:t xml:space="preserve">_____ </w:t>
      </w:r>
    </w:p>
    <w:p w:rsidR="009E1989" w:rsidRPr="000514B7" w:rsidRDefault="009E1989" w:rsidP="009E3201">
      <w:pPr>
        <w:pStyle w:val="21"/>
        <w:keepNext w:val="0"/>
        <w:keepLines w:val="0"/>
        <w:widowControl/>
        <w:suppressLineNumbers w:val="0"/>
        <w:tabs>
          <w:tab w:val="left" w:pos="1080"/>
          <w:tab w:val="left" w:pos="1134"/>
        </w:tabs>
        <w:suppressAutoHyphens w:val="0"/>
        <w:spacing w:after="0"/>
        <w:ind w:left="0" w:firstLine="0"/>
        <w:jc w:val="center"/>
        <w:rPr>
          <w:b w:val="0"/>
          <w:bCs w:val="0"/>
          <w:sz w:val="25"/>
          <w:szCs w:val="25"/>
        </w:rPr>
      </w:pPr>
      <w:r w:rsidRPr="000514B7">
        <w:rPr>
          <w:b w:val="0"/>
          <w:bCs w:val="0"/>
          <w:sz w:val="16"/>
          <w:szCs w:val="16"/>
        </w:rPr>
        <w:t>(фирменное наименование субъекта малого предпринимательства)</w:t>
      </w:r>
    </w:p>
    <w:p w:rsidR="009E1989" w:rsidRPr="000514B7" w:rsidRDefault="009E1989" w:rsidP="009E3201">
      <w:pPr>
        <w:pStyle w:val="21"/>
        <w:keepNext w:val="0"/>
        <w:keepLines w:val="0"/>
        <w:widowControl/>
        <w:suppressLineNumbers w:val="0"/>
        <w:tabs>
          <w:tab w:val="left" w:pos="1080"/>
          <w:tab w:val="left" w:pos="1134"/>
          <w:tab w:val="left" w:pos="9637"/>
        </w:tabs>
        <w:suppressAutoHyphens w:val="0"/>
        <w:spacing w:after="0"/>
        <w:ind w:left="0" w:right="-2" w:firstLine="0"/>
        <w:jc w:val="center"/>
        <w:rPr>
          <w:b w:val="0"/>
          <w:bCs w:val="0"/>
          <w:sz w:val="25"/>
          <w:szCs w:val="25"/>
        </w:rPr>
      </w:pPr>
      <w:r w:rsidRPr="000514B7">
        <w:rPr>
          <w:b w:val="0"/>
          <w:bCs w:val="0"/>
          <w:sz w:val="25"/>
          <w:szCs w:val="25"/>
        </w:rPr>
        <w:t>(далее именуется - Заявитель), в лице_____________________________________________ __________________________________________________________________________</w:t>
      </w:r>
      <w:r w:rsidR="004C43C6" w:rsidRPr="000514B7">
        <w:rPr>
          <w:b w:val="0"/>
          <w:bCs w:val="0"/>
          <w:sz w:val="25"/>
          <w:szCs w:val="25"/>
        </w:rPr>
        <w:t>_</w:t>
      </w:r>
      <w:r w:rsidRPr="000514B7">
        <w:rPr>
          <w:b w:val="0"/>
          <w:bCs w:val="0"/>
          <w:sz w:val="25"/>
          <w:szCs w:val="25"/>
        </w:rPr>
        <w:t xml:space="preserve">__, </w:t>
      </w:r>
    </w:p>
    <w:p w:rsidR="009E1989" w:rsidRPr="000514B7" w:rsidRDefault="009E1989" w:rsidP="009E3201">
      <w:pPr>
        <w:pStyle w:val="21"/>
        <w:keepNext w:val="0"/>
        <w:keepLines w:val="0"/>
        <w:widowControl/>
        <w:suppressLineNumbers w:val="0"/>
        <w:tabs>
          <w:tab w:val="left" w:pos="1080"/>
          <w:tab w:val="left" w:pos="1134"/>
          <w:tab w:val="left" w:pos="9637"/>
        </w:tabs>
        <w:suppressAutoHyphens w:val="0"/>
        <w:spacing w:after="0"/>
        <w:ind w:left="0" w:right="-2" w:firstLine="0"/>
        <w:jc w:val="center"/>
        <w:rPr>
          <w:b w:val="0"/>
          <w:bCs w:val="0"/>
          <w:sz w:val="25"/>
          <w:szCs w:val="25"/>
        </w:rPr>
      </w:pPr>
      <w:r w:rsidRPr="000514B7">
        <w:rPr>
          <w:b w:val="0"/>
          <w:bCs w:val="0"/>
          <w:sz w:val="16"/>
          <w:szCs w:val="16"/>
        </w:rPr>
        <w:t>(должность, Ф.И.О. руководителя, уполномоченного лица для юридического лица)</w:t>
      </w:r>
    </w:p>
    <w:p w:rsidR="009E1989" w:rsidRPr="000514B7" w:rsidRDefault="009E1989" w:rsidP="009E3201">
      <w:pPr>
        <w:pStyle w:val="21"/>
        <w:keepNext w:val="0"/>
        <w:keepLines w:val="0"/>
        <w:widowControl/>
        <w:suppressLineNumbers w:val="0"/>
        <w:tabs>
          <w:tab w:val="left" w:pos="1080"/>
          <w:tab w:val="left" w:pos="1134"/>
        </w:tabs>
        <w:suppressAutoHyphens w:val="0"/>
        <w:spacing w:after="0"/>
        <w:ind w:left="0" w:firstLine="0"/>
        <w:rPr>
          <w:b w:val="0"/>
          <w:bCs w:val="0"/>
          <w:sz w:val="25"/>
          <w:szCs w:val="25"/>
        </w:rPr>
      </w:pPr>
      <w:r w:rsidRPr="000514B7">
        <w:rPr>
          <w:b w:val="0"/>
          <w:bCs w:val="0"/>
          <w:sz w:val="25"/>
          <w:szCs w:val="25"/>
        </w:rPr>
        <w:t xml:space="preserve">действующего на основании ________________________________ просит принять настоящую заявку на участие в конкурсе среди субъектов малого предпринимательства на право заключения договоров аренды нежилых помещений государственного бюджетного учреждения Челябинской области «Инновационный бизнес-инкубатор» по адресу: </w:t>
      </w:r>
      <w:r w:rsidR="00B1640D" w:rsidRPr="000514B7">
        <w:rPr>
          <w:b w:val="0"/>
          <w:bCs w:val="0"/>
          <w:sz w:val="25"/>
          <w:szCs w:val="25"/>
        </w:rPr>
        <w:br/>
      </w:r>
      <w:r w:rsidRPr="000514B7">
        <w:rPr>
          <w:b w:val="0"/>
          <w:bCs w:val="0"/>
          <w:sz w:val="25"/>
          <w:szCs w:val="25"/>
        </w:rPr>
        <w:t>г. Челябинск, ул. Троицкая, 1-в (далее - конкурс).</w:t>
      </w:r>
    </w:p>
    <w:p w:rsidR="009E1989" w:rsidRPr="000514B7" w:rsidRDefault="009E1989" w:rsidP="009E3201">
      <w:pPr>
        <w:tabs>
          <w:tab w:val="left" w:pos="1134"/>
        </w:tabs>
        <w:spacing w:after="0"/>
        <w:ind w:firstLine="567"/>
        <w:rPr>
          <w:sz w:val="25"/>
          <w:szCs w:val="25"/>
        </w:rPr>
      </w:pPr>
      <w:r w:rsidRPr="000514B7">
        <w:rPr>
          <w:sz w:val="25"/>
          <w:szCs w:val="25"/>
        </w:rPr>
        <w:t>2.</w:t>
      </w:r>
      <w:r w:rsidRPr="000514B7">
        <w:rPr>
          <w:sz w:val="25"/>
          <w:szCs w:val="25"/>
        </w:rPr>
        <w:tab/>
        <w:t>Заявитель обязуется соблюдать условия проведения конкурса, установленные в извещении и конкурсной документации.</w:t>
      </w:r>
    </w:p>
    <w:p w:rsidR="009E1989" w:rsidRPr="000514B7" w:rsidRDefault="009E1989" w:rsidP="009E3201">
      <w:pPr>
        <w:tabs>
          <w:tab w:val="left" w:pos="1134"/>
        </w:tabs>
        <w:spacing w:after="0"/>
        <w:ind w:firstLine="567"/>
        <w:rPr>
          <w:sz w:val="25"/>
          <w:szCs w:val="25"/>
        </w:rPr>
      </w:pPr>
      <w:r w:rsidRPr="000514B7">
        <w:rPr>
          <w:sz w:val="25"/>
          <w:szCs w:val="25"/>
        </w:rPr>
        <w:t>3.</w:t>
      </w:r>
      <w:r w:rsidRPr="000514B7">
        <w:rPr>
          <w:sz w:val="25"/>
          <w:szCs w:val="25"/>
        </w:rPr>
        <w:tab/>
        <w:t>Настоящим подтверждаем:</w:t>
      </w:r>
    </w:p>
    <w:p w:rsidR="009E1989" w:rsidRPr="000514B7" w:rsidRDefault="009E1989" w:rsidP="009E3201">
      <w:pPr>
        <w:tabs>
          <w:tab w:val="left" w:pos="1134"/>
        </w:tabs>
        <w:spacing w:after="0"/>
        <w:ind w:firstLine="567"/>
        <w:rPr>
          <w:sz w:val="25"/>
          <w:szCs w:val="25"/>
        </w:rPr>
      </w:pPr>
      <w:r w:rsidRPr="000514B7">
        <w:rPr>
          <w:sz w:val="25"/>
          <w:szCs w:val="25"/>
        </w:rPr>
        <w:t xml:space="preserve">1) </w:t>
      </w:r>
      <w:r w:rsidRPr="000514B7">
        <w:rPr>
          <w:sz w:val="25"/>
          <w:szCs w:val="25"/>
        </w:rPr>
        <w:tab/>
        <w:t>что в отношении Заявителя</w:t>
      </w:r>
      <w:r w:rsidR="004C43C6" w:rsidRPr="000514B7">
        <w:rPr>
          <w:sz w:val="25"/>
          <w:szCs w:val="25"/>
        </w:rPr>
        <w:t xml:space="preserve"> </w:t>
      </w:r>
      <w:r w:rsidRPr="000514B7">
        <w:rPr>
          <w:sz w:val="25"/>
          <w:szCs w:val="25"/>
        </w:rPr>
        <w:t>__________________________________________ _____________________________________________________________________________</w:t>
      </w:r>
    </w:p>
    <w:p w:rsidR="009E1989" w:rsidRPr="000514B7" w:rsidRDefault="009E1989" w:rsidP="009E3201">
      <w:pPr>
        <w:pStyle w:val="21"/>
        <w:keepNext w:val="0"/>
        <w:keepLines w:val="0"/>
        <w:widowControl/>
        <w:suppressLineNumbers w:val="0"/>
        <w:tabs>
          <w:tab w:val="clear" w:pos="1476"/>
          <w:tab w:val="left" w:pos="1134"/>
        </w:tabs>
        <w:suppressAutoHyphens w:val="0"/>
        <w:spacing w:after="0"/>
        <w:ind w:left="0" w:firstLine="567"/>
        <w:jc w:val="center"/>
        <w:rPr>
          <w:b w:val="0"/>
          <w:bCs w:val="0"/>
          <w:sz w:val="16"/>
          <w:szCs w:val="16"/>
        </w:rPr>
      </w:pPr>
      <w:r w:rsidRPr="000514B7">
        <w:rPr>
          <w:b w:val="0"/>
          <w:bCs w:val="0"/>
          <w:sz w:val="16"/>
          <w:szCs w:val="16"/>
        </w:rPr>
        <w:t>(фирменное наименование субъекта малого предпринимательства)</w:t>
      </w:r>
    </w:p>
    <w:p w:rsidR="009E1989" w:rsidRPr="000514B7" w:rsidRDefault="009E1989" w:rsidP="009E3201">
      <w:pPr>
        <w:tabs>
          <w:tab w:val="left" w:pos="1134"/>
        </w:tabs>
        <w:spacing w:after="0"/>
        <w:rPr>
          <w:sz w:val="25"/>
          <w:szCs w:val="25"/>
        </w:rPr>
      </w:pPr>
      <w:r w:rsidRPr="000514B7">
        <w:rPr>
          <w:sz w:val="25"/>
          <w:szCs w:val="25"/>
        </w:rPr>
        <w:t xml:space="preserve">на день подачи заявки на участие в конкурсе отсутствует: </w:t>
      </w:r>
    </w:p>
    <w:p w:rsidR="009E1989" w:rsidRPr="000514B7" w:rsidRDefault="009E1989" w:rsidP="009E3201">
      <w:pPr>
        <w:tabs>
          <w:tab w:val="left" w:pos="1134"/>
        </w:tabs>
        <w:spacing w:after="0"/>
        <w:ind w:firstLine="567"/>
        <w:rPr>
          <w:sz w:val="25"/>
          <w:szCs w:val="25"/>
        </w:rPr>
      </w:pPr>
      <w:r w:rsidRPr="000514B7">
        <w:rPr>
          <w:sz w:val="25"/>
          <w:szCs w:val="25"/>
        </w:rPr>
        <w:t>-</w:t>
      </w:r>
      <w:r w:rsidRPr="000514B7">
        <w:rPr>
          <w:sz w:val="25"/>
          <w:szCs w:val="25"/>
        </w:rPr>
        <w:tab/>
        <w:t xml:space="preserve">решение о ликвидации Заявителя - юридического лица; </w:t>
      </w:r>
    </w:p>
    <w:p w:rsidR="009E1989" w:rsidRPr="000514B7" w:rsidRDefault="009E1989" w:rsidP="009E3201">
      <w:pPr>
        <w:tabs>
          <w:tab w:val="left" w:pos="1134"/>
        </w:tabs>
        <w:spacing w:after="0"/>
        <w:ind w:firstLine="567"/>
        <w:rPr>
          <w:sz w:val="25"/>
          <w:szCs w:val="25"/>
        </w:rPr>
      </w:pPr>
      <w:r w:rsidRPr="000514B7">
        <w:rPr>
          <w:sz w:val="25"/>
          <w:szCs w:val="25"/>
        </w:rPr>
        <w:t>-</w:t>
      </w:r>
      <w:r w:rsidRPr="000514B7">
        <w:rPr>
          <w:sz w:val="25"/>
          <w:szCs w:val="25"/>
        </w:rPr>
        <w:tab/>
        <w:t xml:space="preserve">решение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9E1989" w:rsidRPr="000514B7" w:rsidRDefault="009E1989" w:rsidP="009E3201">
      <w:pPr>
        <w:tabs>
          <w:tab w:val="left" w:pos="1134"/>
        </w:tabs>
        <w:spacing w:after="0"/>
        <w:ind w:firstLine="567"/>
        <w:rPr>
          <w:sz w:val="25"/>
          <w:szCs w:val="25"/>
        </w:rPr>
      </w:pPr>
      <w:r w:rsidRPr="000514B7">
        <w:rPr>
          <w:sz w:val="25"/>
          <w:szCs w:val="25"/>
        </w:rPr>
        <w:t>-</w:t>
      </w:r>
      <w:r w:rsidRPr="000514B7">
        <w:rPr>
          <w:sz w:val="25"/>
          <w:szCs w:val="25"/>
        </w:rPr>
        <w:tab/>
        <w:t xml:space="preserve">решение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9E1989" w:rsidRPr="000514B7" w:rsidRDefault="009E1989" w:rsidP="009E3201">
      <w:pPr>
        <w:tabs>
          <w:tab w:val="left" w:pos="1134"/>
        </w:tabs>
        <w:spacing w:after="0"/>
        <w:ind w:firstLine="567"/>
        <w:rPr>
          <w:sz w:val="25"/>
          <w:szCs w:val="25"/>
        </w:rPr>
      </w:pPr>
      <w:r w:rsidRPr="000514B7">
        <w:rPr>
          <w:sz w:val="25"/>
          <w:szCs w:val="25"/>
        </w:rPr>
        <w:t>-</w:t>
      </w:r>
      <w:r w:rsidRPr="000514B7">
        <w:rPr>
          <w:sz w:val="25"/>
          <w:szCs w:val="25"/>
        </w:rPr>
        <w:tab/>
        <w:t xml:space="preserve">решение об оказании Заявителю аналогичной поддержки, если сроки ее не истекли; </w:t>
      </w:r>
    </w:p>
    <w:p w:rsidR="009E1989" w:rsidRPr="000514B7" w:rsidRDefault="009E1989" w:rsidP="009E3201">
      <w:pPr>
        <w:tabs>
          <w:tab w:val="left" w:pos="1134"/>
        </w:tabs>
        <w:spacing w:after="0"/>
        <w:ind w:firstLine="567"/>
        <w:rPr>
          <w:sz w:val="25"/>
          <w:szCs w:val="25"/>
        </w:rPr>
      </w:pPr>
      <w:r w:rsidRPr="000514B7">
        <w:rPr>
          <w:sz w:val="25"/>
          <w:szCs w:val="25"/>
        </w:rPr>
        <w:t>-</w:t>
      </w:r>
      <w:r w:rsidRPr="000514B7">
        <w:rPr>
          <w:sz w:val="25"/>
          <w:szCs w:val="25"/>
        </w:rPr>
        <w:tab/>
        <w:t>решение о признании Заявителя, допустившим нарушение порядка и условий оказания поддержки, в том числе не обеспечившим целевого использования средств поддержки, если с момента признания прошло менее чем 3 (Три) года;</w:t>
      </w:r>
    </w:p>
    <w:p w:rsidR="009E1989" w:rsidRPr="000514B7" w:rsidRDefault="009E1989" w:rsidP="009E3201">
      <w:pPr>
        <w:tabs>
          <w:tab w:val="left" w:pos="1134"/>
        </w:tabs>
        <w:spacing w:after="0"/>
        <w:ind w:firstLine="567"/>
        <w:rPr>
          <w:sz w:val="25"/>
          <w:szCs w:val="25"/>
        </w:rPr>
      </w:pPr>
      <w:r w:rsidRPr="000514B7">
        <w:rPr>
          <w:sz w:val="25"/>
          <w:szCs w:val="25"/>
        </w:rPr>
        <w:t>2)</w:t>
      </w:r>
      <w:r w:rsidRPr="000514B7">
        <w:rPr>
          <w:sz w:val="25"/>
          <w:szCs w:val="25"/>
        </w:rPr>
        <w:tab/>
        <w:t>Заявитель не является участником соглашения о разделе продукции;</w:t>
      </w:r>
    </w:p>
    <w:p w:rsidR="009E1989" w:rsidRPr="000514B7" w:rsidRDefault="009E1989" w:rsidP="009E3201">
      <w:pPr>
        <w:tabs>
          <w:tab w:val="left" w:pos="1134"/>
        </w:tabs>
        <w:autoSpaceDE w:val="0"/>
        <w:autoSpaceDN w:val="0"/>
        <w:adjustRightInd w:val="0"/>
        <w:spacing w:after="0"/>
        <w:ind w:firstLine="567"/>
        <w:outlineLvl w:val="0"/>
        <w:rPr>
          <w:sz w:val="25"/>
          <w:szCs w:val="25"/>
        </w:rPr>
      </w:pPr>
      <w:r w:rsidRPr="000514B7">
        <w:rPr>
          <w:sz w:val="25"/>
          <w:szCs w:val="25"/>
        </w:rPr>
        <w:t>3)</w:t>
      </w:r>
      <w:r w:rsidRPr="000514B7">
        <w:rPr>
          <w:sz w:val="25"/>
          <w:szCs w:val="25"/>
        </w:rPr>
        <w:tab/>
        <w:t xml:space="preserve">Заявитель не является нерезидентом Российской Федерации, в порядке, установленном </w:t>
      </w:r>
      <w:hyperlink r:id="rId24" w:history="1">
        <w:r w:rsidRPr="000514B7">
          <w:rPr>
            <w:sz w:val="25"/>
            <w:szCs w:val="25"/>
          </w:rPr>
          <w:t>законодательством</w:t>
        </w:r>
      </w:hyperlink>
      <w:r w:rsidRPr="000514B7">
        <w:rPr>
          <w:sz w:val="25"/>
          <w:szCs w:val="25"/>
        </w:rPr>
        <w:t xml:space="preserve">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9E1989" w:rsidRPr="000514B7" w:rsidRDefault="009E1989" w:rsidP="009E3201">
      <w:pPr>
        <w:tabs>
          <w:tab w:val="left" w:pos="1134"/>
        </w:tabs>
        <w:spacing w:after="0"/>
        <w:ind w:firstLine="567"/>
        <w:rPr>
          <w:sz w:val="25"/>
          <w:szCs w:val="25"/>
        </w:rPr>
      </w:pPr>
      <w:r w:rsidRPr="000514B7">
        <w:rPr>
          <w:sz w:val="25"/>
          <w:szCs w:val="25"/>
        </w:rPr>
        <w:t>4.</w:t>
      </w:r>
      <w:r w:rsidRPr="000514B7">
        <w:rPr>
          <w:sz w:val="25"/>
          <w:szCs w:val="25"/>
        </w:rPr>
        <w:tab/>
        <w:t>Гарантируем достоверность сведений, представленных в заявке на участие в конкурсе и прилагаемых к заявке документах.</w:t>
      </w:r>
    </w:p>
    <w:p w:rsidR="009E1989" w:rsidRPr="000514B7" w:rsidRDefault="009E1989" w:rsidP="009E3201">
      <w:pPr>
        <w:tabs>
          <w:tab w:val="left" w:pos="1134"/>
        </w:tabs>
        <w:spacing w:after="0"/>
        <w:ind w:firstLine="567"/>
        <w:rPr>
          <w:sz w:val="25"/>
          <w:szCs w:val="25"/>
        </w:rPr>
      </w:pPr>
      <w:r w:rsidRPr="000514B7">
        <w:rPr>
          <w:sz w:val="25"/>
          <w:szCs w:val="25"/>
        </w:rPr>
        <w:t>5.</w:t>
      </w:r>
      <w:r w:rsidRPr="000514B7">
        <w:rPr>
          <w:sz w:val="25"/>
          <w:szCs w:val="25"/>
        </w:rPr>
        <w:tab/>
        <w:t>В случае признания победителем конкурса Заявитель обязуется:</w:t>
      </w:r>
    </w:p>
    <w:p w:rsidR="009E1989" w:rsidRPr="000514B7" w:rsidRDefault="009E1989" w:rsidP="009E3201">
      <w:pPr>
        <w:tabs>
          <w:tab w:val="left" w:pos="1134"/>
        </w:tabs>
        <w:spacing w:after="0"/>
        <w:ind w:firstLine="567"/>
        <w:rPr>
          <w:sz w:val="25"/>
          <w:szCs w:val="25"/>
        </w:rPr>
      </w:pPr>
      <w:r w:rsidRPr="000514B7">
        <w:rPr>
          <w:sz w:val="25"/>
          <w:szCs w:val="25"/>
        </w:rPr>
        <w:t>5.1.</w:t>
      </w:r>
      <w:r w:rsidRPr="000514B7">
        <w:rPr>
          <w:sz w:val="25"/>
          <w:szCs w:val="25"/>
        </w:rPr>
        <w:tab/>
        <w:t xml:space="preserve">подписать: </w:t>
      </w:r>
    </w:p>
    <w:p w:rsidR="009E1989" w:rsidRPr="000514B7" w:rsidRDefault="009E1989" w:rsidP="009E3201">
      <w:pPr>
        <w:tabs>
          <w:tab w:val="left" w:pos="1134"/>
        </w:tabs>
        <w:spacing w:after="0"/>
        <w:ind w:firstLine="567"/>
        <w:rPr>
          <w:sz w:val="25"/>
          <w:szCs w:val="25"/>
        </w:rPr>
      </w:pPr>
      <w:r w:rsidRPr="000514B7">
        <w:rPr>
          <w:sz w:val="25"/>
          <w:szCs w:val="25"/>
        </w:rPr>
        <w:t>а)</w:t>
      </w:r>
      <w:r w:rsidRPr="000514B7">
        <w:rPr>
          <w:sz w:val="25"/>
          <w:szCs w:val="25"/>
        </w:rPr>
        <w:tab/>
        <w:t xml:space="preserve">договор аренды нежилых помещений в течение 15 (Пятнадцати) (но не ранее </w:t>
      </w:r>
      <w:r w:rsidR="00B13B74" w:rsidRPr="000514B7">
        <w:rPr>
          <w:sz w:val="25"/>
          <w:szCs w:val="25"/>
        </w:rPr>
        <w:br/>
      </w:r>
      <w:r w:rsidR="0074713F" w:rsidRPr="000514B7">
        <w:rPr>
          <w:sz w:val="25"/>
          <w:szCs w:val="25"/>
        </w:rPr>
        <w:t>10 (Десяти)) календарных</w:t>
      </w:r>
      <w:r w:rsidRPr="000514B7">
        <w:rPr>
          <w:sz w:val="25"/>
          <w:szCs w:val="25"/>
        </w:rPr>
        <w:t xml:space="preserve"> дней с момента подписания членами конкурсной комиссии протокола оценки и сопоставления заявок на участие в конкурсе или протокола рассмотрения заявок на участие в конкурсе на условиях, предусмотренных конкурсной документацией;</w:t>
      </w:r>
    </w:p>
    <w:p w:rsidR="009E1989" w:rsidRPr="000514B7" w:rsidRDefault="009E1989" w:rsidP="009E3201">
      <w:pPr>
        <w:tabs>
          <w:tab w:val="left" w:pos="1134"/>
        </w:tabs>
        <w:spacing w:after="0"/>
        <w:ind w:firstLine="567"/>
        <w:rPr>
          <w:sz w:val="25"/>
          <w:szCs w:val="25"/>
        </w:rPr>
      </w:pPr>
      <w:r w:rsidRPr="000514B7">
        <w:rPr>
          <w:sz w:val="25"/>
          <w:szCs w:val="25"/>
        </w:rPr>
        <w:t>б)</w:t>
      </w:r>
      <w:r w:rsidRPr="000514B7">
        <w:rPr>
          <w:sz w:val="25"/>
          <w:szCs w:val="25"/>
        </w:rPr>
        <w:tab/>
        <w:t>до</w:t>
      </w:r>
      <w:r w:rsidR="0074713F" w:rsidRPr="000514B7">
        <w:rPr>
          <w:sz w:val="25"/>
          <w:szCs w:val="25"/>
        </w:rPr>
        <w:t xml:space="preserve">говоры </w:t>
      </w:r>
      <w:r w:rsidR="00067AE8" w:rsidRPr="000514B7">
        <w:rPr>
          <w:sz w:val="25"/>
          <w:szCs w:val="25"/>
        </w:rPr>
        <w:t xml:space="preserve">на возмещение расходов за коммунальные и эксплуатационные услуги, </w:t>
      </w:r>
      <w:r w:rsidR="0074713F" w:rsidRPr="000514B7">
        <w:rPr>
          <w:sz w:val="25"/>
          <w:szCs w:val="25"/>
        </w:rPr>
        <w:t>на возмещение расходов за</w:t>
      </w:r>
      <w:r w:rsidRPr="000514B7">
        <w:rPr>
          <w:sz w:val="25"/>
          <w:szCs w:val="25"/>
        </w:rPr>
        <w:t xml:space="preserve"> услуги телефонной </w:t>
      </w:r>
      <w:r w:rsidR="0074713F" w:rsidRPr="000514B7">
        <w:rPr>
          <w:sz w:val="25"/>
          <w:szCs w:val="25"/>
        </w:rPr>
        <w:t xml:space="preserve">связи, </w:t>
      </w:r>
      <w:r w:rsidRPr="000514B7">
        <w:rPr>
          <w:sz w:val="25"/>
          <w:szCs w:val="25"/>
        </w:rPr>
        <w:t>н</w:t>
      </w:r>
      <w:r w:rsidR="0074713F" w:rsidRPr="000514B7">
        <w:rPr>
          <w:sz w:val="25"/>
          <w:szCs w:val="25"/>
        </w:rPr>
        <w:t>а оказание телематических услуг</w:t>
      </w:r>
      <w:r w:rsidRPr="000514B7">
        <w:rPr>
          <w:sz w:val="25"/>
          <w:szCs w:val="25"/>
        </w:rPr>
        <w:t xml:space="preserve"> связи в течение 3 (Трех) рабочих дней после подписания договора аренды нежилого помещения;</w:t>
      </w:r>
    </w:p>
    <w:p w:rsidR="009E1989" w:rsidRPr="000514B7" w:rsidRDefault="009E1989" w:rsidP="009E3201">
      <w:pPr>
        <w:tabs>
          <w:tab w:val="left" w:pos="1134"/>
        </w:tabs>
        <w:autoSpaceDE w:val="0"/>
        <w:autoSpaceDN w:val="0"/>
        <w:adjustRightInd w:val="0"/>
        <w:spacing w:after="0"/>
        <w:ind w:firstLine="539"/>
        <w:rPr>
          <w:sz w:val="25"/>
          <w:szCs w:val="25"/>
        </w:rPr>
      </w:pPr>
      <w:r w:rsidRPr="000514B7">
        <w:rPr>
          <w:sz w:val="25"/>
          <w:szCs w:val="25"/>
        </w:rPr>
        <w:t>5.2.</w:t>
      </w:r>
      <w:r w:rsidRPr="000514B7">
        <w:rPr>
          <w:sz w:val="25"/>
          <w:szCs w:val="25"/>
        </w:rPr>
        <w:tab/>
        <w:t>обеспечить:</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а)</w:t>
      </w:r>
      <w:r w:rsidRPr="000514B7">
        <w:rPr>
          <w:sz w:val="25"/>
          <w:szCs w:val="25"/>
        </w:rPr>
        <w:tab/>
        <w:t>сохранность и целевое использование арендованного нежилого помещения, рабочих мест в арендованном нежилом помещении, оборудованных мебелью, компьютерной, организационной техникой, телефоном; сохранность инженерно-технических коммуникаций, охранной, противопожарной сигнализации, телефонной сети и другого имущества, расположенных в арендованном нежилом помещении;</w:t>
      </w:r>
    </w:p>
    <w:p w:rsidR="009E1989" w:rsidRPr="000514B7" w:rsidRDefault="009E1989" w:rsidP="009E3201">
      <w:pPr>
        <w:tabs>
          <w:tab w:val="left" w:pos="1134"/>
        </w:tabs>
        <w:autoSpaceDE w:val="0"/>
        <w:autoSpaceDN w:val="0"/>
        <w:adjustRightInd w:val="0"/>
        <w:spacing w:after="0"/>
        <w:ind w:firstLine="567"/>
        <w:rPr>
          <w:sz w:val="25"/>
          <w:szCs w:val="25"/>
        </w:rPr>
      </w:pPr>
      <w:r w:rsidRPr="000514B7">
        <w:rPr>
          <w:sz w:val="25"/>
          <w:szCs w:val="25"/>
        </w:rPr>
        <w:t>б)</w:t>
      </w:r>
      <w:r w:rsidRPr="000514B7">
        <w:rPr>
          <w:sz w:val="25"/>
          <w:szCs w:val="25"/>
        </w:rPr>
        <w:tab/>
        <w:t>соответствие технического состояния нежилого помещения по окончанию срока действия договора аренды (либо его досрочного расторжения) его первоначальному состоянию на момент заключения договора;</w:t>
      </w:r>
    </w:p>
    <w:p w:rsidR="009E1989" w:rsidRPr="000514B7" w:rsidRDefault="0074713F" w:rsidP="009E3201">
      <w:pPr>
        <w:tabs>
          <w:tab w:val="left" w:pos="1134"/>
        </w:tabs>
        <w:spacing w:after="0"/>
        <w:ind w:firstLine="567"/>
        <w:rPr>
          <w:sz w:val="25"/>
          <w:szCs w:val="25"/>
        </w:rPr>
      </w:pPr>
      <w:r w:rsidRPr="000514B7">
        <w:rPr>
          <w:sz w:val="25"/>
          <w:szCs w:val="25"/>
        </w:rPr>
        <w:t>5.3.</w:t>
      </w:r>
      <w:r w:rsidRPr="000514B7">
        <w:rPr>
          <w:sz w:val="25"/>
          <w:szCs w:val="25"/>
        </w:rPr>
        <w:tab/>
        <w:t>осуществля</w:t>
      </w:r>
      <w:r w:rsidR="009E1989" w:rsidRPr="000514B7">
        <w:rPr>
          <w:sz w:val="25"/>
          <w:szCs w:val="25"/>
        </w:rPr>
        <w:t>ть оплату аренды нежилого помещения в порядке и сроки, установленные договором аренды нежилых помещений, на условиях определенных конкурсной документацией;</w:t>
      </w:r>
    </w:p>
    <w:p w:rsidR="009E1989" w:rsidRPr="000514B7" w:rsidRDefault="00067AE8" w:rsidP="009E3201">
      <w:pPr>
        <w:tabs>
          <w:tab w:val="left" w:pos="1134"/>
        </w:tabs>
        <w:spacing w:after="0"/>
        <w:ind w:firstLine="567"/>
        <w:rPr>
          <w:sz w:val="25"/>
          <w:szCs w:val="25"/>
        </w:rPr>
      </w:pPr>
      <w:r w:rsidRPr="000514B7">
        <w:rPr>
          <w:sz w:val="25"/>
          <w:szCs w:val="25"/>
        </w:rPr>
        <w:t xml:space="preserve">5.4. </w:t>
      </w:r>
      <w:r w:rsidRPr="000514B7">
        <w:rPr>
          <w:sz w:val="25"/>
          <w:szCs w:val="25"/>
        </w:rPr>
        <w:tab/>
        <w:t xml:space="preserve"> осуществля</w:t>
      </w:r>
      <w:r w:rsidR="009E1989" w:rsidRPr="000514B7">
        <w:rPr>
          <w:sz w:val="25"/>
          <w:szCs w:val="25"/>
        </w:rPr>
        <w:t xml:space="preserve">ть оплату коммунальных и эксплуатационных расходов, услуг телефонной связи, телематических услуг связи </w:t>
      </w:r>
      <w:r w:rsidR="00F41632" w:rsidRPr="000514B7">
        <w:rPr>
          <w:sz w:val="25"/>
          <w:szCs w:val="25"/>
        </w:rPr>
        <w:t>в порядке и сроки, установленные</w:t>
      </w:r>
      <w:r w:rsidR="009E1989" w:rsidRPr="000514B7">
        <w:rPr>
          <w:sz w:val="25"/>
          <w:szCs w:val="25"/>
        </w:rPr>
        <w:t xml:space="preserve"> дого</w:t>
      </w:r>
      <w:r w:rsidR="00F41632" w:rsidRPr="000514B7">
        <w:rPr>
          <w:sz w:val="25"/>
          <w:szCs w:val="25"/>
        </w:rPr>
        <w:t>ворами на возмещение расходов за</w:t>
      </w:r>
      <w:r w:rsidR="009E1989" w:rsidRPr="000514B7">
        <w:rPr>
          <w:sz w:val="25"/>
          <w:szCs w:val="25"/>
        </w:rPr>
        <w:t xml:space="preserve"> коммунальные и эксплуатационные услуги, услуги телефонной связи, </w:t>
      </w:r>
      <w:r w:rsidR="00F41632" w:rsidRPr="000514B7">
        <w:rPr>
          <w:sz w:val="25"/>
          <w:szCs w:val="25"/>
        </w:rPr>
        <w:t xml:space="preserve">на </w:t>
      </w:r>
      <w:r w:rsidR="009E1989" w:rsidRPr="000514B7">
        <w:rPr>
          <w:sz w:val="25"/>
          <w:szCs w:val="25"/>
        </w:rPr>
        <w:t>оказание телематических услуг связи.</w:t>
      </w:r>
    </w:p>
    <w:p w:rsidR="009E1989" w:rsidRPr="000514B7" w:rsidRDefault="009E1989" w:rsidP="009E3201">
      <w:pPr>
        <w:tabs>
          <w:tab w:val="left" w:pos="1134"/>
        </w:tabs>
        <w:spacing w:after="0"/>
        <w:ind w:firstLine="567"/>
        <w:rPr>
          <w:sz w:val="25"/>
          <w:szCs w:val="25"/>
        </w:rPr>
      </w:pPr>
      <w:r w:rsidRPr="000514B7">
        <w:rPr>
          <w:sz w:val="25"/>
          <w:szCs w:val="25"/>
        </w:rPr>
        <w:t>6.</w:t>
      </w:r>
      <w:r w:rsidRPr="000514B7">
        <w:rPr>
          <w:sz w:val="25"/>
          <w:szCs w:val="25"/>
        </w:rPr>
        <w:tab/>
        <w:t>Заявитель осведомлен о техническом состоянии предмета аренды и согласен с тем, что Бизнес-инкубатор не несет ответственности за ущерб, который может быть причинен Заявителю отменой конкурса.</w:t>
      </w:r>
    </w:p>
    <w:p w:rsidR="009E1989" w:rsidRPr="000514B7" w:rsidRDefault="009E1989" w:rsidP="009E3201">
      <w:pPr>
        <w:tabs>
          <w:tab w:val="left" w:pos="1134"/>
        </w:tabs>
        <w:spacing w:after="0"/>
        <w:ind w:firstLine="567"/>
        <w:rPr>
          <w:sz w:val="25"/>
          <w:szCs w:val="25"/>
        </w:rPr>
      </w:pPr>
      <w:r w:rsidRPr="000514B7">
        <w:rPr>
          <w:sz w:val="25"/>
          <w:szCs w:val="25"/>
        </w:rPr>
        <w:t>7.</w:t>
      </w:r>
      <w:r w:rsidRPr="000514B7">
        <w:rPr>
          <w:sz w:val="25"/>
          <w:szCs w:val="25"/>
        </w:rPr>
        <w:tab/>
        <w:t>Заявитель осведомлен о том, что он вправе отзывать настоящую заявку на участие в конкурсе до момента вскрытия конвертов с заявками на участие в конкурсе.</w:t>
      </w:r>
    </w:p>
    <w:p w:rsidR="009E1989" w:rsidRPr="000514B7" w:rsidRDefault="009E1989" w:rsidP="009E3201">
      <w:pPr>
        <w:tabs>
          <w:tab w:val="left" w:pos="1134"/>
        </w:tabs>
        <w:spacing w:after="120"/>
        <w:ind w:firstLine="567"/>
        <w:rPr>
          <w:sz w:val="25"/>
          <w:szCs w:val="25"/>
        </w:rPr>
      </w:pPr>
      <w:r w:rsidRPr="000514B7">
        <w:rPr>
          <w:sz w:val="25"/>
          <w:szCs w:val="25"/>
        </w:rPr>
        <w:t>8.</w:t>
      </w:r>
      <w:r w:rsidRPr="000514B7">
        <w:rPr>
          <w:sz w:val="25"/>
          <w:szCs w:val="25"/>
        </w:rPr>
        <w:tab/>
        <w:t>Сведения о Заявителе:</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4980"/>
        <w:gridCol w:w="2829"/>
      </w:tblGrid>
      <w:tr w:rsidR="009E1989" w:rsidRPr="000514B7" w:rsidTr="008F6EC4">
        <w:trPr>
          <w:trHeight w:val="303"/>
        </w:trPr>
        <w:tc>
          <w:tcPr>
            <w:tcW w:w="2148" w:type="dxa"/>
            <w:vMerge w:val="restart"/>
          </w:tcPr>
          <w:p w:rsidR="009E1989" w:rsidRPr="000514B7" w:rsidRDefault="009E1989" w:rsidP="00472609">
            <w:pPr>
              <w:tabs>
                <w:tab w:val="left" w:pos="1080"/>
                <w:tab w:val="left" w:pos="1134"/>
              </w:tabs>
              <w:spacing w:after="0"/>
              <w:rPr>
                <w:sz w:val="23"/>
                <w:szCs w:val="23"/>
              </w:rPr>
            </w:pPr>
            <w:r w:rsidRPr="000514B7">
              <w:rPr>
                <w:sz w:val="23"/>
                <w:szCs w:val="23"/>
              </w:rPr>
              <w:t>для юридического лица</w:t>
            </w:r>
          </w:p>
        </w:tc>
        <w:tc>
          <w:tcPr>
            <w:tcW w:w="4980" w:type="dxa"/>
          </w:tcPr>
          <w:p w:rsidR="009E1989" w:rsidRPr="000514B7" w:rsidRDefault="009E1989" w:rsidP="00472609">
            <w:pPr>
              <w:tabs>
                <w:tab w:val="left" w:pos="1080"/>
                <w:tab w:val="left" w:pos="1134"/>
              </w:tabs>
              <w:spacing w:after="0"/>
              <w:rPr>
                <w:sz w:val="23"/>
                <w:szCs w:val="23"/>
              </w:rPr>
            </w:pPr>
            <w:r w:rsidRPr="000514B7">
              <w:rPr>
                <w:sz w:val="23"/>
                <w:szCs w:val="23"/>
              </w:rPr>
              <w:t>Фирменное наименование</w:t>
            </w:r>
          </w:p>
        </w:tc>
        <w:tc>
          <w:tcPr>
            <w:tcW w:w="2829" w:type="dxa"/>
          </w:tcPr>
          <w:p w:rsidR="009E1989" w:rsidRPr="000514B7" w:rsidRDefault="009E1989" w:rsidP="00472609">
            <w:pPr>
              <w:tabs>
                <w:tab w:val="left" w:pos="1080"/>
                <w:tab w:val="left" w:pos="1134"/>
              </w:tabs>
              <w:spacing w:after="0"/>
              <w:rPr>
                <w:sz w:val="23"/>
                <w:szCs w:val="23"/>
              </w:rPr>
            </w:pPr>
          </w:p>
        </w:tc>
      </w:tr>
      <w:tr w:rsidR="009E1989" w:rsidRPr="000514B7" w:rsidTr="008F6EC4">
        <w:trPr>
          <w:trHeight w:val="146"/>
        </w:trPr>
        <w:tc>
          <w:tcPr>
            <w:tcW w:w="2148" w:type="dxa"/>
            <w:vMerge/>
          </w:tcPr>
          <w:p w:rsidR="009E1989" w:rsidRPr="000514B7" w:rsidRDefault="009E1989" w:rsidP="00472609">
            <w:pPr>
              <w:tabs>
                <w:tab w:val="left" w:pos="1080"/>
                <w:tab w:val="left" w:pos="1134"/>
              </w:tabs>
              <w:spacing w:after="0"/>
              <w:rPr>
                <w:sz w:val="23"/>
                <w:szCs w:val="23"/>
              </w:rPr>
            </w:pPr>
          </w:p>
        </w:tc>
        <w:tc>
          <w:tcPr>
            <w:tcW w:w="4980" w:type="dxa"/>
          </w:tcPr>
          <w:p w:rsidR="009E1989" w:rsidRPr="000514B7" w:rsidRDefault="009E1989" w:rsidP="00472609">
            <w:pPr>
              <w:tabs>
                <w:tab w:val="left" w:pos="1080"/>
                <w:tab w:val="left" w:pos="1134"/>
              </w:tabs>
              <w:spacing w:after="0"/>
              <w:rPr>
                <w:sz w:val="23"/>
                <w:szCs w:val="23"/>
              </w:rPr>
            </w:pPr>
            <w:r w:rsidRPr="000514B7">
              <w:rPr>
                <w:sz w:val="23"/>
                <w:szCs w:val="23"/>
              </w:rPr>
              <w:t>полное наименование</w:t>
            </w:r>
          </w:p>
        </w:tc>
        <w:tc>
          <w:tcPr>
            <w:tcW w:w="2829" w:type="dxa"/>
          </w:tcPr>
          <w:p w:rsidR="009E1989" w:rsidRPr="000514B7" w:rsidRDefault="009E1989" w:rsidP="00472609">
            <w:pPr>
              <w:tabs>
                <w:tab w:val="left" w:pos="1080"/>
                <w:tab w:val="left" w:pos="1134"/>
              </w:tabs>
              <w:spacing w:after="0"/>
              <w:rPr>
                <w:sz w:val="23"/>
                <w:szCs w:val="23"/>
              </w:rPr>
            </w:pPr>
          </w:p>
        </w:tc>
      </w:tr>
      <w:tr w:rsidR="009E1989" w:rsidRPr="000514B7" w:rsidTr="008F6EC4">
        <w:trPr>
          <w:trHeight w:val="146"/>
        </w:trPr>
        <w:tc>
          <w:tcPr>
            <w:tcW w:w="2148" w:type="dxa"/>
            <w:vMerge/>
          </w:tcPr>
          <w:p w:rsidR="009E1989" w:rsidRPr="000514B7" w:rsidRDefault="009E1989" w:rsidP="00472609">
            <w:pPr>
              <w:tabs>
                <w:tab w:val="left" w:pos="1080"/>
                <w:tab w:val="left" w:pos="1134"/>
              </w:tabs>
              <w:spacing w:after="0"/>
              <w:rPr>
                <w:sz w:val="23"/>
                <w:szCs w:val="23"/>
              </w:rPr>
            </w:pPr>
          </w:p>
        </w:tc>
        <w:tc>
          <w:tcPr>
            <w:tcW w:w="4980" w:type="dxa"/>
          </w:tcPr>
          <w:p w:rsidR="009E1989" w:rsidRPr="000514B7" w:rsidRDefault="009E1989" w:rsidP="00472609">
            <w:pPr>
              <w:tabs>
                <w:tab w:val="left" w:pos="1080"/>
                <w:tab w:val="left" w:pos="1134"/>
              </w:tabs>
              <w:spacing w:after="0"/>
              <w:rPr>
                <w:sz w:val="23"/>
                <w:szCs w:val="23"/>
              </w:rPr>
            </w:pPr>
            <w:r w:rsidRPr="000514B7">
              <w:rPr>
                <w:sz w:val="23"/>
                <w:szCs w:val="23"/>
              </w:rPr>
              <w:t>сокращенное наименование*</w:t>
            </w:r>
          </w:p>
        </w:tc>
        <w:tc>
          <w:tcPr>
            <w:tcW w:w="2829" w:type="dxa"/>
          </w:tcPr>
          <w:p w:rsidR="009E1989" w:rsidRPr="000514B7" w:rsidRDefault="009E1989" w:rsidP="00472609">
            <w:pPr>
              <w:tabs>
                <w:tab w:val="left" w:pos="1080"/>
                <w:tab w:val="left" w:pos="1134"/>
              </w:tabs>
              <w:spacing w:after="0"/>
              <w:rPr>
                <w:sz w:val="23"/>
                <w:szCs w:val="23"/>
              </w:rPr>
            </w:pPr>
          </w:p>
        </w:tc>
      </w:tr>
      <w:tr w:rsidR="009E1989" w:rsidRPr="000514B7" w:rsidTr="008F6EC4">
        <w:trPr>
          <w:trHeight w:val="146"/>
        </w:trPr>
        <w:tc>
          <w:tcPr>
            <w:tcW w:w="2148" w:type="dxa"/>
            <w:vMerge/>
          </w:tcPr>
          <w:p w:rsidR="009E1989" w:rsidRPr="000514B7" w:rsidRDefault="009E1989" w:rsidP="00472609">
            <w:pPr>
              <w:tabs>
                <w:tab w:val="left" w:pos="1080"/>
                <w:tab w:val="left" w:pos="1134"/>
              </w:tabs>
              <w:spacing w:after="0"/>
              <w:rPr>
                <w:sz w:val="23"/>
                <w:szCs w:val="23"/>
              </w:rPr>
            </w:pPr>
          </w:p>
        </w:tc>
        <w:tc>
          <w:tcPr>
            <w:tcW w:w="4980" w:type="dxa"/>
          </w:tcPr>
          <w:p w:rsidR="009E1989" w:rsidRPr="000514B7" w:rsidRDefault="009E1989" w:rsidP="00472609">
            <w:pPr>
              <w:tabs>
                <w:tab w:val="left" w:pos="1080"/>
                <w:tab w:val="left" w:pos="1134"/>
              </w:tabs>
              <w:spacing w:after="0"/>
              <w:rPr>
                <w:sz w:val="23"/>
                <w:szCs w:val="23"/>
              </w:rPr>
            </w:pPr>
            <w:r w:rsidRPr="000514B7">
              <w:rPr>
                <w:sz w:val="23"/>
                <w:szCs w:val="23"/>
              </w:rPr>
              <w:t>Организационно-правовая форма</w:t>
            </w:r>
          </w:p>
        </w:tc>
        <w:tc>
          <w:tcPr>
            <w:tcW w:w="2829" w:type="dxa"/>
          </w:tcPr>
          <w:p w:rsidR="009E1989" w:rsidRPr="000514B7" w:rsidRDefault="009E1989" w:rsidP="00472609">
            <w:pPr>
              <w:tabs>
                <w:tab w:val="left" w:pos="1080"/>
                <w:tab w:val="left" w:pos="1134"/>
              </w:tabs>
              <w:spacing w:after="0"/>
              <w:rPr>
                <w:sz w:val="23"/>
                <w:szCs w:val="23"/>
              </w:rPr>
            </w:pPr>
          </w:p>
        </w:tc>
      </w:tr>
      <w:tr w:rsidR="009E1989" w:rsidRPr="000514B7" w:rsidTr="008F6EC4">
        <w:trPr>
          <w:trHeight w:val="146"/>
        </w:trPr>
        <w:tc>
          <w:tcPr>
            <w:tcW w:w="2148" w:type="dxa"/>
            <w:vMerge/>
          </w:tcPr>
          <w:p w:rsidR="009E1989" w:rsidRPr="000514B7" w:rsidRDefault="009E1989" w:rsidP="00472609">
            <w:pPr>
              <w:tabs>
                <w:tab w:val="left" w:pos="1080"/>
                <w:tab w:val="left" w:pos="1134"/>
              </w:tabs>
              <w:spacing w:after="0"/>
              <w:rPr>
                <w:sz w:val="23"/>
                <w:szCs w:val="23"/>
              </w:rPr>
            </w:pPr>
          </w:p>
        </w:tc>
        <w:tc>
          <w:tcPr>
            <w:tcW w:w="4980" w:type="dxa"/>
          </w:tcPr>
          <w:p w:rsidR="009E1989" w:rsidRPr="000514B7" w:rsidRDefault="009E1989" w:rsidP="00472609">
            <w:pPr>
              <w:tabs>
                <w:tab w:val="left" w:pos="1080"/>
                <w:tab w:val="left" w:pos="1134"/>
              </w:tabs>
              <w:spacing w:after="0"/>
              <w:rPr>
                <w:sz w:val="23"/>
                <w:szCs w:val="23"/>
              </w:rPr>
            </w:pPr>
            <w:r w:rsidRPr="000514B7">
              <w:rPr>
                <w:sz w:val="23"/>
                <w:szCs w:val="23"/>
              </w:rPr>
              <w:t>Место нахождения (юридический адрес)</w:t>
            </w:r>
          </w:p>
        </w:tc>
        <w:tc>
          <w:tcPr>
            <w:tcW w:w="2829" w:type="dxa"/>
          </w:tcPr>
          <w:p w:rsidR="009E1989" w:rsidRPr="000514B7" w:rsidRDefault="009E1989" w:rsidP="00472609">
            <w:pPr>
              <w:tabs>
                <w:tab w:val="left" w:pos="1080"/>
                <w:tab w:val="left" w:pos="1134"/>
              </w:tabs>
              <w:spacing w:after="0"/>
              <w:rPr>
                <w:sz w:val="23"/>
                <w:szCs w:val="23"/>
              </w:rPr>
            </w:pPr>
          </w:p>
        </w:tc>
      </w:tr>
      <w:tr w:rsidR="009E1989" w:rsidRPr="000514B7" w:rsidTr="008F6EC4">
        <w:trPr>
          <w:trHeight w:val="146"/>
        </w:trPr>
        <w:tc>
          <w:tcPr>
            <w:tcW w:w="2148" w:type="dxa"/>
            <w:vMerge/>
          </w:tcPr>
          <w:p w:rsidR="009E1989" w:rsidRPr="000514B7" w:rsidRDefault="009E1989" w:rsidP="00472609">
            <w:pPr>
              <w:tabs>
                <w:tab w:val="left" w:pos="1080"/>
                <w:tab w:val="left" w:pos="1134"/>
              </w:tabs>
              <w:spacing w:after="0"/>
              <w:rPr>
                <w:sz w:val="23"/>
                <w:szCs w:val="23"/>
              </w:rPr>
            </w:pPr>
          </w:p>
        </w:tc>
        <w:tc>
          <w:tcPr>
            <w:tcW w:w="4980" w:type="dxa"/>
          </w:tcPr>
          <w:p w:rsidR="009E1989" w:rsidRPr="000514B7" w:rsidRDefault="009E1989" w:rsidP="00472609">
            <w:pPr>
              <w:tabs>
                <w:tab w:val="left" w:pos="1080"/>
                <w:tab w:val="left" w:pos="1134"/>
              </w:tabs>
              <w:spacing w:after="0"/>
              <w:rPr>
                <w:sz w:val="23"/>
                <w:szCs w:val="23"/>
              </w:rPr>
            </w:pPr>
            <w:r w:rsidRPr="000514B7">
              <w:rPr>
                <w:sz w:val="23"/>
                <w:szCs w:val="23"/>
              </w:rPr>
              <w:t>Почтовый адрес</w:t>
            </w:r>
          </w:p>
        </w:tc>
        <w:tc>
          <w:tcPr>
            <w:tcW w:w="2829" w:type="dxa"/>
          </w:tcPr>
          <w:p w:rsidR="009E1989" w:rsidRPr="000514B7" w:rsidRDefault="009E1989" w:rsidP="00472609">
            <w:pPr>
              <w:tabs>
                <w:tab w:val="left" w:pos="1080"/>
                <w:tab w:val="left" w:pos="1134"/>
              </w:tabs>
              <w:spacing w:after="0"/>
              <w:rPr>
                <w:sz w:val="23"/>
                <w:szCs w:val="23"/>
              </w:rPr>
            </w:pPr>
          </w:p>
        </w:tc>
      </w:tr>
      <w:tr w:rsidR="009E1989" w:rsidRPr="000514B7" w:rsidTr="008F6EC4">
        <w:trPr>
          <w:trHeight w:val="146"/>
        </w:trPr>
        <w:tc>
          <w:tcPr>
            <w:tcW w:w="2148" w:type="dxa"/>
            <w:vMerge w:val="restart"/>
          </w:tcPr>
          <w:p w:rsidR="009E1989" w:rsidRPr="000514B7" w:rsidRDefault="009E1989" w:rsidP="00472609">
            <w:pPr>
              <w:tabs>
                <w:tab w:val="left" w:pos="1080"/>
                <w:tab w:val="left" w:pos="1134"/>
              </w:tabs>
              <w:spacing w:after="0"/>
              <w:rPr>
                <w:sz w:val="23"/>
                <w:szCs w:val="23"/>
              </w:rPr>
            </w:pPr>
            <w:r w:rsidRPr="000514B7">
              <w:rPr>
                <w:sz w:val="23"/>
                <w:szCs w:val="23"/>
              </w:rPr>
              <w:t>для индивидуального предпринимателя</w:t>
            </w:r>
          </w:p>
        </w:tc>
        <w:tc>
          <w:tcPr>
            <w:tcW w:w="4980" w:type="dxa"/>
          </w:tcPr>
          <w:p w:rsidR="009E1989" w:rsidRPr="000514B7" w:rsidRDefault="009E1989" w:rsidP="00472609">
            <w:pPr>
              <w:tabs>
                <w:tab w:val="left" w:pos="1080"/>
                <w:tab w:val="left" w:pos="1134"/>
              </w:tabs>
              <w:spacing w:after="0"/>
              <w:rPr>
                <w:sz w:val="23"/>
                <w:szCs w:val="23"/>
              </w:rPr>
            </w:pPr>
            <w:r w:rsidRPr="000514B7">
              <w:rPr>
                <w:sz w:val="23"/>
                <w:szCs w:val="23"/>
              </w:rPr>
              <w:t>Фамилия, имя, отчество,</w:t>
            </w:r>
          </w:p>
        </w:tc>
        <w:tc>
          <w:tcPr>
            <w:tcW w:w="2829" w:type="dxa"/>
          </w:tcPr>
          <w:p w:rsidR="009E1989" w:rsidRPr="000514B7" w:rsidRDefault="009E1989" w:rsidP="00472609">
            <w:pPr>
              <w:tabs>
                <w:tab w:val="left" w:pos="1080"/>
                <w:tab w:val="left" w:pos="1134"/>
              </w:tabs>
              <w:spacing w:after="0"/>
              <w:rPr>
                <w:sz w:val="23"/>
                <w:szCs w:val="23"/>
              </w:rPr>
            </w:pPr>
          </w:p>
        </w:tc>
      </w:tr>
      <w:tr w:rsidR="009E1989" w:rsidRPr="000514B7" w:rsidTr="008F6EC4">
        <w:trPr>
          <w:trHeight w:val="146"/>
        </w:trPr>
        <w:tc>
          <w:tcPr>
            <w:tcW w:w="2148" w:type="dxa"/>
            <w:vMerge/>
          </w:tcPr>
          <w:p w:rsidR="009E1989" w:rsidRPr="000514B7" w:rsidRDefault="009E1989" w:rsidP="00472609">
            <w:pPr>
              <w:tabs>
                <w:tab w:val="left" w:pos="1080"/>
                <w:tab w:val="left" w:pos="1134"/>
              </w:tabs>
              <w:spacing w:after="0"/>
              <w:rPr>
                <w:sz w:val="23"/>
                <w:szCs w:val="23"/>
              </w:rPr>
            </w:pPr>
          </w:p>
        </w:tc>
        <w:tc>
          <w:tcPr>
            <w:tcW w:w="4980" w:type="dxa"/>
          </w:tcPr>
          <w:p w:rsidR="009E1989" w:rsidRPr="000514B7" w:rsidRDefault="009E1989" w:rsidP="00472609">
            <w:pPr>
              <w:tabs>
                <w:tab w:val="left" w:pos="1080"/>
                <w:tab w:val="left" w:pos="1134"/>
              </w:tabs>
              <w:spacing w:after="0"/>
              <w:rPr>
                <w:sz w:val="23"/>
                <w:szCs w:val="23"/>
              </w:rPr>
            </w:pPr>
            <w:r w:rsidRPr="000514B7">
              <w:rPr>
                <w:sz w:val="23"/>
                <w:szCs w:val="23"/>
              </w:rPr>
              <w:t>Паспортные данные</w:t>
            </w:r>
          </w:p>
        </w:tc>
        <w:tc>
          <w:tcPr>
            <w:tcW w:w="2829" w:type="dxa"/>
          </w:tcPr>
          <w:p w:rsidR="009E1989" w:rsidRPr="000514B7" w:rsidRDefault="009E1989" w:rsidP="00472609">
            <w:pPr>
              <w:tabs>
                <w:tab w:val="left" w:pos="1080"/>
                <w:tab w:val="left" w:pos="1134"/>
              </w:tabs>
              <w:spacing w:after="0"/>
              <w:rPr>
                <w:sz w:val="23"/>
                <w:szCs w:val="23"/>
              </w:rPr>
            </w:pPr>
          </w:p>
        </w:tc>
      </w:tr>
      <w:tr w:rsidR="009E1989" w:rsidRPr="000514B7" w:rsidTr="008F6EC4">
        <w:trPr>
          <w:trHeight w:val="146"/>
        </w:trPr>
        <w:tc>
          <w:tcPr>
            <w:tcW w:w="2148" w:type="dxa"/>
            <w:vMerge/>
          </w:tcPr>
          <w:p w:rsidR="009E1989" w:rsidRPr="000514B7" w:rsidRDefault="009E1989" w:rsidP="00472609">
            <w:pPr>
              <w:tabs>
                <w:tab w:val="left" w:pos="1080"/>
                <w:tab w:val="left" w:pos="1134"/>
              </w:tabs>
              <w:spacing w:after="0"/>
              <w:rPr>
                <w:sz w:val="23"/>
                <w:szCs w:val="23"/>
              </w:rPr>
            </w:pPr>
          </w:p>
        </w:tc>
        <w:tc>
          <w:tcPr>
            <w:tcW w:w="4980" w:type="dxa"/>
          </w:tcPr>
          <w:p w:rsidR="009E1989" w:rsidRPr="000514B7" w:rsidRDefault="009E1989" w:rsidP="00472609">
            <w:pPr>
              <w:tabs>
                <w:tab w:val="left" w:pos="1080"/>
                <w:tab w:val="left" w:pos="1134"/>
              </w:tabs>
              <w:spacing w:after="0"/>
              <w:rPr>
                <w:sz w:val="23"/>
                <w:szCs w:val="23"/>
              </w:rPr>
            </w:pPr>
            <w:r w:rsidRPr="000514B7">
              <w:rPr>
                <w:sz w:val="23"/>
                <w:szCs w:val="23"/>
              </w:rPr>
              <w:t>Сведения о месте жительства</w:t>
            </w:r>
          </w:p>
        </w:tc>
        <w:tc>
          <w:tcPr>
            <w:tcW w:w="2829" w:type="dxa"/>
          </w:tcPr>
          <w:p w:rsidR="009E1989" w:rsidRPr="000514B7" w:rsidRDefault="009E1989" w:rsidP="00472609">
            <w:pPr>
              <w:tabs>
                <w:tab w:val="left" w:pos="1080"/>
                <w:tab w:val="left" w:pos="1134"/>
              </w:tabs>
              <w:spacing w:after="0"/>
              <w:rPr>
                <w:sz w:val="23"/>
                <w:szCs w:val="23"/>
              </w:rPr>
            </w:pPr>
          </w:p>
        </w:tc>
      </w:tr>
      <w:tr w:rsidR="009E1989" w:rsidRPr="000514B7" w:rsidTr="008F6EC4">
        <w:trPr>
          <w:trHeight w:val="146"/>
        </w:trPr>
        <w:tc>
          <w:tcPr>
            <w:tcW w:w="2148" w:type="dxa"/>
            <w:vMerge w:val="restart"/>
          </w:tcPr>
          <w:p w:rsidR="009E1989" w:rsidRPr="000514B7" w:rsidRDefault="009E1989" w:rsidP="00472609">
            <w:pPr>
              <w:tabs>
                <w:tab w:val="left" w:pos="1080"/>
                <w:tab w:val="left" w:pos="1134"/>
              </w:tabs>
              <w:spacing w:after="0"/>
              <w:rPr>
                <w:sz w:val="23"/>
                <w:szCs w:val="23"/>
              </w:rPr>
            </w:pPr>
            <w:r w:rsidRPr="000514B7">
              <w:rPr>
                <w:sz w:val="23"/>
                <w:szCs w:val="23"/>
              </w:rPr>
              <w:t>для юридического лица и индивидуального предпринимателя</w:t>
            </w:r>
          </w:p>
        </w:tc>
        <w:tc>
          <w:tcPr>
            <w:tcW w:w="4980" w:type="dxa"/>
          </w:tcPr>
          <w:p w:rsidR="009E1989" w:rsidRPr="000514B7" w:rsidRDefault="009E1989" w:rsidP="00472609">
            <w:pPr>
              <w:tabs>
                <w:tab w:val="left" w:pos="1080"/>
                <w:tab w:val="left" w:pos="1134"/>
              </w:tabs>
              <w:spacing w:after="0"/>
              <w:rPr>
                <w:sz w:val="23"/>
                <w:szCs w:val="23"/>
              </w:rPr>
            </w:pPr>
            <w:r w:rsidRPr="000514B7">
              <w:rPr>
                <w:sz w:val="23"/>
                <w:szCs w:val="23"/>
              </w:rPr>
              <w:t>Номер контактного телефона</w:t>
            </w:r>
          </w:p>
        </w:tc>
        <w:tc>
          <w:tcPr>
            <w:tcW w:w="2829" w:type="dxa"/>
          </w:tcPr>
          <w:p w:rsidR="009E1989" w:rsidRPr="000514B7" w:rsidRDefault="009E1989" w:rsidP="00472609">
            <w:pPr>
              <w:tabs>
                <w:tab w:val="left" w:pos="1080"/>
                <w:tab w:val="left" w:pos="1134"/>
              </w:tabs>
              <w:spacing w:after="0"/>
              <w:rPr>
                <w:sz w:val="23"/>
                <w:szCs w:val="23"/>
              </w:rPr>
            </w:pPr>
          </w:p>
        </w:tc>
      </w:tr>
      <w:tr w:rsidR="009E1989" w:rsidRPr="000514B7" w:rsidTr="008F6EC4">
        <w:trPr>
          <w:trHeight w:val="146"/>
        </w:trPr>
        <w:tc>
          <w:tcPr>
            <w:tcW w:w="2148" w:type="dxa"/>
            <w:vMerge/>
          </w:tcPr>
          <w:p w:rsidR="009E1989" w:rsidRPr="000514B7" w:rsidRDefault="009E1989" w:rsidP="00472609">
            <w:pPr>
              <w:tabs>
                <w:tab w:val="left" w:pos="1080"/>
                <w:tab w:val="left" w:pos="1134"/>
              </w:tabs>
              <w:spacing w:after="0"/>
              <w:rPr>
                <w:sz w:val="23"/>
                <w:szCs w:val="23"/>
              </w:rPr>
            </w:pPr>
          </w:p>
        </w:tc>
        <w:tc>
          <w:tcPr>
            <w:tcW w:w="4980" w:type="dxa"/>
          </w:tcPr>
          <w:p w:rsidR="009E1989" w:rsidRPr="000514B7" w:rsidRDefault="009E1989" w:rsidP="00472609">
            <w:pPr>
              <w:tabs>
                <w:tab w:val="left" w:pos="1080"/>
                <w:tab w:val="left" w:pos="1134"/>
              </w:tabs>
              <w:spacing w:after="0"/>
              <w:rPr>
                <w:sz w:val="23"/>
                <w:szCs w:val="23"/>
              </w:rPr>
            </w:pPr>
            <w:r w:rsidRPr="000514B7">
              <w:rPr>
                <w:sz w:val="23"/>
                <w:szCs w:val="23"/>
              </w:rPr>
              <w:t>Категория субъекта малого предпринимательства (отметить знаком Х):</w:t>
            </w:r>
          </w:p>
        </w:tc>
        <w:tc>
          <w:tcPr>
            <w:tcW w:w="2829" w:type="dxa"/>
          </w:tcPr>
          <w:p w:rsidR="009E1989" w:rsidRPr="000514B7" w:rsidRDefault="009E1989" w:rsidP="00472609">
            <w:pPr>
              <w:tabs>
                <w:tab w:val="left" w:pos="1080"/>
                <w:tab w:val="left" w:pos="1134"/>
              </w:tabs>
              <w:spacing w:after="0"/>
              <w:rPr>
                <w:sz w:val="23"/>
                <w:szCs w:val="23"/>
              </w:rPr>
            </w:pPr>
          </w:p>
        </w:tc>
      </w:tr>
      <w:tr w:rsidR="009E1989" w:rsidRPr="000514B7" w:rsidTr="008F6EC4">
        <w:trPr>
          <w:trHeight w:val="146"/>
        </w:trPr>
        <w:tc>
          <w:tcPr>
            <w:tcW w:w="2148" w:type="dxa"/>
            <w:vMerge/>
          </w:tcPr>
          <w:p w:rsidR="009E1989" w:rsidRPr="000514B7" w:rsidRDefault="009E1989" w:rsidP="00472609">
            <w:pPr>
              <w:tabs>
                <w:tab w:val="left" w:pos="1080"/>
                <w:tab w:val="left" w:pos="1134"/>
              </w:tabs>
              <w:spacing w:after="0"/>
              <w:rPr>
                <w:sz w:val="23"/>
                <w:szCs w:val="23"/>
              </w:rPr>
            </w:pPr>
          </w:p>
        </w:tc>
        <w:tc>
          <w:tcPr>
            <w:tcW w:w="4980" w:type="dxa"/>
          </w:tcPr>
          <w:p w:rsidR="009E1989" w:rsidRPr="000514B7" w:rsidRDefault="009E1989" w:rsidP="00472609">
            <w:pPr>
              <w:tabs>
                <w:tab w:val="left" w:pos="1080"/>
                <w:tab w:val="left" w:pos="1134"/>
              </w:tabs>
              <w:spacing w:after="0"/>
              <w:rPr>
                <w:sz w:val="23"/>
                <w:szCs w:val="23"/>
              </w:rPr>
            </w:pPr>
            <w:r w:rsidRPr="000514B7">
              <w:rPr>
                <w:sz w:val="23"/>
                <w:szCs w:val="23"/>
              </w:rPr>
              <w:t>субъект малого предпринимательства, осуществляющий инновационную деятельность</w:t>
            </w:r>
          </w:p>
        </w:tc>
        <w:tc>
          <w:tcPr>
            <w:tcW w:w="2829" w:type="dxa"/>
          </w:tcPr>
          <w:p w:rsidR="009E1989" w:rsidRPr="000514B7" w:rsidRDefault="009E1989" w:rsidP="00472609">
            <w:pPr>
              <w:tabs>
                <w:tab w:val="left" w:pos="1080"/>
                <w:tab w:val="left" w:pos="1134"/>
              </w:tabs>
              <w:spacing w:after="0"/>
              <w:rPr>
                <w:sz w:val="23"/>
                <w:szCs w:val="23"/>
              </w:rPr>
            </w:pPr>
          </w:p>
        </w:tc>
      </w:tr>
      <w:tr w:rsidR="009E1989" w:rsidRPr="000514B7" w:rsidTr="008F6EC4">
        <w:trPr>
          <w:trHeight w:val="146"/>
        </w:trPr>
        <w:tc>
          <w:tcPr>
            <w:tcW w:w="2148" w:type="dxa"/>
            <w:vMerge/>
          </w:tcPr>
          <w:p w:rsidR="009E1989" w:rsidRPr="000514B7" w:rsidRDefault="009E1989" w:rsidP="00472609">
            <w:pPr>
              <w:tabs>
                <w:tab w:val="left" w:pos="1080"/>
                <w:tab w:val="left" w:pos="1134"/>
              </w:tabs>
              <w:spacing w:after="0"/>
              <w:rPr>
                <w:sz w:val="23"/>
                <w:szCs w:val="23"/>
              </w:rPr>
            </w:pPr>
          </w:p>
        </w:tc>
        <w:tc>
          <w:tcPr>
            <w:tcW w:w="4980" w:type="dxa"/>
          </w:tcPr>
          <w:p w:rsidR="009E1989" w:rsidRPr="000514B7" w:rsidRDefault="009E1989" w:rsidP="00472609">
            <w:pPr>
              <w:tabs>
                <w:tab w:val="left" w:pos="1080"/>
                <w:tab w:val="left" w:pos="1134"/>
              </w:tabs>
              <w:spacing w:after="0"/>
              <w:rPr>
                <w:sz w:val="23"/>
                <w:szCs w:val="23"/>
              </w:rPr>
            </w:pPr>
            <w:r w:rsidRPr="000514B7">
              <w:rPr>
                <w:sz w:val="23"/>
                <w:szCs w:val="23"/>
              </w:rPr>
              <w:t>субъект женского предпринимательства</w:t>
            </w:r>
          </w:p>
        </w:tc>
        <w:tc>
          <w:tcPr>
            <w:tcW w:w="2829" w:type="dxa"/>
          </w:tcPr>
          <w:p w:rsidR="009E1989" w:rsidRPr="000514B7" w:rsidRDefault="009E1989" w:rsidP="00472609">
            <w:pPr>
              <w:tabs>
                <w:tab w:val="left" w:pos="1080"/>
                <w:tab w:val="left" w:pos="1134"/>
              </w:tabs>
              <w:spacing w:after="0"/>
              <w:rPr>
                <w:sz w:val="23"/>
                <w:szCs w:val="23"/>
              </w:rPr>
            </w:pPr>
          </w:p>
        </w:tc>
      </w:tr>
      <w:tr w:rsidR="009E1989" w:rsidRPr="000514B7" w:rsidTr="008F6EC4">
        <w:trPr>
          <w:trHeight w:val="146"/>
        </w:trPr>
        <w:tc>
          <w:tcPr>
            <w:tcW w:w="2148" w:type="dxa"/>
            <w:vMerge/>
          </w:tcPr>
          <w:p w:rsidR="009E1989" w:rsidRPr="000514B7" w:rsidRDefault="009E1989" w:rsidP="00472609">
            <w:pPr>
              <w:tabs>
                <w:tab w:val="left" w:pos="1080"/>
                <w:tab w:val="left" w:pos="1134"/>
              </w:tabs>
              <w:spacing w:after="0"/>
              <w:rPr>
                <w:sz w:val="23"/>
                <w:szCs w:val="23"/>
              </w:rPr>
            </w:pPr>
          </w:p>
        </w:tc>
        <w:tc>
          <w:tcPr>
            <w:tcW w:w="4980" w:type="dxa"/>
          </w:tcPr>
          <w:p w:rsidR="009E1989" w:rsidRPr="000514B7" w:rsidRDefault="009E1989" w:rsidP="00472609">
            <w:pPr>
              <w:tabs>
                <w:tab w:val="left" w:pos="1080"/>
                <w:tab w:val="left" w:pos="1134"/>
              </w:tabs>
              <w:spacing w:after="0"/>
              <w:rPr>
                <w:sz w:val="23"/>
                <w:szCs w:val="23"/>
              </w:rPr>
            </w:pPr>
            <w:r w:rsidRPr="000514B7">
              <w:rPr>
                <w:sz w:val="23"/>
                <w:szCs w:val="23"/>
              </w:rPr>
              <w:t>субъект молодежного предпринимательства</w:t>
            </w:r>
          </w:p>
        </w:tc>
        <w:tc>
          <w:tcPr>
            <w:tcW w:w="2829" w:type="dxa"/>
          </w:tcPr>
          <w:p w:rsidR="009E1989" w:rsidRPr="000514B7" w:rsidRDefault="009E1989" w:rsidP="00472609">
            <w:pPr>
              <w:tabs>
                <w:tab w:val="left" w:pos="1080"/>
                <w:tab w:val="left" w:pos="1134"/>
              </w:tabs>
              <w:spacing w:after="0"/>
              <w:rPr>
                <w:sz w:val="23"/>
                <w:szCs w:val="23"/>
              </w:rPr>
            </w:pPr>
          </w:p>
        </w:tc>
      </w:tr>
      <w:tr w:rsidR="009E1989" w:rsidRPr="000514B7" w:rsidTr="008F6EC4">
        <w:trPr>
          <w:trHeight w:val="146"/>
        </w:trPr>
        <w:tc>
          <w:tcPr>
            <w:tcW w:w="2148" w:type="dxa"/>
            <w:vMerge/>
          </w:tcPr>
          <w:p w:rsidR="009E1989" w:rsidRPr="000514B7" w:rsidRDefault="009E1989" w:rsidP="00472609">
            <w:pPr>
              <w:tabs>
                <w:tab w:val="left" w:pos="1080"/>
                <w:tab w:val="left" w:pos="1134"/>
              </w:tabs>
              <w:spacing w:after="0"/>
              <w:rPr>
                <w:sz w:val="23"/>
                <w:szCs w:val="23"/>
              </w:rPr>
            </w:pPr>
          </w:p>
        </w:tc>
        <w:tc>
          <w:tcPr>
            <w:tcW w:w="4980" w:type="dxa"/>
          </w:tcPr>
          <w:p w:rsidR="009E1989" w:rsidRPr="000514B7" w:rsidRDefault="009E1989" w:rsidP="00472609">
            <w:pPr>
              <w:tabs>
                <w:tab w:val="left" w:pos="1080"/>
                <w:tab w:val="left" w:pos="1134"/>
              </w:tabs>
              <w:spacing w:after="0"/>
              <w:rPr>
                <w:sz w:val="23"/>
                <w:szCs w:val="23"/>
              </w:rPr>
            </w:pPr>
            <w:r w:rsidRPr="000514B7">
              <w:rPr>
                <w:sz w:val="23"/>
                <w:szCs w:val="23"/>
              </w:rPr>
              <w:t>субъект социального предпринимательства</w:t>
            </w:r>
          </w:p>
        </w:tc>
        <w:tc>
          <w:tcPr>
            <w:tcW w:w="2829" w:type="dxa"/>
          </w:tcPr>
          <w:p w:rsidR="009E1989" w:rsidRPr="000514B7" w:rsidRDefault="009E1989" w:rsidP="00472609">
            <w:pPr>
              <w:tabs>
                <w:tab w:val="left" w:pos="1080"/>
                <w:tab w:val="left" w:pos="1134"/>
              </w:tabs>
              <w:spacing w:after="0"/>
              <w:rPr>
                <w:sz w:val="23"/>
                <w:szCs w:val="23"/>
              </w:rPr>
            </w:pPr>
          </w:p>
        </w:tc>
      </w:tr>
      <w:tr w:rsidR="009E1989" w:rsidRPr="000514B7" w:rsidTr="008F6EC4">
        <w:trPr>
          <w:trHeight w:val="146"/>
        </w:trPr>
        <w:tc>
          <w:tcPr>
            <w:tcW w:w="2148" w:type="dxa"/>
            <w:vMerge/>
          </w:tcPr>
          <w:p w:rsidR="009E1989" w:rsidRPr="000514B7" w:rsidRDefault="009E1989" w:rsidP="00472609">
            <w:pPr>
              <w:tabs>
                <w:tab w:val="left" w:pos="1080"/>
                <w:tab w:val="left" w:pos="1134"/>
              </w:tabs>
              <w:spacing w:after="0"/>
              <w:rPr>
                <w:sz w:val="23"/>
                <w:szCs w:val="23"/>
              </w:rPr>
            </w:pPr>
          </w:p>
        </w:tc>
        <w:tc>
          <w:tcPr>
            <w:tcW w:w="4980" w:type="dxa"/>
          </w:tcPr>
          <w:p w:rsidR="009E1989" w:rsidRPr="000514B7" w:rsidRDefault="009E1989" w:rsidP="00472609">
            <w:pPr>
              <w:tabs>
                <w:tab w:val="left" w:pos="1080"/>
                <w:tab w:val="left" w:pos="1134"/>
              </w:tabs>
              <w:spacing w:after="0"/>
              <w:rPr>
                <w:sz w:val="23"/>
                <w:szCs w:val="23"/>
              </w:rPr>
            </w:pPr>
            <w:r w:rsidRPr="000514B7">
              <w:rPr>
                <w:sz w:val="23"/>
                <w:szCs w:val="23"/>
              </w:rPr>
              <w:t>Банковские реквизиты** (банк, р/счет, кор/счет, БИК)</w:t>
            </w:r>
          </w:p>
        </w:tc>
        <w:tc>
          <w:tcPr>
            <w:tcW w:w="2829" w:type="dxa"/>
          </w:tcPr>
          <w:p w:rsidR="009E1989" w:rsidRPr="000514B7" w:rsidRDefault="009E1989" w:rsidP="00472609">
            <w:pPr>
              <w:tabs>
                <w:tab w:val="left" w:pos="1080"/>
                <w:tab w:val="left" w:pos="1134"/>
              </w:tabs>
              <w:spacing w:after="0"/>
              <w:rPr>
                <w:sz w:val="23"/>
                <w:szCs w:val="23"/>
              </w:rPr>
            </w:pPr>
          </w:p>
        </w:tc>
      </w:tr>
      <w:tr w:rsidR="009E1989" w:rsidRPr="000514B7" w:rsidTr="008F6EC4">
        <w:trPr>
          <w:trHeight w:val="146"/>
        </w:trPr>
        <w:tc>
          <w:tcPr>
            <w:tcW w:w="2148" w:type="dxa"/>
            <w:vMerge/>
          </w:tcPr>
          <w:p w:rsidR="009E1989" w:rsidRPr="000514B7" w:rsidRDefault="009E1989" w:rsidP="00472609">
            <w:pPr>
              <w:tabs>
                <w:tab w:val="left" w:pos="1080"/>
                <w:tab w:val="left" w:pos="1134"/>
              </w:tabs>
              <w:spacing w:after="0"/>
              <w:rPr>
                <w:sz w:val="23"/>
                <w:szCs w:val="23"/>
              </w:rPr>
            </w:pPr>
          </w:p>
        </w:tc>
        <w:tc>
          <w:tcPr>
            <w:tcW w:w="4980" w:type="dxa"/>
          </w:tcPr>
          <w:p w:rsidR="009E1989" w:rsidRPr="000514B7" w:rsidRDefault="009E1989" w:rsidP="00472609">
            <w:pPr>
              <w:tabs>
                <w:tab w:val="left" w:pos="1080"/>
                <w:tab w:val="left" w:pos="1134"/>
              </w:tabs>
              <w:spacing w:after="0"/>
              <w:rPr>
                <w:sz w:val="23"/>
                <w:szCs w:val="23"/>
              </w:rPr>
            </w:pPr>
            <w:r w:rsidRPr="000514B7">
              <w:rPr>
                <w:sz w:val="23"/>
                <w:szCs w:val="23"/>
              </w:rPr>
              <w:t>Факс*</w:t>
            </w:r>
          </w:p>
        </w:tc>
        <w:tc>
          <w:tcPr>
            <w:tcW w:w="2829" w:type="dxa"/>
          </w:tcPr>
          <w:p w:rsidR="009E1989" w:rsidRPr="000514B7" w:rsidRDefault="009E1989" w:rsidP="00472609">
            <w:pPr>
              <w:tabs>
                <w:tab w:val="left" w:pos="1080"/>
                <w:tab w:val="left" w:pos="1134"/>
              </w:tabs>
              <w:spacing w:after="0"/>
              <w:rPr>
                <w:sz w:val="23"/>
                <w:szCs w:val="23"/>
              </w:rPr>
            </w:pPr>
          </w:p>
        </w:tc>
      </w:tr>
      <w:tr w:rsidR="009E1989" w:rsidRPr="000514B7" w:rsidTr="008F6EC4">
        <w:trPr>
          <w:trHeight w:val="146"/>
        </w:trPr>
        <w:tc>
          <w:tcPr>
            <w:tcW w:w="2148" w:type="dxa"/>
            <w:vMerge/>
          </w:tcPr>
          <w:p w:rsidR="009E1989" w:rsidRPr="000514B7" w:rsidRDefault="009E1989" w:rsidP="00472609">
            <w:pPr>
              <w:tabs>
                <w:tab w:val="left" w:pos="1080"/>
                <w:tab w:val="left" w:pos="1134"/>
              </w:tabs>
              <w:spacing w:after="0"/>
              <w:rPr>
                <w:sz w:val="23"/>
                <w:szCs w:val="23"/>
              </w:rPr>
            </w:pPr>
          </w:p>
        </w:tc>
        <w:tc>
          <w:tcPr>
            <w:tcW w:w="4980" w:type="dxa"/>
          </w:tcPr>
          <w:p w:rsidR="009E1989" w:rsidRPr="000514B7" w:rsidRDefault="009E1989" w:rsidP="00472609">
            <w:pPr>
              <w:tabs>
                <w:tab w:val="left" w:pos="1080"/>
                <w:tab w:val="left" w:pos="1134"/>
              </w:tabs>
              <w:spacing w:after="0"/>
              <w:rPr>
                <w:sz w:val="23"/>
                <w:szCs w:val="23"/>
              </w:rPr>
            </w:pPr>
            <w:r w:rsidRPr="000514B7">
              <w:rPr>
                <w:sz w:val="23"/>
                <w:szCs w:val="23"/>
              </w:rPr>
              <w:t>Адрес электронной почты*</w:t>
            </w:r>
          </w:p>
        </w:tc>
        <w:tc>
          <w:tcPr>
            <w:tcW w:w="2829" w:type="dxa"/>
          </w:tcPr>
          <w:p w:rsidR="009E1989" w:rsidRPr="000514B7" w:rsidRDefault="009E1989" w:rsidP="00472609">
            <w:pPr>
              <w:tabs>
                <w:tab w:val="left" w:pos="1080"/>
                <w:tab w:val="left" w:pos="1134"/>
              </w:tabs>
              <w:spacing w:after="0"/>
              <w:rPr>
                <w:sz w:val="23"/>
                <w:szCs w:val="23"/>
              </w:rPr>
            </w:pPr>
          </w:p>
        </w:tc>
      </w:tr>
      <w:tr w:rsidR="009E1989" w:rsidRPr="000514B7" w:rsidTr="008F6EC4">
        <w:trPr>
          <w:trHeight w:val="146"/>
        </w:trPr>
        <w:tc>
          <w:tcPr>
            <w:tcW w:w="2148" w:type="dxa"/>
            <w:vMerge/>
          </w:tcPr>
          <w:p w:rsidR="009E1989" w:rsidRPr="000514B7" w:rsidRDefault="009E1989" w:rsidP="00472609">
            <w:pPr>
              <w:tabs>
                <w:tab w:val="left" w:pos="1080"/>
                <w:tab w:val="left" w:pos="1134"/>
              </w:tabs>
              <w:spacing w:after="0"/>
              <w:rPr>
                <w:sz w:val="23"/>
                <w:szCs w:val="23"/>
              </w:rPr>
            </w:pPr>
          </w:p>
        </w:tc>
        <w:tc>
          <w:tcPr>
            <w:tcW w:w="4980" w:type="dxa"/>
          </w:tcPr>
          <w:p w:rsidR="009E1989" w:rsidRPr="000514B7" w:rsidRDefault="009E1989" w:rsidP="00472609">
            <w:pPr>
              <w:tabs>
                <w:tab w:val="left" w:pos="1080"/>
                <w:tab w:val="left" w:pos="1134"/>
              </w:tabs>
              <w:spacing w:after="0"/>
              <w:rPr>
                <w:sz w:val="23"/>
                <w:szCs w:val="23"/>
              </w:rPr>
            </w:pPr>
            <w:r w:rsidRPr="000514B7">
              <w:rPr>
                <w:sz w:val="23"/>
                <w:szCs w:val="23"/>
              </w:rPr>
              <w:t>Контактное лицо*</w:t>
            </w:r>
          </w:p>
        </w:tc>
        <w:tc>
          <w:tcPr>
            <w:tcW w:w="2829" w:type="dxa"/>
          </w:tcPr>
          <w:p w:rsidR="009E1989" w:rsidRPr="000514B7" w:rsidRDefault="009E1989" w:rsidP="00472609">
            <w:pPr>
              <w:tabs>
                <w:tab w:val="left" w:pos="1080"/>
                <w:tab w:val="left" w:pos="1134"/>
              </w:tabs>
              <w:spacing w:after="0"/>
              <w:rPr>
                <w:sz w:val="23"/>
                <w:szCs w:val="23"/>
              </w:rPr>
            </w:pPr>
          </w:p>
        </w:tc>
      </w:tr>
    </w:tbl>
    <w:p w:rsidR="009E1989" w:rsidRPr="000514B7" w:rsidRDefault="009E1989" w:rsidP="009E3201">
      <w:pPr>
        <w:tabs>
          <w:tab w:val="left" w:pos="1080"/>
          <w:tab w:val="left" w:pos="1134"/>
        </w:tabs>
        <w:spacing w:after="0"/>
        <w:rPr>
          <w:sz w:val="25"/>
          <w:szCs w:val="25"/>
        </w:rPr>
      </w:pPr>
      <w:r w:rsidRPr="000514B7">
        <w:rPr>
          <w:sz w:val="25"/>
          <w:szCs w:val="25"/>
        </w:rPr>
        <w:t>* указываются исключительно по собственному желанию;</w:t>
      </w:r>
    </w:p>
    <w:p w:rsidR="009E1989" w:rsidRPr="000514B7" w:rsidRDefault="009E1989" w:rsidP="009E3201">
      <w:pPr>
        <w:tabs>
          <w:tab w:val="left" w:pos="1080"/>
          <w:tab w:val="left" w:pos="1134"/>
        </w:tabs>
        <w:spacing w:after="0"/>
        <w:rPr>
          <w:sz w:val="25"/>
          <w:szCs w:val="25"/>
        </w:rPr>
      </w:pPr>
      <w:r w:rsidRPr="000514B7">
        <w:rPr>
          <w:sz w:val="25"/>
          <w:szCs w:val="25"/>
        </w:rPr>
        <w:t>** указываются для оформления договоров</w:t>
      </w:r>
    </w:p>
    <w:p w:rsidR="009E1989" w:rsidRPr="000514B7" w:rsidRDefault="009E1989" w:rsidP="009E3201">
      <w:pPr>
        <w:tabs>
          <w:tab w:val="left" w:pos="1134"/>
        </w:tabs>
        <w:spacing w:after="0"/>
        <w:ind w:firstLine="567"/>
        <w:rPr>
          <w:sz w:val="25"/>
          <w:szCs w:val="25"/>
        </w:rPr>
      </w:pPr>
      <w:r w:rsidRPr="000514B7">
        <w:rPr>
          <w:sz w:val="25"/>
          <w:szCs w:val="25"/>
        </w:rPr>
        <w:t>9.</w:t>
      </w:r>
      <w:r w:rsidRPr="000514B7">
        <w:rPr>
          <w:sz w:val="25"/>
          <w:szCs w:val="25"/>
        </w:rPr>
        <w:tab/>
        <w:t>Настоящим подтверждаем, что_________________________________________ _____________________________________________________________________________</w:t>
      </w:r>
    </w:p>
    <w:p w:rsidR="009E1989" w:rsidRPr="000514B7" w:rsidRDefault="009E1989" w:rsidP="009E3201">
      <w:pPr>
        <w:pStyle w:val="21"/>
        <w:keepNext w:val="0"/>
        <w:keepLines w:val="0"/>
        <w:widowControl/>
        <w:suppressLineNumbers w:val="0"/>
        <w:tabs>
          <w:tab w:val="left" w:pos="1134"/>
        </w:tabs>
        <w:suppressAutoHyphens w:val="0"/>
        <w:spacing w:after="0"/>
        <w:ind w:left="0" w:firstLine="567"/>
        <w:jc w:val="center"/>
        <w:rPr>
          <w:b w:val="0"/>
          <w:bCs w:val="0"/>
          <w:sz w:val="16"/>
          <w:szCs w:val="16"/>
        </w:rPr>
      </w:pPr>
      <w:r w:rsidRPr="000514B7">
        <w:rPr>
          <w:b w:val="0"/>
          <w:bCs w:val="0"/>
          <w:sz w:val="16"/>
          <w:szCs w:val="16"/>
        </w:rPr>
        <w:t>(фирменное наименование субъекта малого</w:t>
      </w:r>
      <w:r w:rsidR="005C3659" w:rsidRPr="000514B7">
        <w:rPr>
          <w:b w:val="0"/>
          <w:bCs w:val="0"/>
          <w:sz w:val="16"/>
          <w:szCs w:val="16"/>
        </w:rPr>
        <w:t xml:space="preserve"> </w:t>
      </w:r>
      <w:r w:rsidRPr="000514B7">
        <w:rPr>
          <w:b w:val="0"/>
          <w:bCs w:val="0"/>
          <w:sz w:val="16"/>
          <w:szCs w:val="16"/>
        </w:rPr>
        <w:t>предпринимательства)</w:t>
      </w:r>
    </w:p>
    <w:p w:rsidR="009E1989" w:rsidRPr="000514B7" w:rsidRDefault="009E1989" w:rsidP="009E3201">
      <w:pPr>
        <w:tabs>
          <w:tab w:val="left" w:pos="1134"/>
        </w:tabs>
        <w:spacing w:after="0"/>
        <w:rPr>
          <w:sz w:val="25"/>
          <w:szCs w:val="25"/>
        </w:rPr>
      </w:pPr>
      <w:r w:rsidRPr="000514B7">
        <w:rPr>
          <w:sz w:val="25"/>
          <w:szCs w:val="25"/>
        </w:rPr>
        <w:t xml:space="preserve">не возражает против запроса информации и документов о нас в целях проверки соответствия требованиям конкурсной документации у органов власти в соответствии с их компетенцией, согласно пункту 20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утвержденных приказом Федеральной антимонопольной службы от </w:t>
      </w:r>
      <w:r w:rsidR="00B1640D" w:rsidRPr="000514B7">
        <w:rPr>
          <w:sz w:val="25"/>
          <w:szCs w:val="25"/>
        </w:rPr>
        <w:br/>
      </w:r>
      <w:r w:rsidRPr="000514B7">
        <w:rPr>
          <w:sz w:val="25"/>
          <w:szCs w:val="25"/>
        </w:rPr>
        <w:t>10.02.2010 года № 67.</w:t>
      </w:r>
    </w:p>
    <w:p w:rsidR="009E1989" w:rsidRPr="000514B7" w:rsidRDefault="009E1989" w:rsidP="009E3201">
      <w:pPr>
        <w:tabs>
          <w:tab w:val="left" w:pos="1134"/>
        </w:tabs>
        <w:spacing w:after="0"/>
        <w:ind w:firstLine="567"/>
        <w:rPr>
          <w:sz w:val="25"/>
          <w:szCs w:val="25"/>
        </w:rPr>
      </w:pPr>
      <w:r w:rsidRPr="000514B7">
        <w:rPr>
          <w:sz w:val="25"/>
          <w:szCs w:val="25"/>
        </w:rPr>
        <w:t>10.</w:t>
      </w:r>
      <w:r w:rsidRPr="000514B7">
        <w:rPr>
          <w:sz w:val="25"/>
          <w:szCs w:val="25"/>
        </w:rPr>
        <w:tab/>
        <w:t>Предложение о цене договора ____________ ежемесячный платеж за 1 кв. метр нежилой площади за первый год аренды, рублей.</w:t>
      </w:r>
    </w:p>
    <w:p w:rsidR="009E1989" w:rsidRPr="000514B7" w:rsidRDefault="009E1989" w:rsidP="009E3201">
      <w:pPr>
        <w:tabs>
          <w:tab w:val="left" w:pos="1134"/>
        </w:tabs>
        <w:spacing w:after="0"/>
        <w:ind w:firstLine="567"/>
        <w:rPr>
          <w:sz w:val="25"/>
          <w:szCs w:val="25"/>
        </w:rPr>
      </w:pPr>
      <w:r w:rsidRPr="000514B7">
        <w:rPr>
          <w:sz w:val="25"/>
          <w:szCs w:val="25"/>
        </w:rPr>
        <w:t>11.</w:t>
      </w:r>
      <w:r w:rsidRPr="000514B7">
        <w:rPr>
          <w:sz w:val="25"/>
          <w:szCs w:val="25"/>
        </w:rPr>
        <w:tab/>
        <w:t>Предложения об условиях исполнения договора (</w:t>
      </w:r>
      <w:r w:rsidRPr="000514B7">
        <w:rPr>
          <w:b/>
          <w:sz w:val="25"/>
          <w:szCs w:val="25"/>
        </w:rPr>
        <w:t>заполнение таблиц обязательно</w:t>
      </w:r>
      <w:r w:rsidRPr="000514B7">
        <w:rPr>
          <w:sz w:val="25"/>
          <w:szCs w:val="25"/>
        </w:rPr>
        <w:t xml:space="preserve">), которые являются критериями оценки заявки на участие в конкурсе </w:t>
      </w:r>
      <w:r w:rsidRPr="000514B7">
        <w:rPr>
          <w:sz w:val="25"/>
          <w:szCs w:val="25"/>
        </w:rPr>
        <w:br/>
        <w:t>(бизнес-план) - прилагается на ____ листах.</w:t>
      </w:r>
    </w:p>
    <w:p w:rsidR="009E1989" w:rsidRPr="000514B7" w:rsidRDefault="009E1989" w:rsidP="009E3201">
      <w:pPr>
        <w:tabs>
          <w:tab w:val="left" w:pos="1134"/>
        </w:tabs>
        <w:spacing w:after="0"/>
        <w:ind w:firstLine="567"/>
        <w:rPr>
          <w:sz w:val="25"/>
          <w:szCs w:val="25"/>
        </w:rPr>
      </w:pPr>
      <w:r w:rsidRPr="000514B7">
        <w:rPr>
          <w:sz w:val="25"/>
          <w:szCs w:val="25"/>
        </w:rPr>
        <w:t>Приложения к заявке на участие в конкурсе: информация, документы, предоставленные в соответствии с разделом 7 конкурсной документации - по описи.</w:t>
      </w:r>
    </w:p>
    <w:p w:rsidR="009E1989" w:rsidRPr="000514B7" w:rsidRDefault="009E1989" w:rsidP="009E3201">
      <w:pPr>
        <w:tabs>
          <w:tab w:val="left" w:pos="1080"/>
          <w:tab w:val="left" w:pos="1134"/>
        </w:tabs>
        <w:spacing w:after="0"/>
        <w:rPr>
          <w:sz w:val="25"/>
          <w:szCs w:val="25"/>
        </w:rPr>
      </w:pPr>
    </w:p>
    <w:p w:rsidR="009E1989" w:rsidRPr="000514B7" w:rsidRDefault="009E1989" w:rsidP="009E3201">
      <w:pPr>
        <w:tabs>
          <w:tab w:val="left" w:pos="1080"/>
          <w:tab w:val="left" w:pos="1134"/>
        </w:tabs>
        <w:spacing w:after="0"/>
        <w:rPr>
          <w:sz w:val="25"/>
          <w:szCs w:val="25"/>
        </w:rPr>
      </w:pPr>
      <w:r w:rsidRPr="000514B7">
        <w:rPr>
          <w:sz w:val="25"/>
          <w:szCs w:val="25"/>
        </w:rPr>
        <w:t xml:space="preserve">Подпись Заявителя (полномочного представителя Заявителя) </w:t>
      </w:r>
    </w:p>
    <w:p w:rsidR="009E1989" w:rsidRPr="000514B7" w:rsidRDefault="009E1989" w:rsidP="009E3201">
      <w:pPr>
        <w:tabs>
          <w:tab w:val="left" w:pos="1080"/>
          <w:tab w:val="left" w:pos="1134"/>
        </w:tabs>
        <w:spacing w:after="0"/>
      </w:pPr>
      <w:r w:rsidRPr="000514B7">
        <w:t>_________________________________ ___________________ /______________________/</w:t>
      </w:r>
    </w:p>
    <w:p w:rsidR="009E1989" w:rsidRPr="000514B7" w:rsidRDefault="009E1989" w:rsidP="009E3201">
      <w:pPr>
        <w:pStyle w:val="21"/>
        <w:keepNext w:val="0"/>
        <w:keepLines w:val="0"/>
        <w:widowControl/>
        <w:suppressLineNumbers w:val="0"/>
        <w:tabs>
          <w:tab w:val="left" w:pos="1134"/>
        </w:tabs>
        <w:suppressAutoHyphens w:val="0"/>
        <w:spacing w:after="0"/>
        <w:ind w:left="0" w:firstLine="0"/>
        <w:jc w:val="center"/>
        <w:rPr>
          <w:b w:val="0"/>
          <w:bCs w:val="0"/>
          <w:sz w:val="16"/>
          <w:szCs w:val="16"/>
        </w:rPr>
      </w:pPr>
      <w:r w:rsidRPr="000514B7">
        <w:rPr>
          <w:b w:val="0"/>
          <w:bCs w:val="0"/>
          <w:sz w:val="16"/>
          <w:szCs w:val="16"/>
        </w:rPr>
        <w:t xml:space="preserve">                                  должность                                                      подпись                                         Ф.И.О.- расшифровка подписи</w:t>
      </w:r>
    </w:p>
    <w:p w:rsidR="009E1989" w:rsidRPr="000514B7" w:rsidRDefault="009E1989" w:rsidP="009E3201">
      <w:pPr>
        <w:pStyle w:val="21"/>
        <w:keepNext w:val="0"/>
        <w:keepLines w:val="0"/>
        <w:widowControl/>
        <w:suppressLineNumbers w:val="0"/>
        <w:tabs>
          <w:tab w:val="left" w:pos="1134"/>
        </w:tabs>
        <w:suppressAutoHyphens w:val="0"/>
        <w:spacing w:after="0"/>
        <w:ind w:left="0" w:firstLine="0"/>
        <w:rPr>
          <w:b w:val="0"/>
          <w:bCs w:val="0"/>
          <w:sz w:val="16"/>
          <w:szCs w:val="16"/>
        </w:rPr>
      </w:pPr>
      <w:r w:rsidRPr="000514B7">
        <w:rPr>
          <w:b w:val="0"/>
          <w:bCs w:val="0"/>
          <w:sz w:val="16"/>
          <w:szCs w:val="16"/>
        </w:rPr>
        <w:t xml:space="preserve"> </w:t>
      </w:r>
    </w:p>
    <w:p w:rsidR="009E1989" w:rsidRPr="000514B7" w:rsidRDefault="009E1989" w:rsidP="009E3201">
      <w:pPr>
        <w:pStyle w:val="21"/>
        <w:keepNext w:val="0"/>
        <w:keepLines w:val="0"/>
        <w:widowControl/>
        <w:suppressLineNumbers w:val="0"/>
        <w:tabs>
          <w:tab w:val="clear" w:pos="1476"/>
          <w:tab w:val="left" w:pos="1035"/>
          <w:tab w:val="left" w:pos="1134"/>
        </w:tabs>
        <w:suppressAutoHyphens w:val="0"/>
        <w:spacing w:after="0"/>
        <w:ind w:left="0" w:firstLine="0"/>
        <w:jc w:val="left"/>
      </w:pPr>
      <w:r w:rsidRPr="000514B7">
        <w:rPr>
          <w:b w:val="0"/>
          <w:sz w:val="20"/>
          <w:szCs w:val="20"/>
        </w:rPr>
        <w:t>МП</w:t>
      </w:r>
      <w:r w:rsidRPr="000514B7">
        <w:tab/>
      </w:r>
      <w:r w:rsidRPr="000514B7">
        <w:br w:type="page"/>
      </w:r>
      <w:r w:rsidRPr="000514B7">
        <w:rPr>
          <w:b w:val="0"/>
        </w:rPr>
        <w:t>Форма 2</w:t>
      </w:r>
    </w:p>
    <w:p w:rsidR="009E1989" w:rsidRPr="000514B7" w:rsidRDefault="009E1989" w:rsidP="009E3201">
      <w:pPr>
        <w:tabs>
          <w:tab w:val="left" w:pos="1134"/>
        </w:tabs>
        <w:spacing w:after="0"/>
        <w:jc w:val="center"/>
        <w:rPr>
          <w:bCs/>
          <w:sz w:val="25"/>
          <w:szCs w:val="25"/>
        </w:rPr>
      </w:pPr>
      <w:r w:rsidRPr="000514B7">
        <w:rPr>
          <w:bCs/>
          <w:sz w:val="25"/>
          <w:szCs w:val="25"/>
        </w:rPr>
        <w:t xml:space="preserve">Опись </w:t>
      </w:r>
    </w:p>
    <w:p w:rsidR="009E1989" w:rsidRPr="000514B7" w:rsidRDefault="009E1989" w:rsidP="009E3201">
      <w:pPr>
        <w:tabs>
          <w:tab w:val="left" w:pos="1134"/>
        </w:tabs>
        <w:spacing w:after="0"/>
        <w:jc w:val="center"/>
        <w:rPr>
          <w:sz w:val="25"/>
          <w:szCs w:val="25"/>
        </w:rPr>
      </w:pPr>
      <w:r w:rsidRPr="000514B7">
        <w:rPr>
          <w:bCs/>
          <w:sz w:val="25"/>
          <w:szCs w:val="25"/>
        </w:rPr>
        <w:t xml:space="preserve">документов, представляемых в составе заявки на участие в конкурсе </w:t>
      </w:r>
      <w:r w:rsidRPr="000514B7">
        <w:rPr>
          <w:sz w:val="25"/>
          <w:szCs w:val="25"/>
        </w:rPr>
        <w:t>среди субъектов малого предпринимательства на право заключения договоров аренды нежилых помещений государственного бюджетного учреждения Челябинской области «Инновационный бизнес-инкубатор» по адресу: г. Челябинск, ул. Троицкая, 1-в</w:t>
      </w:r>
    </w:p>
    <w:p w:rsidR="009E1989" w:rsidRPr="000514B7" w:rsidRDefault="009E1989" w:rsidP="009E3201">
      <w:pPr>
        <w:tabs>
          <w:tab w:val="left" w:pos="1134"/>
        </w:tabs>
        <w:spacing w:after="0"/>
        <w:jc w:val="center"/>
        <w:rPr>
          <w:b/>
        </w:rPr>
      </w:pPr>
    </w:p>
    <w:tbl>
      <w:tblPr>
        <w:tblW w:w="9900" w:type="dxa"/>
        <w:tblInd w:w="-7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100"/>
        <w:gridCol w:w="1080"/>
      </w:tblGrid>
      <w:tr w:rsidR="009E1989" w:rsidRPr="000514B7" w:rsidTr="00472609">
        <w:trPr>
          <w:cantSplit/>
          <w:trHeight w:val="497"/>
          <w:tblHeader/>
        </w:trPr>
        <w:tc>
          <w:tcPr>
            <w:tcW w:w="720" w:type="dxa"/>
          </w:tcPr>
          <w:p w:rsidR="009E1989" w:rsidRPr="000514B7" w:rsidRDefault="009E1989" w:rsidP="00472609">
            <w:pPr>
              <w:tabs>
                <w:tab w:val="left" w:pos="1134"/>
              </w:tabs>
              <w:suppressAutoHyphens/>
              <w:spacing w:after="0"/>
              <w:jc w:val="center"/>
              <w:rPr>
                <w:bCs/>
                <w:sz w:val="23"/>
                <w:szCs w:val="23"/>
              </w:rPr>
            </w:pPr>
          </w:p>
          <w:p w:rsidR="009E1989" w:rsidRPr="000514B7" w:rsidRDefault="009E1989" w:rsidP="00472609">
            <w:pPr>
              <w:tabs>
                <w:tab w:val="left" w:pos="1134"/>
              </w:tabs>
              <w:suppressAutoHyphens/>
              <w:spacing w:after="0"/>
              <w:jc w:val="center"/>
              <w:rPr>
                <w:bCs/>
                <w:sz w:val="23"/>
                <w:szCs w:val="23"/>
              </w:rPr>
            </w:pPr>
          </w:p>
        </w:tc>
        <w:tc>
          <w:tcPr>
            <w:tcW w:w="8100" w:type="dxa"/>
          </w:tcPr>
          <w:p w:rsidR="009E1989" w:rsidRPr="000514B7" w:rsidRDefault="009E1989" w:rsidP="00472609">
            <w:pPr>
              <w:tabs>
                <w:tab w:val="left" w:pos="1134"/>
              </w:tabs>
              <w:suppressAutoHyphens/>
              <w:spacing w:after="0"/>
              <w:jc w:val="center"/>
              <w:rPr>
                <w:bCs/>
                <w:sz w:val="23"/>
                <w:szCs w:val="23"/>
              </w:rPr>
            </w:pPr>
            <w:r w:rsidRPr="000514B7">
              <w:rPr>
                <w:bCs/>
                <w:sz w:val="23"/>
                <w:szCs w:val="23"/>
              </w:rPr>
              <w:t>Наименование документов</w:t>
            </w:r>
          </w:p>
        </w:tc>
        <w:tc>
          <w:tcPr>
            <w:tcW w:w="1080" w:type="dxa"/>
          </w:tcPr>
          <w:p w:rsidR="009E1989" w:rsidRPr="000514B7" w:rsidRDefault="009E1989" w:rsidP="00472609">
            <w:pPr>
              <w:tabs>
                <w:tab w:val="left" w:pos="1134"/>
              </w:tabs>
              <w:suppressAutoHyphens/>
              <w:spacing w:after="0"/>
              <w:jc w:val="center"/>
              <w:rPr>
                <w:bCs/>
                <w:sz w:val="23"/>
                <w:szCs w:val="23"/>
              </w:rPr>
            </w:pPr>
            <w:r w:rsidRPr="000514B7">
              <w:rPr>
                <w:bCs/>
                <w:sz w:val="23"/>
                <w:szCs w:val="23"/>
              </w:rPr>
              <w:t>Кол-во</w:t>
            </w:r>
          </w:p>
          <w:p w:rsidR="009E1989" w:rsidRPr="000514B7" w:rsidRDefault="009E1989" w:rsidP="00472609">
            <w:pPr>
              <w:tabs>
                <w:tab w:val="left" w:pos="1134"/>
              </w:tabs>
              <w:suppressAutoHyphens/>
              <w:spacing w:after="0"/>
              <w:jc w:val="center"/>
              <w:rPr>
                <w:bCs/>
                <w:sz w:val="23"/>
                <w:szCs w:val="23"/>
              </w:rPr>
            </w:pPr>
            <w:r w:rsidRPr="000514B7">
              <w:rPr>
                <w:bCs/>
                <w:sz w:val="23"/>
                <w:szCs w:val="23"/>
              </w:rPr>
              <w:t>листов</w:t>
            </w:r>
          </w:p>
        </w:tc>
      </w:tr>
      <w:tr w:rsidR="009E1989" w:rsidRPr="000514B7" w:rsidTr="00472609">
        <w:trPr>
          <w:cantSplit/>
          <w:trHeight w:val="389"/>
        </w:trPr>
        <w:tc>
          <w:tcPr>
            <w:tcW w:w="720" w:type="dxa"/>
          </w:tcPr>
          <w:p w:rsidR="009E1989" w:rsidRPr="000514B7" w:rsidRDefault="009E1989" w:rsidP="00472609">
            <w:pPr>
              <w:tabs>
                <w:tab w:val="left" w:pos="1134"/>
              </w:tabs>
              <w:suppressAutoHyphens/>
              <w:spacing w:after="0"/>
              <w:jc w:val="center"/>
              <w:rPr>
                <w:sz w:val="23"/>
                <w:szCs w:val="23"/>
              </w:rPr>
            </w:pPr>
          </w:p>
        </w:tc>
        <w:tc>
          <w:tcPr>
            <w:tcW w:w="8100" w:type="dxa"/>
          </w:tcPr>
          <w:p w:rsidR="009E1989" w:rsidRPr="000514B7" w:rsidRDefault="009E1989" w:rsidP="00472609">
            <w:pPr>
              <w:tabs>
                <w:tab w:val="left" w:pos="1134"/>
              </w:tabs>
              <w:suppressAutoHyphens/>
              <w:spacing w:after="0"/>
              <w:rPr>
                <w:sz w:val="23"/>
                <w:szCs w:val="23"/>
              </w:rPr>
            </w:pPr>
          </w:p>
        </w:tc>
        <w:tc>
          <w:tcPr>
            <w:tcW w:w="1080" w:type="dxa"/>
          </w:tcPr>
          <w:p w:rsidR="009E1989" w:rsidRPr="000514B7" w:rsidRDefault="009E1989" w:rsidP="00472609">
            <w:pPr>
              <w:tabs>
                <w:tab w:val="left" w:pos="1134"/>
              </w:tabs>
              <w:suppressAutoHyphens/>
              <w:spacing w:after="0"/>
              <w:jc w:val="center"/>
              <w:rPr>
                <w:sz w:val="23"/>
                <w:szCs w:val="23"/>
              </w:rPr>
            </w:pPr>
          </w:p>
        </w:tc>
      </w:tr>
      <w:tr w:rsidR="009E1989" w:rsidRPr="000514B7" w:rsidTr="008F6EC4">
        <w:trPr>
          <w:cantSplit/>
        </w:trPr>
        <w:tc>
          <w:tcPr>
            <w:tcW w:w="720" w:type="dxa"/>
          </w:tcPr>
          <w:p w:rsidR="009E1989" w:rsidRPr="000514B7" w:rsidRDefault="009E1989" w:rsidP="00472609">
            <w:pPr>
              <w:tabs>
                <w:tab w:val="left" w:pos="1134"/>
              </w:tabs>
              <w:suppressAutoHyphens/>
              <w:spacing w:after="0"/>
              <w:jc w:val="center"/>
              <w:rPr>
                <w:sz w:val="23"/>
                <w:szCs w:val="23"/>
              </w:rPr>
            </w:pPr>
          </w:p>
        </w:tc>
        <w:tc>
          <w:tcPr>
            <w:tcW w:w="8100" w:type="dxa"/>
          </w:tcPr>
          <w:p w:rsidR="009E1989" w:rsidRPr="000514B7" w:rsidRDefault="009E1989" w:rsidP="00472609">
            <w:pPr>
              <w:tabs>
                <w:tab w:val="left" w:pos="1134"/>
              </w:tabs>
              <w:suppressAutoHyphens/>
              <w:spacing w:after="0"/>
              <w:rPr>
                <w:sz w:val="23"/>
                <w:szCs w:val="23"/>
              </w:rPr>
            </w:pPr>
          </w:p>
        </w:tc>
        <w:tc>
          <w:tcPr>
            <w:tcW w:w="1080" w:type="dxa"/>
          </w:tcPr>
          <w:p w:rsidR="009E1989" w:rsidRPr="000514B7" w:rsidRDefault="009E1989" w:rsidP="00472609">
            <w:pPr>
              <w:tabs>
                <w:tab w:val="left" w:pos="1134"/>
              </w:tabs>
              <w:suppressAutoHyphens/>
              <w:spacing w:after="0"/>
              <w:jc w:val="center"/>
              <w:rPr>
                <w:sz w:val="23"/>
                <w:szCs w:val="23"/>
              </w:rPr>
            </w:pPr>
          </w:p>
        </w:tc>
      </w:tr>
      <w:tr w:rsidR="009E1989" w:rsidRPr="000514B7" w:rsidTr="008F6EC4">
        <w:trPr>
          <w:cantSplit/>
        </w:trPr>
        <w:tc>
          <w:tcPr>
            <w:tcW w:w="720" w:type="dxa"/>
          </w:tcPr>
          <w:p w:rsidR="009E1989" w:rsidRPr="000514B7" w:rsidRDefault="009E1989" w:rsidP="00472609">
            <w:pPr>
              <w:tabs>
                <w:tab w:val="left" w:pos="1134"/>
              </w:tabs>
              <w:suppressAutoHyphens/>
              <w:spacing w:after="0"/>
              <w:jc w:val="center"/>
              <w:rPr>
                <w:sz w:val="23"/>
                <w:szCs w:val="23"/>
              </w:rPr>
            </w:pPr>
          </w:p>
        </w:tc>
        <w:tc>
          <w:tcPr>
            <w:tcW w:w="8100" w:type="dxa"/>
          </w:tcPr>
          <w:p w:rsidR="009E1989" w:rsidRPr="000514B7" w:rsidRDefault="009E1989" w:rsidP="00472609">
            <w:pPr>
              <w:tabs>
                <w:tab w:val="left" w:pos="1134"/>
              </w:tabs>
              <w:suppressAutoHyphens/>
              <w:spacing w:after="0"/>
              <w:rPr>
                <w:sz w:val="23"/>
                <w:szCs w:val="23"/>
              </w:rPr>
            </w:pPr>
          </w:p>
        </w:tc>
        <w:tc>
          <w:tcPr>
            <w:tcW w:w="1080" w:type="dxa"/>
          </w:tcPr>
          <w:p w:rsidR="009E1989" w:rsidRPr="000514B7" w:rsidRDefault="009E1989" w:rsidP="00472609">
            <w:pPr>
              <w:tabs>
                <w:tab w:val="left" w:pos="1134"/>
              </w:tabs>
              <w:suppressAutoHyphens/>
              <w:spacing w:after="0"/>
              <w:jc w:val="center"/>
              <w:rPr>
                <w:sz w:val="23"/>
                <w:szCs w:val="23"/>
              </w:rPr>
            </w:pPr>
          </w:p>
        </w:tc>
      </w:tr>
      <w:tr w:rsidR="009E1989" w:rsidRPr="000514B7" w:rsidTr="008F6EC4">
        <w:trPr>
          <w:cantSplit/>
        </w:trPr>
        <w:tc>
          <w:tcPr>
            <w:tcW w:w="720" w:type="dxa"/>
          </w:tcPr>
          <w:p w:rsidR="009E1989" w:rsidRPr="000514B7" w:rsidRDefault="009E1989" w:rsidP="00472609">
            <w:pPr>
              <w:tabs>
                <w:tab w:val="left" w:pos="1134"/>
              </w:tabs>
              <w:suppressAutoHyphens/>
              <w:spacing w:after="0"/>
              <w:jc w:val="center"/>
              <w:rPr>
                <w:sz w:val="23"/>
                <w:szCs w:val="23"/>
              </w:rPr>
            </w:pPr>
          </w:p>
        </w:tc>
        <w:tc>
          <w:tcPr>
            <w:tcW w:w="8100" w:type="dxa"/>
          </w:tcPr>
          <w:p w:rsidR="009E1989" w:rsidRPr="000514B7" w:rsidRDefault="009E1989" w:rsidP="00472609">
            <w:pPr>
              <w:tabs>
                <w:tab w:val="left" w:pos="1134"/>
              </w:tabs>
              <w:suppressAutoHyphens/>
              <w:spacing w:after="0"/>
              <w:rPr>
                <w:sz w:val="23"/>
                <w:szCs w:val="23"/>
              </w:rPr>
            </w:pPr>
          </w:p>
        </w:tc>
        <w:tc>
          <w:tcPr>
            <w:tcW w:w="1080" w:type="dxa"/>
          </w:tcPr>
          <w:p w:rsidR="009E1989" w:rsidRPr="000514B7" w:rsidRDefault="009E1989" w:rsidP="00472609">
            <w:pPr>
              <w:tabs>
                <w:tab w:val="left" w:pos="1134"/>
              </w:tabs>
              <w:suppressAutoHyphens/>
              <w:spacing w:after="0"/>
              <w:jc w:val="center"/>
              <w:rPr>
                <w:sz w:val="23"/>
                <w:szCs w:val="23"/>
              </w:rPr>
            </w:pPr>
          </w:p>
        </w:tc>
      </w:tr>
      <w:tr w:rsidR="009E1989" w:rsidRPr="000514B7" w:rsidTr="008F6EC4">
        <w:trPr>
          <w:cantSplit/>
        </w:trPr>
        <w:tc>
          <w:tcPr>
            <w:tcW w:w="720" w:type="dxa"/>
          </w:tcPr>
          <w:p w:rsidR="009E1989" w:rsidRPr="000514B7" w:rsidRDefault="009E1989" w:rsidP="00472609">
            <w:pPr>
              <w:tabs>
                <w:tab w:val="left" w:pos="1134"/>
              </w:tabs>
              <w:suppressAutoHyphens/>
              <w:spacing w:after="0"/>
              <w:jc w:val="center"/>
              <w:rPr>
                <w:sz w:val="23"/>
                <w:szCs w:val="23"/>
              </w:rPr>
            </w:pPr>
          </w:p>
        </w:tc>
        <w:tc>
          <w:tcPr>
            <w:tcW w:w="8100" w:type="dxa"/>
          </w:tcPr>
          <w:p w:rsidR="009E1989" w:rsidRPr="000514B7" w:rsidRDefault="009E1989" w:rsidP="00472609">
            <w:pPr>
              <w:tabs>
                <w:tab w:val="left" w:pos="1134"/>
              </w:tabs>
              <w:suppressAutoHyphens/>
              <w:spacing w:after="0"/>
              <w:rPr>
                <w:sz w:val="23"/>
                <w:szCs w:val="23"/>
              </w:rPr>
            </w:pPr>
          </w:p>
        </w:tc>
        <w:tc>
          <w:tcPr>
            <w:tcW w:w="1080" w:type="dxa"/>
          </w:tcPr>
          <w:p w:rsidR="009E1989" w:rsidRPr="000514B7" w:rsidRDefault="009E1989" w:rsidP="00472609">
            <w:pPr>
              <w:tabs>
                <w:tab w:val="left" w:pos="1134"/>
              </w:tabs>
              <w:suppressAutoHyphens/>
              <w:spacing w:after="0"/>
              <w:jc w:val="center"/>
              <w:rPr>
                <w:sz w:val="23"/>
                <w:szCs w:val="23"/>
              </w:rPr>
            </w:pPr>
          </w:p>
        </w:tc>
      </w:tr>
      <w:tr w:rsidR="009E1989" w:rsidRPr="000514B7" w:rsidTr="008F6EC4">
        <w:trPr>
          <w:cantSplit/>
        </w:trPr>
        <w:tc>
          <w:tcPr>
            <w:tcW w:w="720" w:type="dxa"/>
          </w:tcPr>
          <w:p w:rsidR="009E1989" w:rsidRPr="000514B7" w:rsidRDefault="009E1989" w:rsidP="00472609">
            <w:pPr>
              <w:tabs>
                <w:tab w:val="left" w:pos="1134"/>
              </w:tabs>
              <w:suppressAutoHyphens/>
              <w:spacing w:after="0"/>
              <w:jc w:val="center"/>
              <w:rPr>
                <w:sz w:val="23"/>
                <w:szCs w:val="23"/>
              </w:rPr>
            </w:pPr>
          </w:p>
        </w:tc>
        <w:tc>
          <w:tcPr>
            <w:tcW w:w="8100" w:type="dxa"/>
          </w:tcPr>
          <w:p w:rsidR="009E1989" w:rsidRPr="000514B7" w:rsidRDefault="009E1989" w:rsidP="00472609">
            <w:pPr>
              <w:tabs>
                <w:tab w:val="left" w:pos="1134"/>
              </w:tabs>
              <w:suppressAutoHyphens/>
              <w:spacing w:after="0"/>
              <w:rPr>
                <w:sz w:val="23"/>
                <w:szCs w:val="23"/>
              </w:rPr>
            </w:pPr>
          </w:p>
        </w:tc>
        <w:tc>
          <w:tcPr>
            <w:tcW w:w="1080" w:type="dxa"/>
          </w:tcPr>
          <w:p w:rsidR="009E1989" w:rsidRPr="000514B7" w:rsidRDefault="009E1989" w:rsidP="00472609">
            <w:pPr>
              <w:tabs>
                <w:tab w:val="left" w:pos="1134"/>
              </w:tabs>
              <w:suppressAutoHyphens/>
              <w:spacing w:after="0"/>
              <w:jc w:val="center"/>
              <w:rPr>
                <w:sz w:val="23"/>
                <w:szCs w:val="23"/>
              </w:rPr>
            </w:pPr>
          </w:p>
        </w:tc>
      </w:tr>
      <w:tr w:rsidR="009E1989" w:rsidRPr="000514B7" w:rsidTr="008F6EC4">
        <w:trPr>
          <w:cantSplit/>
        </w:trPr>
        <w:tc>
          <w:tcPr>
            <w:tcW w:w="720" w:type="dxa"/>
          </w:tcPr>
          <w:p w:rsidR="009E1989" w:rsidRPr="000514B7" w:rsidRDefault="009E1989" w:rsidP="00472609">
            <w:pPr>
              <w:tabs>
                <w:tab w:val="left" w:pos="1134"/>
              </w:tabs>
              <w:suppressAutoHyphens/>
              <w:spacing w:after="0"/>
              <w:jc w:val="center"/>
              <w:rPr>
                <w:sz w:val="23"/>
                <w:szCs w:val="23"/>
              </w:rPr>
            </w:pPr>
          </w:p>
        </w:tc>
        <w:tc>
          <w:tcPr>
            <w:tcW w:w="8100" w:type="dxa"/>
          </w:tcPr>
          <w:p w:rsidR="009E1989" w:rsidRPr="000514B7" w:rsidRDefault="009E1989" w:rsidP="00472609">
            <w:pPr>
              <w:tabs>
                <w:tab w:val="left" w:pos="1134"/>
              </w:tabs>
              <w:suppressAutoHyphens/>
              <w:spacing w:after="0"/>
              <w:rPr>
                <w:sz w:val="23"/>
                <w:szCs w:val="23"/>
              </w:rPr>
            </w:pPr>
          </w:p>
        </w:tc>
        <w:tc>
          <w:tcPr>
            <w:tcW w:w="1080" w:type="dxa"/>
          </w:tcPr>
          <w:p w:rsidR="009E1989" w:rsidRPr="000514B7" w:rsidRDefault="009E1989" w:rsidP="00472609">
            <w:pPr>
              <w:tabs>
                <w:tab w:val="left" w:pos="1134"/>
              </w:tabs>
              <w:suppressAutoHyphens/>
              <w:spacing w:after="0"/>
              <w:jc w:val="center"/>
              <w:rPr>
                <w:sz w:val="23"/>
                <w:szCs w:val="23"/>
              </w:rPr>
            </w:pPr>
          </w:p>
        </w:tc>
      </w:tr>
      <w:tr w:rsidR="009E1989" w:rsidRPr="000514B7" w:rsidTr="008F6EC4">
        <w:trPr>
          <w:cantSplit/>
        </w:trPr>
        <w:tc>
          <w:tcPr>
            <w:tcW w:w="720" w:type="dxa"/>
          </w:tcPr>
          <w:p w:rsidR="009E1989" w:rsidRPr="000514B7" w:rsidRDefault="009E1989" w:rsidP="00472609">
            <w:pPr>
              <w:tabs>
                <w:tab w:val="left" w:pos="1134"/>
              </w:tabs>
              <w:suppressAutoHyphens/>
              <w:spacing w:after="0"/>
              <w:jc w:val="center"/>
              <w:rPr>
                <w:sz w:val="23"/>
                <w:szCs w:val="23"/>
              </w:rPr>
            </w:pPr>
          </w:p>
        </w:tc>
        <w:tc>
          <w:tcPr>
            <w:tcW w:w="8100" w:type="dxa"/>
          </w:tcPr>
          <w:p w:rsidR="009E1989" w:rsidRPr="000514B7" w:rsidRDefault="009E1989" w:rsidP="00472609">
            <w:pPr>
              <w:tabs>
                <w:tab w:val="left" w:pos="1134"/>
              </w:tabs>
              <w:suppressAutoHyphens/>
              <w:spacing w:after="0"/>
              <w:rPr>
                <w:sz w:val="23"/>
                <w:szCs w:val="23"/>
              </w:rPr>
            </w:pPr>
          </w:p>
        </w:tc>
        <w:tc>
          <w:tcPr>
            <w:tcW w:w="1080" w:type="dxa"/>
          </w:tcPr>
          <w:p w:rsidR="009E1989" w:rsidRPr="000514B7" w:rsidRDefault="009E1989" w:rsidP="00472609">
            <w:pPr>
              <w:tabs>
                <w:tab w:val="left" w:pos="1134"/>
              </w:tabs>
              <w:suppressAutoHyphens/>
              <w:spacing w:after="0"/>
              <w:jc w:val="center"/>
              <w:rPr>
                <w:sz w:val="23"/>
                <w:szCs w:val="23"/>
              </w:rPr>
            </w:pPr>
          </w:p>
        </w:tc>
      </w:tr>
      <w:tr w:rsidR="009E1989" w:rsidRPr="000514B7" w:rsidTr="008F6EC4">
        <w:trPr>
          <w:cantSplit/>
        </w:trPr>
        <w:tc>
          <w:tcPr>
            <w:tcW w:w="720" w:type="dxa"/>
          </w:tcPr>
          <w:p w:rsidR="009E1989" w:rsidRPr="000514B7" w:rsidRDefault="009E1989" w:rsidP="00472609">
            <w:pPr>
              <w:tabs>
                <w:tab w:val="left" w:pos="1134"/>
              </w:tabs>
              <w:suppressAutoHyphens/>
              <w:spacing w:after="0"/>
              <w:jc w:val="center"/>
              <w:rPr>
                <w:sz w:val="23"/>
                <w:szCs w:val="23"/>
              </w:rPr>
            </w:pPr>
          </w:p>
        </w:tc>
        <w:tc>
          <w:tcPr>
            <w:tcW w:w="8100" w:type="dxa"/>
          </w:tcPr>
          <w:p w:rsidR="009E1989" w:rsidRPr="000514B7" w:rsidRDefault="009E1989" w:rsidP="00472609">
            <w:pPr>
              <w:tabs>
                <w:tab w:val="left" w:pos="1134"/>
              </w:tabs>
              <w:suppressAutoHyphens/>
              <w:spacing w:after="0"/>
              <w:rPr>
                <w:sz w:val="23"/>
                <w:szCs w:val="23"/>
              </w:rPr>
            </w:pPr>
          </w:p>
        </w:tc>
        <w:tc>
          <w:tcPr>
            <w:tcW w:w="1080" w:type="dxa"/>
          </w:tcPr>
          <w:p w:rsidR="009E1989" w:rsidRPr="000514B7" w:rsidRDefault="009E1989" w:rsidP="00472609">
            <w:pPr>
              <w:tabs>
                <w:tab w:val="left" w:pos="1134"/>
              </w:tabs>
              <w:suppressAutoHyphens/>
              <w:spacing w:after="0"/>
              <w:jc w:val="center"/>
              <w:rPr>
                <w:sz w:val="23"/>
                <w:szCs w:val="23"/>
              </w:rPr>
            </w:pPr>
          </w:p>
        </w:tc>
      </w:tr>
      <w:tr w:rsidR="009E1989" w:rsidRPr="000514B7" w:rsidTr="008F6EC4">
        <w:trPr>
          <w:cantSplit/>
        </w:trPr>
        <w:tc>
          <w:tcPr>
            <w:tcW w:w="720" w:type="dxa"/>
          </w:tcPr>
          <w:p w:rsidR="009E1989" w:rsidRPr="000514B7" w:rsidRDefault="009E1989" w:rsidP="00472609">
            <w:pPr>
              <w:tabs>
                <w:tab w:val="left" w:pos="1134"/>
              </w:tabs>
              <w:suppressAutoHyphens/>
              <w:spacing w:after="0"/>
              <w:jc w:val="center"/>
              <w:rPr>
                <w:sz w:val="23"/>
                <w:szCs w:val="23"/>
              </w:rPr>
            </w:pPr>
          </w:p>
        </w:tc>
        <w:tc>
          <w:tcPr>
            <w:tcW w:w="8100" w:type="dxa"/>
          </w:tcPr>
          <w:p w:rsidR="009E1989" w:rsidRPr="000514B7" w:rsidRDefault="009E1989" w:rsidP="00472609">
            <w:pPr>
              <w:tabs>
                <w:tab w:val="left" w:pos="1134"/>
              </w:tabs>
              <w:suppressAutoHyphens/>
              <w:spacing w:after="0"/>
              <w:rPr>
                <w:sz w:val="23"/>
                <w:szCs w:val="23"/>
              </w:rPr>
            </w:pPr>
          </w:p>
        </w:tc>
        <w:tc>
          <w:tcPr>
            <w:tcW w:w="1080" w:type="dxa"/>
          </w:tcPr>
          <w:p w:rsidR="009E1989" w:rsidRPr="000514B7" w:rsidRDefault="009E1989" w:rsidP="00472609">
            <w:pPr>
              <w:tabs>
                <w:tab w:val="left" w:pos="1134"/>
              </w:tabs>
              <w:suppressAutoHyphens/>
              <w:spacing w:after="0"/>
              <w:jc w:val="center"/>
              <w:rPr>
                <w:sz w:val="23"/>
                <w:szCs w:val="23"/>
              </w:rPr>
            </w:pPr>
          </w:p>
        </w:tc>
      </w:tr>
      <w:tr w:rsidR="009E1989" w:rsidRPr="000514B7" w:rsidTr="00AD22BA">
        <w:trPr>
          <w:cantSplit/>
        </w:trPr>
        <w:tc>
          <w:tcPr>
            <w:tcW w:w="720" w:type="dxa"/>
            <w:tcBorders>
              <w:bottom w:val="single" w:sz="4" w:space="0" w:color="auto"/>
            </w:tcBorders>
          </w:tcPr>
          <w:p w:rsidR="009E1989" w:rsidRPr="000514B7" w:rsidRDefault="009E1989" w:rsidP="00472609">
            <w:pPr>
              <w:tabs>
                <w:tab w:val="left" w:pos="1134"/>
              </w:tabs>
              <w:suppressAutoHyphens/>
              <w:spacing w:after="0"/>
              <w:jc w:val="center"/>
              <w:rPr>
                <w:sz w:val="23"/>
                <w:szCs w:val="23"/>
              </w:rPr>
            </w:pPr>
          </w:p>
        </w:tc>
        <w:tc>
          <w:tcPr>
            <w:tcW w:w="8100" w:type="dxa"/>
            <w:tcBorders>
              <w:bottom w:val="single" w:sz="4" w:space="0" w:color="auto"/>
            </w:tcBorders>
          </w:tcPr>
          <w:p w:rsidR="009E1989" w:rsidRPr="000514B7" w:rsidRDefault="009E1989" w:rsidP="00472609">
            <w:pPr>
              <w:tabs>
                <w:tab w:val="left" w:pos="1134"/>
              </w:tabs>
              <w:suppressAutoHyphens/>
              <w:spacing w:after="0"/>
              <w:rPr>
                <w:sz w:val="23"/>
                <w:szCs w:val="23"/>
              </w:rPr>
            </w:pPr>
          </w:p>
        </w:tc>
        <w:tc>
          <w:tcPr>
            <w:tcW w:w="1080" w:type="dxa"/>
            <w:tcBorders>
              <w:bottom w:val="single" w:sz="4" w:space="0" w:color="auto"/>
            </w:tcBorders>
          </w:tcPr>
          <w:p w:rsidR="009E1989" w:rsidRPr="000514B7" w:rsidRDefault="009E1989" w:rsidP="00472609">
            <w:pPr>
              <w:tabs>
                <w:tab w:val="left" w:pos="1134"/>
              </w:tabs>
              <w:suppressAutoHyphens/>
              <w:spacing w:after="0"/>
              <w:jc w:val="center"/>
              <w:rPr>
                <w:sz w:val="23"/>
                <w:szCs w:val="23"/>
              </w:rPr>
            </w:pPr>
          </w:p>
        </w:tc>
      </w:tr>
      <w:tr w:rsidR="009E1989" w:rsidRPr="000514B7" w:rsidTr="00AD22BA">
        <w:trPr>
          <w:cantSplit/>
          <w:trHeight w:val="244"/>
        </w:trPr>
        <w:tc>
          <w:tcPr>
            <w:tcW w:w="720" w:type="dxa"/>
            <w:tcBorders>
              <w:bottom w:val="single" w:sz="4" w:space="0" w:color="auto"/>
            </w:tcBorders>
          </w:tcPr>
          <w:p w:rsidR="009E1989" w:rsidRPr="000514B7" w:rsidRDefault="009E1989" w:rsidP="00472609">
            <w:pPr>
              <w:tabs>
                <w:tab w:val="left" w:pos="1134"/>
              </w:tabs>
              <w:suppressAutoHyphens/>
              <w:spacing w:after="0"/>
              <w:jc w:val="center"/>
              <w:rPr>
                <w:sz w:val="23"/>
                <w:szCs w:val="23"/>
              </w:rPr>
            </w:pPr>
          </w:p>
        </w:tc>
        <w:tc>
          <w:tcPr>
            <w:tcW w:w="8100" w:type="dxa"/>
            <w:tcBorders>
              <w:bottom w:val="single" w:sz="4" w:space="0" w:color="auto"/>
            </w:tcBorders>
            <w:vAlign w:val="center"/>
          </w:tcPr>
          <w:p w:rsidR="009E1989" w:rsidRPr="000514B7" w:rsidRDefault="009E1989" w:rsidP="00472609">
            <w:pPr>
              <w:tabs>
                <w:tab w:val="left" w:pos="1134"/>
              </w:tabs>
              <w:suppressAutoHyphens/>
              <w:spacing w:after="0"/>
              <w:jc w:val="center"/>
              <w:rPr>
                <w:sz w:val="23"/>
                <w:szCs w:val="23"/>
              </w:rPr>
            </w:pPr>
            <w:r w:rsidRPr="000514B7">
              <w:rPr>
                <w:sz w:val="23"/>
                <w:szCs w:val="23"/>
              </w:rPr>
              <w:t>Всего листов</w:t>
            </w:r>
          </w:p>
        </w:tc>
        <w:tc>
          <w:tcPr>
            <w:tcW w:w="1080" w:type="dxa"/>
            <w:tcBorders>
              <w:bottom w:val="single" w:sz="4" w:space="0" w:color="auto"/>
            </w:tcBorders>
          </w:tcPr>
          <w:p w:rsidR="009E1989" w:rsidRPr="000514B7" w:rsidRDefault="009E1989" w:rsidP="00472609">
            <w:pPr>
              <w:tabs>
                <w:tab w:val="left" w:pos="1134"/>
              </w:tabs>
              <w:suppressAutoHyphens/>
              <w:spacing w:after="0"/>
              <w:jc w:val="center"/>
              <w:rPr>
                <w:sz w:val="23"/>
                <w:szCs w:val="23"/>
              </w:rPr>
            </w:pPr>
          </w:p>
        </w:tc>
      </w:tr>
    </w:tbl>
    <w:p w:rsidR="009E1989" w:rsidRPr="000514B7" w:rsidRDefault="009E1989" w:rsidP="009E3201">
      <w:pPr>
        <w:tabs>
          <w:tab w:val="left" w:pos="1080"/>
          <w:tab w:val="left" w:pos="1134"/>
        </w:tabs>
        <w:spacing w:after="0"/>
        <w:ind w:firstLine="540"/>
      </w:pPr>
    </w:p>
    <w:p w:rsidR="009E1989" w:rsidRPr="000514B7" w:rsidRDefault="009E1989" w:rsidP="009E3201">
      <w:pPr>
        <w:tabs>
          <w:tab w:val="left" w:pos="1080"/>
          <w:tab w:val="left" w:pos="1134"/>
        </w:tabs>
        <w:spacing w:after="0"/>
        <w:rPr>
          <w:sz w:val="23"/>
          <w:szCs w:val="23"/>
        </w:rPr>
      </w:pPr>
      <w:r w:rsidRPr="000514B7">
        <w:rPr>
          <w:sz w:val="23"/>
          <w:szCs w:val="23"/>
        </w:rPr>
        <w:t>Подпись Заявителя</w:t>
      </w:r>
    </w:p>
    <w:p w:rsidR="009E1989" w:rsidRPr="000514B7" w:rsidRDefault="009E1989" w:rsidP="009E3201">
      <w:pPr>
        <w:tabs>
          <w:tab w:val="left" w:pos="1080"/>
          <w:tab w:val="left" w:pos="1134"/>
        </w:tabs>
        <w:spacing w:after="0"/>
        <w:rPr>
          <w:sz w:val="23"/>
          <w:szCs w:val="23"/>
        </w:rPr>
      </w:pPr>
      <w:r w:rsidRPr="000514B7">
        <w:rPr>
          <w:sz w:val="23"/>
          <w:szCs w:val="23"/>
        </w:rPr>
        <w:t xml:space="preserve">(полномочного представителя Заявителя) </w:t>
      </w:r>
    </w:p>
    <w:p w:rsidR="00442BA2" w:rsidRPr="000514B7" w:rsidRDefault="009E1989" w:rsidP="00442BA2">
      <w:pPr>
        <w:tabs>
          <w:tab w:val="left" w:pos="1080"/>
          <w:tab w:val="left" w:pos="1134"/>
        </w:tabs>
        <w:spacing w:after="0"/>
      </w:pPr>
      <w:r w:rsidRPr="000514B7">
        <w:t>_________________________________ ____________</w:t>
      </w:r>
      <w:r w:rsidR="00442BA2" w:rsidRPr="000514B7">
        <w:t>_______ /_______________________/</w:t>
      </w:r>
    </w:p>
    <w:p w:rsidR="009E1989" w:rsidRPr="000514B7" w:rsidRDefault="00442BA2" w:rsidP="00442BA2">
      <w:pPr>
        <w:tabs>
          <w:tab w:val="left" w:pos="1080"/>
          <w:tab w:val="left" w:pos="1134"/>
        </w:tabs>
        <w:spacing w:after="0"/>
      </w:pPr>
      <w:r w:rsidRPr="000514B7">
        <w:t xml:space="preserve">                      </w:t>
      </w:r>
      <w:r w:rsidR="009E1989" w:rsidRPr="000514B7">
        <w:rPr>
          <w:sz w:val="16"/>
          <w:szCs w:val="16"/>
        </w:rPr>
        <w:t xml:space="preserve">    должность                 </w:t>
      </w:r>
      <w:r w:rsidR="00F41632" w:rsidRPr="000514B7">
        <w:rPr>
          <w:sz w:val="16"/>
          <w:szCs w:val="16"/>
        </w:rPr>
        <w:t xml:space="preserve">   </w:t>
      </w:r>
      <w:r w:rsidRPr="000514B7">
        <w:rPr>
          <w:b/>
          <w:bCs/>
          <w:sz w:val="16"/>
          <w:szCs w:val="16"/>
        </w:rPr>
        <w:t xml:space="preserve">         </w:t>
      </w:r>
      <w:r w:rsidR="00F41632" w:rsidRPr="000514B7">
        <w:rPr>
          <w:sz w:val="16"/>
          <w:szCs w:val="16"/>
        </w:rPr>
        <w:t xml:space="preserve"> </w:t>
      </w:r>
      <w:r w:rsidR="009E1989" w:rsidRPr="000514B7">
        <w:rPr>
          <w:sz w:val="16"/>
          <w:szCs w:val="16"/>
        </w:rPr>
        <w:t xml:space="preserve">             </w:t>
      </w:r>
      <w:r w:rsidRPr="000514B7">
        <w:rPr>
          <w:sz w:val="16"/>
          <w:szCs w:val="16"/>
        </w:rPr>
        <w:t xml:space="preserve">                          </w:t>
      </w:r>
      <w:r w:rsidR="00F41632" w:rsidRPr="000514B7">
        <w:rPr>
          <w:sz w:val="16"/>
          <w:szCs w:val="16"/>
        </w:rPr>
        <w:t xml:space="preserve">  подпись               </w:t>
      </w:r>
      <w:r w:rsidR="009E1989" w:rsidRPr="000514B7">
        <w:rPr>
          <w:sz w:val="16"/>
          <w:szCs w:val="16"/>
        </w:rPr>
        <w:t xml:space="preserve">   </w:t>
      </w:r>
      <w:r w:rsidRPr="000514B7">
        <w:rPr>
          <w:sz w:val="16"/>
          <w:szCs w:val="16"/>
        </w:rPr>
        <w:t xml:space="preserve">         </w:t>
      </w:r>
      <w:r w:rsidR="009E1989" w:rsidRPr="000514B7">
        <w:rPr>
          <w:sz w:val="16"/>
          <w:szCs w:val="16"/>
        </w:rPr>
        <w:t xml:space="preserve"> Ф.И.О.     расшифровка подписи</w:t>
      </w:r>
    </w:p>
    <w:p w:rsidR="009E1989" w:rsidRPr="000514B7" w:rsidRDefault="009E1989" w:rsidP="009E3201">
      <w:pPr>
        <w:pStyle w:val="21"/>
        <w:keepNext w:val="0"/>
        <w:keepLines w:val="0"/>
        <w:widowControl/>
        <w:suppressLineNumbers w:val="0"/>
        <w:tabs>
          <w:tab w:val="left" w:pos="1134"/>
        </w:tabs>
        <w:suppressAutoHyphens w:val="0"/>
        <w:spacing w:after="0"/>
        <w:ind w:left="0" w:firstLine="0"/>
        <w:rPr>
          <w:b w:val="0"/>
          <w:bCs w:val="0"/>
        </w:rPr>
      </w:pPr>
    </w:p>
    <w:p w:rsidR="009E1989" w:rsidRPr="000514B7" w:rsidRDefault="009E1989" w:rsidP="009E3201">
      <w:pPr>
        <w:pStyle w:val="21"/>
        <w:keepNext w:val="0"/>
        <w:keepLines w:val="0"/>
        <w:widowControl/>
        <w:suppressLineNumbers w:val="0"/>
        <w:tabs>
          <w:tab w:val="left" w:pos="1134"/>
        </w:tabs>
        <w:suppressAutoHyphens w:val="0"/>
        <w:spacing w:after="0"/>
        <w:ind w:left="0" w:firstLine="0"/>
        <w:jc w:val="center"/>
        <w:rPr>
          <w:b w:val="0"/>
          <w:bCs w:val="0"/>
          <w:sz w:val="20"/>
          <w:szCs w:val="20"/>
        </w:rPr>
      </w:pPr>
      <w:r w:rsidRPr="000514B7">
        <w:rPr>
          <w:b w:val="0"/>
          <w:bCs w:val="0"/>
          <w:sz w:val="20"/>
          <w:szCs w:val="20"/>
        </w:rPr>
        <w:t>МП</w:t>
      </w:r>
    </w:p>
    <w:p w:rsidR="009E1989" w:rsidRPr="000514B7" w:rsidRDefault="009E1989" w:rsidP="009E3201">
      <w:pPr>
        <w:tabs>
          <w:tab w:val="left" w:pos="1134"/>
        </w:tabs>
        <w:spacing w:after="0"/>
        <w:jc w:val="right"/>
        <w:rPr>
          <w:bCs/>
        </w:rPr>
      </w:pPr>
      <w:r w:rsidRPr="000514B7">
        <w:rPr>
          <w:b/>
          <w:caps/>
        </w:rPr>
        <w:br w:type="page"/>
      </w:r>
      <w:r w:rsidRPr="000514B7">
        <w:rPr>
          <w:bCs/>
        </w:rPr>
        <w:t>Приложение 1</w:t>
      </w:r>
    </w:p>
    <w:p w:rsidR="009E1989" w:rsidRPr="000514B7" w:rsidRDefault="009E1989" w:rsidP="009E3201">
      <w:pPr>
        <w:tabs>
          <w:tab w:val="left" w:pos="1134"/>
        </w:tabs>
        <w:spacing w:after="0"/>
        <w:jc w:val="right"/>
        <w:rPr>
          <w:bCs/>
        </w:rPr>
      </w:pPr>
      <w:r w:rsidRPr="000514B7">
        <w:rPr>
          <w:bCs/>
        </w:rPr>
        <w:t>к конкурсной документации</w:t>
      </w:r>
    </w:p>
    <w:p w:rsidR="009E1989" w:rsidRPr="000514B7" w:rsidRDefault="009E1989" w:rsidP="009E3201">
      <w:pPr>
        <w:shd w:val="clear" w:color="auto" w:fill="FFFFFF"/>
        <w:tabs>
          <w:tab w:val="left" w:pos="1134"/>
        </w:tabs>
        <w:jc w:val="right"/>
      </w:pPr>
    </w:p>
    <w:p w:rsidR="009E1989" w:rsidRPr="000514B7" w:rsidRDefault="009E1989" w:rsidP="00F41632">
      <w:pPr>
        <w:spacing w:after="0"/>
        <w:jc w:val="center"/>
        <w:rPr>
          <w:bCs/>
          <w:sz w:val="25"/>
          <w:szCs w:val="25"/>
        </w:rPr>
      </w:pPr>
      <w:r w:rsidRPr="000514B7">
        <w:rPr>
          <w:bCs/>
          <w:sz w:val="25"/>
          <w:szCs w:val="25"/>
        </w:rPr>
        <w:t>Рекомендации</w:t>
      </w:r>
    </w:p>
    <w:p w:rsidR="009E1989" w:rsidRPr="000514B7" w:rsidRDefault="009E1989" w:rsidP="00F41632">
      <w:pPr>
        <w:spacing w:after="0"/>
        <w:jc w:val="center"/>
        <w:rPr>
          <w:sz w:val="25"/>
          <w:szCs w:val="25"/>
        </w:rPr>
      </w:pPr>
      <w:r w:rsidRPr="000514B7">
        <w:rPr>
          <w:bCs/>
          <w:sz w:val="25"/>
          <w:szCs w:val="25"/>
        </w:rPr>
        <w:t>по форме заполнения п</w:t>
      </w:r>
      <w:r w:rsidRPr="000514B7">
        <w:rPr>
          <w:sz w:val="25"/>
          <w:szCs w:val="25"/>
        </w:rPr>
        <w:t xml:space="preserve">редложений об условиях исполнения договора аренды, которые являются критериями оценки заявки на участие </w:t>
      </w:r>
    </w:p>
    <w:p w:rsidR="009E1989" w:rsidRPr="000514B7" w:rsidRDefault="009E1989" w:rsidP="00545F2A">
      <w:pPr>
        <w:spacing w:after="0"/>
        <w:ind w:firstLine="1077"/>
        <w:jc w:val="center"/>
        <w:rPr>
          <w:sz w:val="25"/>
          <w:szCs w:val="25"/>
        </w:rPr>
      </w:pPr>
      <w:r w:rsidRPr="000514B7">
        <w:rPr>
          <w:sz w:val="25"/>
          <w:szCs w:val="25"/>
        </w:rPr>
        <w:t>в конкурсе (бизнес-плана)</w:t>
      </w:r>
    </w:p>
    <w:p w:rsidR="009E1989" w:rsidRPr="000514B7" w:rsidRDefault="009E1989" w:rsidP="00F41632">
      <w:pPr>
        <w:spacing w:before="120" w:after="120"/>
        <w:jc w:val="center"/>
        <w:rPr>
          <w:sz w:val="25"/>
          <w:szCs w:val="25"/>
          <w:u w:val="single"/>
        </w:rPr>
      </w:pPr>
      <w:r w:rsidRPr="000514B7">
        <w:rPr>
          <w:sz w:val="25"/>
          <w:szCs w:val="25"/>
          <w:u w:val="single"/>
        </w:rPr>
        <w:t>Заполнение таблиц обязательно</w:t>
      </w:r>
    </w:p>
    <w:p w:rsidR="009E1989" w:rsidRPr="000514B7" w:rsidRDefault="009E1989" w:rsidP="00460233">
      <w:pPr>
        <w:pStyle w:val="af5"/>
        <w:numPr>
          <w:ilvl w:val="0"/>
          <w:numId w:val="6"/>
        </w:numPr>
        <w:tabs>
          <w:tab w:val="left" w:pos="1080"/>
        </w:tabs>
        <w:spacing w:before="120" w:after="120"/>
        <w:ind w:left="0" w:firstLine="680"/>
        <w:rPr>
          <w:sz w:val="25"/>
          <w:szCs w:val="25"/>
        </w:rPr>
      </w:pPr>
      <w:r w:rsidRPr="000514B7">
        <w:rPr>
          <w:sz w:val="25"/>
          <w:szCs w:val="25"/>
        </w:rPr>
        <w:t>Резюме предпринимательского проекта (далее именуется – проект)</w:t>
      </w:r>
    </w:p>
    <w:p w:rsidR="009E1989" w:rsidRPr="000514B7" w:rsidRDefault="009E1989" w:rsidP="00545F2A">
      <w:pPr>
        <w:spacing w:after="0"/>
        <w:ind w:firstLine="709"/>
        <w:rPr>
          <w:rFonts w:eastAsia="MS Mincho"/>
          <w:sz w:val="25"/>
          <w:szCs w:val="25"/>
        </w:rPr>
      </w:pPr>
      <w:r w:rsidRPr="000514B7">
        <w:rPr>
          <w:sz w:val="25"/>
          <w:szCs w:val="25"/>
        </w:rPr>
        <w:t xml:space="preserve">Резюме представляет собой наиболее важную информацию, </w:t>
      </w:r>
      <w:r w:rsidRPr="000514B7">
        <w:rPr>
          <w:rFonts w:eastAsia="MS Mincho"/>
          <w:sz w:val="25"/>
          <w:szCs w:val="25"/>
        </w:rPr>
        <w:t>содержащуюся в бизнес-плане, сжатый обзор делового предложения. Резюме включает в себя:</w:t>
      </w:r>
    </w:p>
    <w:p w:rsidR="009E1989" w:rsidRPr="000514B7" w:rsidRDefault="009E1989" w:rsidP="00460233">
      <w:pPr>
        <w:pStyle w:val="af5"/>
        <w:numPr>
          <w:ilvl w:val="0"/>
          <w:numId w:val="7"/>
        </w:numPr>
        <w:tabs>
          <w:tab w:val="left" w:pos="993"/>
        </w:tabs>
        <w:spacing w:after="0"/>
        <w:ind w:left="0" w:firstLine="709"/>
        <w:rPr>
          <w:rFonts w:eastAsia="MS Mincho"/>
          <w:sz w:val="25"/>
          <w:szCs w:val="25"/>
        </w:rPr>
      </w:pPr>
      <w:r w:rsidRPr="000514B7">
        <w:rPr>
          <w:rFonts w:eastAsia="MS Mincho"/>
          <w:sz w:val="25"/>
          <w:szCs w:val="25"/>
        </w:rPr>
        <w:t>наименование проекта;</w:t>
      </w:r>
    </w:p>
    <w:p w:rsidR="009E1989" w:rsidRPr="000514B7" w:rsidRDefault="009E1989" w:rsidP="00460233">
      <w:pPr>
        <w:pStyle w:val="af5"/>
        <w:numPr>
          <w:ilvl w:val="0"/>
          <w:numId w:val="7"/>
        </w:numPr>
        <w:tabs>
          <w:tab w:val="left" w:pos="993"/>
        </w:tabs>
        <w:spacing w:after="0"/>
        <w:ind w:left="0" w:firstLine="709"/>
        <w:rPr>
          <w:rFonts w:eastAsia="MS Mincho"/>
          <w:sz w:val="25"/>
          <w:szCs w:val="25"/>
        </w:rPr>
      </w:pPr>
      <w:r w:rsidRPr="000514B7">
        <w:rPr>
          <w:rFonts w:eastAsia="MS Mincho"/>
          <w:sz w:val="25"/>
          <w:szCs w:val="25"/>
        </w:rPr>
        <w:t>место осуществления проекта;</w:t>
      </w:r>
    </w:p>
    <w:p w:rsidR="009E1989" w:rsidRPr="000514B7" w:rsidRDefault="009E1989" w:rsidP="00460233">
      <w:pPr>
        <w:pStyle w:val="af5"/>
        <w:numPr>
          <w:ilvl w:val="0"/>
          <w:numId w:val="7"/>
        </w:numPr>
        <w:tabs>
          <w:tab w:val="left" w:pos="993"/>
        </w:tabs>
        <w:spacing w:after="0"/>
        <w:ind w:left="0" w:firstLine="709"/>
        <w:rPr>
          <w:rFonts w:eastAsia="MS Mincho"/>
          <w:sz w:val="25"/>
          <w:szCs w:val="25"/>
        </w:rPr>
      </w:pPr>
      <w:r w:rsidRPr="000514B7">
        <w:rPr>
          <w:rFonts w:eastAsia="MS Mincho"/>
          <w:sz w:val="25"/>
          <w:szCs w:val="25"/>
        </w:rPr>
        <w:t>дата старта проекта;</w:t>
      </w:r>
    </w:p>
    <w:p w:rsidR="009E1989" w:rsidRPr="000514B7" w:rsidRDefault="009E1989" w:rsidP="00460233">
      <w:pPr>
        <w:pStyle w:val="af5"/>
        <w:numPr>
          <w:ilvl w:val="0"/>
          <w:numId w:val="7"/>
        </w:numPr>
        <w:tabs>
          <w:tab w:val="left" w:pos="993"/>
        </w:tabs>
        <w:spacing w:after="0"/>
        <w:ind w:left="0" w:firstLine="709"/>
        <w:rPr>
          <w:rFonts w:eastAsia="MS Mincho"/>
          <w:sz w:val="25"/>
          <w:szCs w:val="25"/>
        </w:rPr>
      </w:pPr>
      <w:r w:rsidRPr="000514B7">
        <w:rPr>
          <w:rFonts w:eastAsia="MS Mincho"/>
          <w:sz w:val="25"/>
          <w:szCs w:val="25"/>
        </w:rPr>
        <w:t>информация о руководителях;</w:t>
      </w:r>
    </w:p>
    <w:p w:rsidR="009E1989" w:rsidRPr="000514B7" w:rsidRDefault="009E1989" w:rsidP="00460233">
      <w:pPr>
        <w:pStyle w:val="af5"/>
        <w:numPr>
          <w:ilvl w:val="0"/>
          <w:numId w:val="7"/>
        </w:numPr>
        <w:tabs>
          <w:tab w:val="left" w:pos="993"/>
        </w:tabs>
        <w:spacing w:after="120"/>
        <w:ind w:left="0" w:firstLine="709"/>
        <w:rPr>
          <w:sz w:val="25"/>
          <w:szCs w:val="25"/>
        </w:rPr>
      </w:pPr>
      <w:r w:rsidRPr="000514B7">
        <w:rPr>
          <w:rFonts w:eastAsia="MS Mincho"/>
          <w:sz w:val="25"/>
          <w:szCs w:val="25"/>
        </w:rPr>
        <w:t>суть проекта.</w:t>
      </w:r>
    </w:p>
    <w:p w:rsidR="009E1989" w:rsidRPr="000514B7" w:rsidRDefault="009E1989" w:rsidP="0017463D">
      <w:pPr>
        <w:pStyle w:val="af5"/>
        <w:tabs>
          <w:tab w:val="left" w:pos="993"/>
        </w:tabs>
        <w:spacing w:after="120"/>
        <w:ind w:left="709"/>
        <w:rPr>
          <w:sz w:val="25"/>
          <w:szCs w:val="25"/>
        </w:rPr>
      </w:pPr>
    </w:p>
    <w:p w:rsidR="009E1989" w:rsidRPr="000514B7" w:rsidRDefault="009E1989" w:rsidP="00460233">
      <w:pPr>
        <w:pStyle w:val="af5"/>
        <w:numPr>
          <w:ilvl w:val="0"/>
          <w:numId w:val="6"/>
        </w:numPr>
        <w:tabs>
          <w:tab w:val="left" w:pos="1080"/>
        </w:tabs>
        <w:spacing w:after="120"/>
        <w:ind w:left="0" w:firstLine="680"/>
        <w:rPr>
          <w:sz w:val="25"/>
          <w:szCs w:val="25"/>
        </w:rPr>
      </w:pPr>
      <w:r w:rsidRPr="000514B7">
        <w:rPr>
          <w:sz w:val="25"/>
          <w:szCs w:val="25"/>
        </w:rPr>
        <w:t>Общее описание предприятия</w:t>
      </w:r>
    </w:p>
    <w:p w:rsidR="009E1989" w:rsidRPr="000514B7" w:rsidRDefault="009E1989" w:rsidP="00545F2A">
      <w:pPr>
        <w:tabs>
          <w:tab w:val="left" w:pos="1080"/>
        </w:tabs>
        <w:spacing w:after="0"/>
        <w:ind w:firstLine="709"/>
        <w:rPr>
          <w:sz w:val="25"/>
          <w:szCs w:val="25"/>
        </w:rPr>
      </w:pPr>
      <w:r w:rsidRPr="000514B7">
        <w:rPr>
          <w:sz w:val="25"/>
          <w:szCs w:val="25"/>
        </w:rPr>
        <w:t xml:space="preserve">Этот раздел должен дать общее представление о компании. Ознакомить с формой собственности, вопросами руководства организации, распределения полномочий и ответственности, особенностям и организационной структуры. Раздел включает в себя: </w:t>
      </w:r>
    </w:p>
    <w:p w:rsidR="009E1989" w:rsidRPr="000514B7" w:rsidRDefault="009E1989" w:rsidP="00460233">
      <w:pPr>
        <w:pStyle w:val="af5"/>
        <w:numPr>
          <w:ilvl w:val="0"/>
          <w:numId w:val="9"/>
        </w:numPr>
        <w:tabs>
          <w:tab w:val="left" w:pos="993"/>
        </w:tabs>
        <w:spacing w:after="0"/>
        <w:ind w:left="0" w:firstLine="709"/>
        <w:rPr>
          <w:sz w:val="25"/>
          <w:szCs w:val="25"/>
        </w:rPr>
      </w:pPr>
      <w:r w:rsidRPr="000514B7">
        <w:rPr>
          <w:sz w:val="25"/>
          <w:szCs w:val="25"/>
        </w:rPr>
        <w:t>краткие сведения о проектной команде – руководитель, специалисты (квалификация, образование);</w:t>
      </w:r>
    </w:p>
    <w:p w:rsidR="009E1989" w:rsidRPr="000514B7" w:rsidRDefault="009E1989" w:rsidP="00460233">
      <w:pPr>
        <w:pStyle w:val="af5"/>
        <w:numPr>
          <w:ilvl w:val="0"/>
          <w:numId w:val="9"/>
        </w:numPr>
        <w:tabs>
          <w:tab w:val="left" w:pos="993"/>
        </w:tabs>
        <w:spacing w:after="0"/>
        <w:ind w:left="0" w:firstLine="709"/>
        <w:rPr>
          <w:sz w:val="25"/>
          <w:szCs w:val="25"/>
        </w:rPr>
      </w:pPr>
      <w:r w:rsidRPr="000514B7">
        <w:rPr>
          <w:sz w:val="25"/>
          <w:szCs w:val="25"/>
        </w:rPr>
        <w:t>когда начата деятельность, основные виды деятельности, в том числе прогнозируемые и др.;</w:t>
      </w:r>
    </w:p>
    <w:p w:rsidR="009E1989" w:rsidRPr="000514B7" w:rsidRDefault="009E1989" w:rsidP="00460233">
      <w:pPr>
        <w:pStyle w:val="af5"/>
        <w:numPr>
          <w:ilvl w:val="0"/>
          <w:numId w:val="9"/>
        </w:numPr>
        <w:tabs>
          <w:tab w:val="left" w:pos="993"/>
        </w:tabs>
        <w:spacing w:after="0"/>
        <w:ind w:left="0" w:firstLine="709"/>
        <w:rPr>
          <w:sz w:val="25"/>
          <w:szCs w:val="25"/>
        </w:rPr>
      </w:pPr>
      <w:r w:rsidRPr="000514B7">
        <w:rPr>
          <w:sz w:val="25"/>
          <w:szCs w:val="25"/>
        </w:rPr>
        <w:t>форма собственности компании и режим налогообложения.</w:t>
      </w:r>
    </w:p>
    <w:p w:rsidR="009E1989" w:rsidRPr="000514B7" w:rsidRDefault="009E1989" w:rsidP="00230BBB">
      <w:pPr>
        <w:pStyle w:val="af5"/>
        <w:tabs>
          <w:tab w:val="left" w:pos="993"/>
        </w:tabs>
        <w:spacing w:after="0"/>
        <w:ind w:left="709"/>
        <w:rPr>
          <w:sz w:val="25"/>
          <w:szCs w:val="25"/>
        </w:rPr>
      </w:pPr>
    </w:p>
    <w:p w:rsidR="009E1989" w:rsidRPr="000514B7" w:rsidRDefault="009E1989" w:rsidP="00460233">
      <w:pPr>
        <w:pStyle w:val="af5"/>
        <w:numPr>
          <w:ilvl w:val="0"/>
          <w:numId w:val="6"/>
        </w:numPr>
        <w:tabs>
          <w:tab w:val="left" w:pos="1080"/>
        </w:tabs>
        <w:spacing w:before="120" w:after="120"/>
        <w:ind w:left="0" w:firstLine="680"/>
        <w:rPr>
          <w:sz w:val="25"/>
          <w:szCs w:val="25"/>
        </w:rPr>
      </w:pPr>
      <w:r w:rsidRPr="000514B7">
        <w:rPr>
          <w:sz w:val="25"/>
          <w:szCs w:val="25"/>
        </w:rPr>
        <w:t>Информация о проекте</w:t>
      </w:r>
    </w:p>
    <w:p w:rsidR="009E1989" w:rsidRPr="000514B7" w:rsidRDefault="009E1989" w:rsidP="00545F2A">
      <w:pPr>
        <w:tabs>
          <w:tab w:val="left" w:pos="1080"/>
        </w:tabs>
        <w:spacing w:after="0"/>
        <w:ind w:firstLine="709"/>
        <w:rPr>
          <w:sz w:val="25"/>
          <w:szCs w:val="25"/>
        </w:rPr>
      </w:pPr>
      <w:r w:rsidRPr="000514B7">
        <w:rPr>
          <w:sz w:val="25"/>
          <w:szCs w:val="25"/>
        </w:rPr>
        <w:t xml:space="preserve">Раздел отражает основную информацию о проекте и включает в себя: </w:t>
      </w:r>
    </w:p>
    <w:p w:rsidR="009E1989" w:rsidRPr="000514B7" w:rsidRDefault="009E1989" w:rsidP="00460233">
      <w:pPr>
        <w:pStyle w:val="af5"/>
        <w:numPr>
          <w:ilvl w:val="0"/>
          <w:numId w:val="8"/>
        </w:numPr>
        <w:tabs>
          <w:tab w:val="left" w:pos="1080"/>
        </w:tabs>
        <w:spacing w:after="0"/>
        <w:ind w:left="0" w:firstLine="709"/>
        <w:rPr>
          <w:sz w:val="25"/>
          <w:szCs w:val="25"/>
        </w:rPr>
      </w:pPr>
      <w:r w:rsidRPr="000514B7">
        <w:rPr>
          <w:sz w:val="25"/>
          <w:szCs w:val="25"/>
        </w:rPr>
        <w:t xml:space="preserve">описание предлагаемой по проекту деятельности (товаров, работ, услуг); </w:t>
      </w:r>
    </w:p>
    <w:p w:rsidR="009E1989" w:rsidRPr="000514B7" w:rsidRDefault="009E1989" w:rsidP="00460233">
      <w:pPr>
        <w:pStyle w:val="af5"/>
        <w:numPr>
          <w:ilvl w:val="0"/>
          <w:numId w:val="8"/>
        </w:numPr>
        <w:tabs>
          <w:tab w:val="left" w:pos="1080"/>
        </w:tabs>
        <w:spacing w:after="0"/>
        <w:ind w:left="0" w:firstLine="709"/>
        <w:rPr>
          <w:sz w:val="25"/>
          <w:szCs w:val="25"/>
        </w:rPr>
      </w:pPr>
      <w:r w:rsidRPr="000514B7">
        <w:rPr>
          <w:sz w:val="25"/>
          <w:szCs w:val="25"/>
          <w:lang w:val="en-US"/>
        </w:rPr>
        <w:t>SWOT</w:t>
      </w:r>
      <w:r w:rsidRPr="000514B7">
        <w:rPr>
          <w:sz w:val="25"/>
          <w:szCs w:val="25"/>
        </w:rPr>
        <w:t>-анализ (сильные и слабые стороны проекта);</w:t>
      </w:r>
    </w:p>
    <w:p w:rsidR="009E1989" w:rsidRPr="000514B7" w:rsidRDefault="009E1989" w:rsidP="00460233">
      <w:pPr>
        <w:pStyle w:val="af5"/>
        <w:numPr>
          <w:ilvl w:val="0"/>
          <w:numId w:val="8"/>
        </w:numPr>
        <w:tabs>
          <w:tab w:val="left" w:pos="1080"/>
        </w:tabs>
        <w:spacing w:after="0"/>
        <w:ind w:left="0" w:firstLine="709"/>
        <w:rPr>
          <w:sz w:val="25"/>
          <w:szCs w:val="25"/>
        </w:rPr>
      </w:pPr>
      <w:r w:rsidRPr="000514B7">
        <w:rPr>
          <w:sz w:val="25"/>
          <w:szCs w:val="25"/>
        </w:rPr>
        <w:t>цели и задачи проекта;</w:t>
      </w:r>
    </w:p>
    <w:p w:rsidR="009E1989" w:rsidRPr="000514B7" w:rsidRDefault="009E1989" w:rsidP="00460233">
      <w:pPr>
        <w:pStyle w:val="af5"/>
        <w:numPr>
          <w:ilvl w:val="0"/>
          <w:numId w:val="8"/>
        </w:numPr>
        <w:tabs>
          <w:tab w:val="left" w:pos="1080"/>
        </w:tabs>
        <w:spacing w:after="0"/>
        <w:ind w:left="0" w:firstLine="709"/>
        <w:rPr>
          <w:sz w:val="25"/>
          <w:szCs w:val="25"/>
        </w:rPr>
      </w:pPr>
      <w:r w:rsidRPr="000514B7">
        <w:rPr>
          <w:sz w:val="25"/>
          <w:szCs w:val="25"/>
        </w:rPr>
        <w:t xml:space="preserve">описание ожидаемого результата проекта.  </w:t>
      </w:r>
    </w:p>
    <w:p w:rsidR="009E1989" w:rsidRPr="000514B7" w:rsidRDefault="009E1989" w:rsidP="00230BBB">
      <w:pPr>
        <w:tabs>
          <w:tab w:val="left" w:pos="1080"/>
        </w:tabs>
        <w:spacing w:before="120" w:after="120"/>
        <w:ind w:firstLine="709"/>
        <w:rPr>
          <w:sz w:val="25"/>
          <w:szCs w:val="25"/>
        </w:rPr>
      </w:pPr>
      <w:r w:rsidRPr="000514B7">
        <w:rPr>
          <w:sz w:val="25"/>
          <w:szCs w:val="25"/>
        </w:rPr>
        <w:t>4.</w:t>
      </w:r>
      <w:r w:rsidRPr="000514B7">
        <w:rPr>
          <w:sz w:val="25"/>
          <w:szCs w:val="25"/>
        </w:rPr>
        <w:tab/>
        <w:t>Маркетинговая стратегия</w:t>
      </w:r>
    </w:p>
    <w:p w:rsidR="009E1989" w:rsidRPr="000514B7" w:rsidRDefault="009E1989" w:rsidP="00545F2A">
      <w:pPr>
        <w:tabs>
          <w:tab w:val="left" w:pos="1080"/>
        </w:tabs>
        <w:spacing w:after="0"/>
        <w:ind w:firstLine="709"/>
        <w:rPr>
          <w:sz w:val="25"/>
          <w:szCs w:val="25"/>
        </w:rPr>
      </w:pPr>
      <w:r w:rsidRPr="000514B7">
        <w:rPr>
          <w:sz w:val="25"/>
          <w:szCs w:val="25"/>
        </w:rPr>
        <w:t>Цель маркетингового раздела бизнес – плана разъяснить, как предполагаемый бизнес намеревается воздействовать на рынок и реагировать на обстановку, складывающуюся на нём, чтобы обеспечить сбыт товаров и услуг. Раздел включает в себя:</w:t>
      </w:r>
    </w:p>
    <w:p w:rsidR="009E1989" w:rsidRPr="000514B7" w:rsidRDefault="009E1989" w:rsidP="00460233">
      <w:pPr>
        <w:pStyle w:val="af5"/>
        <w:numPr>
          <w:ilvl w:val="0"/>
          <w:numId w:val="10"/>
        </w:numPr>
        <w:tabs>
          <w:tab w:val="left" w:pos="1080"/>
        </w:tabs>
        <w:spacing w:after="0"/>
        <w:ind w:left="0" w:firstLine="709"/>
        <w:rPr>
          <w:sz w:val="25"/>
          <w:szCs w:val="25"/>
        </w:rPr>
      </w:pPr>
      <w:r w:rsidRPr="000514B7">
        <w:rPr>
          <w:sz w:val="25"/>
          <w:szCs w:val="25"/>
        </w:rPr>
        <w:t>современное состояние и характеристика рынка в данной сфере деятельности;</w:t>
      </w:r>
    </w:p>
    <w:p w:rsidR="009E1989" w:rsidRPr="000514B7" w:rsidRDefault="009E1989" w:rsidP="00460233">
      <w:pPr>
        <w:pStyle w:val="af5"/>
        <w:numPr>
          <w:ilvl w:val="0"/>
          <w:numId w:val="10"/>
        </w:numPr>
        <w:tabs>
          <w:tab w:val="left" w:pos="1080"/>
        </w:tabs>
        <w:spacing w:after="0"/>
        <w:ind w:left="0" w:firstLine="709"/>
        <w:rPr>
          <w:sz w:val="25"/>
          <w:szCs w:val="25"/>
        </w:rPr>
      </w:pPr>
      <w:r w:rsidRPr="000514B7">
        <w:rPr>
          <w:sz w:val="25"/>
          <w:szCs w:val="25"/>
        </w:rPr>
        <w:t>емкость рынка;</w:t>
      </w:r>
    </w:p>
    <w:p w:rsidR="009E1989" w:rsidRPr="000514B7" w:rsidRDefault="009E1989" w:rsidP="00460233">
      <w:pPr>
        <w:pStyle w:val="af5"/>
        <w:numPr>
          <w:ilvl w:val="0"/>
          <w:numId w:val="10"/>
        </w:numPr>
        <w:tabs>
          <w:tab w:val="left" w:pos="1080"/>
        </w:tabs>
        <w:spacing w:after="0"/>
        <w:ind w:left="0" w:firstLine="709"/>
        <w:rPr>
          <w:sz w:val="25"/>
          <w:szCs w:val="25"/>
        </w:rPr>
      </w:pPr>
      <w:r w:rsidRPr="000514B7">
        <w:rPr>
          <w:sz w:val="25"/>
          <w:szCs w:val="25"/>
        </w:rPr>
        <w:t>основные конкуренты;</w:t>
      </w:r>
    </w:p>
    <w:p w:rsidR="009E1989" w:rsidRPr="000514B7" w:rsidRDefault="009E1989" w:rsidP="00460233">
      <w:pPr>
        <w:pStyle w:val="af5"/>
        <w:numPr>
          <w:ilvl w:val="0"/>
          <w:numId w:val="10"/>
        </w:numPr>
        <w:tabs>
          <w:tab w:val="left" w:pos="1080"/>
        </w:tabs>
        <w:spacing w:after="0"/>
        <w:ind w:left="0" w:firstLine="709"/>
        <w:rPr>
          <w:sz w:val="25"/>
          <w:szCs w:val="25"/>
        </w:rPr>
      </w:pPr>
      <w:r w:rsidRPr="000514B7">
        <w:rPr>
          <w:sz w:val="25"/>
          <w:szCs w:val="25"/>
        </w:rPr>
        <w:t>описание преимуществ товара или услуг в сравнении с существующими аналогами (конкурентами);</w:t>
      </w:r>
    </w:p>
    <w:p w:rsidR="009E1989" w:rsidRPr="000514B7" w:rsidRDefault="009E1989" w:rsidP="00460233">
      <w:pPr>
        <w:pStyle w:val="af5"/>
        <w:numPr>
          <w:ilvl w:val="0"/>
          <w:numId w:val="10"/>
        </w:numPr>
        <w:tabs>
          <w:tab w:val="left" w:pos="1080"/>
        </w:tabs>
        <w:spacing w:after="0"/>
        <w:ind w:left="0" w:firstLine="709"/>
        <w:rPr>
          <w:sz w:val="25"/>
          <w:szCs w:val="25"/>
        </w:rPr>
      </w:pPr>
      <w:r w:rsidRPr="000514B7">
        <w:rPr>
          <w:sz w:val="25"/>
          <w:szCs w:val="25"/>
        </w:rPr>
        <w:t>основные потребители и характеристика сбытовой политики (потенциальные потребители, товарные группы, объемы, географические пределы сбыта продукции);</w:t>
      </w:r>
    </w:p>
    <w:p w:rsidR="009E1989" w:rsidRPr="000514B7" w:rsidRDefault="009E1989" w:rsidP="00460233">
      <w:pPr>
        <w:pStyle w:val="af5"/>
        <w:numPr>
          <w:ilvl w:val="0"/>
          <w:numId w:val="10"/>
        </w:numPr>
        <w:tabs>
          <w:tab w:val="left" w:pos="1080"/>
        </w:tabs>
        <w:spacing w:after="0"/>
        <w:ind w:left="0" w:firstLine="709"/>
        <w:rPr>
          <w:sz w:val="25"/>
          <w:szCs w:val="25"/>
        </w:rPr>
      </w:pPr>
      <w:r w:rsidRPr="000514B7">
        <w:rPr>
          <w:sz w:val="25"/>
          <w:szCs w:val="25"/>
        </w:rPr>
        <w:t>стратегия продвижения на рынок - система продаж, ценовая политика, реклама и др.</w:t>
      </w:r>
    </w:p>
    <w:p w:rsidR="002246A0" w:rsidRPr="000514B7" w:rsidRDefault="002246A0">
      <w:pPr>
        <w:spacing w:after="0"/>
        <w:jc w:val="left"/>
        <w:rPr>
          <w:sz w:val="25"/>
          <w:szCs w:val="25"/>
        </w:rPr>
      </w:pPr>
      <w:r w:rsidRPr="000514B7">
        <w:rPr>
          <w:sz w:val="25"/>
          <w:szCs w:val="25"/>
        </w:rPr>
        <w:br w:type="page"/>
      </w:r>
    </w:p>
    <w:p w:rsidR="009E1989" w:rsidRPr="000514B7" w:rsidRDefault="009E1989" w:rsidP="00230BBB">
      <w:pPr>
        <w:tabs>
          <w:tab w:val="left" w:pos="1080"/>
        </w:tabs>
        <w:spacing w:before="120" w:after="120"/>
        <w:ind w:firstLine="709"/>
        <w:rPr>
          <w:sz w:val="25"/>
          <w:szCs w:val="25"/>
        </w:rPr>
      </w:pPr>
      <w:r w:rsidRPr="000514B7">
        <w:rPr>
          <w:sz w:val="25"/>
          <w:szCs w:val="25"/>
        </w:rPr>
        <w:t>5.</w:t>
      </w:r>
      <w:r w:rsidRPr="000514B7">
        <w:rPr>
          <w:sz w:val="25"/>
          <w:szCs w:val="25"/>
        </w:rPr>
        <w:tab/>
        <w:t>Операционная стратегия</w:t>
      </w:r>
    </w:p>
    <w:p w:rsidR="009E1989" w:rsidRPr="000514B7" w:rsidRDefault="009E1989" w:rsidP="00A1530B">
      <w:pPr>
        <w:tabs>
          <w:tab w:val="left" w:pos="1080"/>
        </w:tabs>
        <w:spacing w:after="0"/>
        <w:ind w:firstLine="709"/>
        <w:rPr>
          <w:sz w:val="25"/>
          <w:szCs w:val="25"/>
        </w:rPr>
      </w:pPr>
      <w:r w:rsidRPr="000514B7">
        <w:rPr>
          <w:sz w:val="25"/>
          <w:szCs w:val="25"/>
        </w:rPr>
        <w:t>Операционный раздел бизнес-плана описывает с</w:t>
      </w:r>
      <w:r w:rsidR="00AD60B8" w:rsidRPr="000514B7">
        <w:rPr>
          <w:sz w:val="25"/>
          <w:szCs w:val="25"/>
        </w:rPr>
        <w:t>уть процесса производства товаров, выполнения работ</w:t>
      </w:r>
      <w:r w:rsidR="00A1530B" w:rsidRPr="000514B7">
        <w:rPr>
          <w:sz w:val="25"/>
          <w:szCs w:val="25"/>
        </w:rPr>
        <w:t xml:space="preserve">, </w:t>
      </w:r>
      <w:r w:rsidR="00AD60B8" w:rsidRPr="000514B7">
        <w:rPr>
          <w:sz w:val="25"/>
          <w:szCs w:val="25"/>
        </w:rPr>
        <w:t>оказания услуг</w:t>
      </w:r>
      <w:r w:rsidRPr="000514B7">
        <w:rPr>
          <w:sz w:val="25"/>
          <w:szCs w:val="25"/>
        </w:rPr>
        <w:t>. Раздел включает в себя:</w:t>
      </w:r>
    </w:p>
    <w:p w:rsidR="009E1989" w:rsidRPr="000514B7" w:rsidRDefault="009E1989" w:rsidP="00460233">
      <w:pPr>
        <w:pStyle w:val="af5"/>
        <w:numPr>
          <w:ilvl w:val="0"/>
          <w:numId w:val="11"/>
        </w:numPr>
        <w:tabs>
          <w:tab w:val="left" w:pos="1134"/>
          <w:tab w:val="left" w:pos="1276"/>
        </w:tabs>
        <w:spacing w:after="0"/>
        <w:ind w:left="0" w:firstLine="709"/>
        <w:rPr>
          <w:sz w:val="25"/>
          <w:szCs w:val="25"/>
        </w:rPr>
      </w:pPr>
      <w:r w:rsidRPr="000514B7">
        <w:rPr>
          <w:sz w:val="25"/>
          <w:szCs w:val="25"/>
        </w:rPr>
        <w:t xml:space="preserve">материально-технические ресурсы, используемые для реализации проекта (наличие основных средств, необходимых производственных мощностей и план их создания, приобретаемое оборудование, другие ресурсы); </w:t>
      </w:r>
    </w:p>
    <w:p w:rsidR="009E1989" w:rsidRPr="000514B7" w:rsidRDefault="009E1989" w:rsidP="00460233">
      <w:pPr>
        <w:pStyle w:val="af5"/>
        <w:numPr>
          <w:ilvl w:val="0"/>
          <w:numId w:val="11"/>
        </w:numPr>
        <w:tabs>
          <w:tab w:val="left" w:pos="1134"/>
        </w:tabs>
        <w:spacing w:after="0"/>
        <w:ind w:left="0" w:firstLine="709"/>
        <w:rPr>
          <w:sz w:val="25"/>
          <w:szCs w:val="25"/>
        </w:rPr>
      </w:pPr>
      <w:r w:rsidRPr="000514B7">
        <w:rPr>
          <w:sz w:val="25"/>
          <w:szCs w:val="25"/>
        </w:rPr>
        <w:t>характеристика поставщиков;</w:t>
      </w:r>
    </w:p>
    <w:p w:rsidR="009E1989" w:rsidRPr="000514B7" w:rsidRDefault="009E1989" w:rsidP="00460233">
      <w:pPr>
        <w:pStyle w:val="af5"/>
        <w:numPr>
          <w:ilvl w:val="0"/>
          <w:numId w:val="11"/>
        </w:numPr>
        <w:tabs>
          <w:tab w:val="left" w:pos="1134"/>
          <w:tab w:val="left" w:pos="1276"/>
        </w:tabs>
        <w:spacing w:after="0"/>
        <w:ind w:left="0" w:firstLine="709"/>
        <w:rPr>
          <w:sz w:val="25"/>
          <w:szCs w:val="25"/>
        </w:rPr>
      </w:pPr>
      <w:r w:rsidRPr="000514B7">
        <w:rPr>
          <w:sz w:val="25"/>
          <w:szCs w:val="25"/>
        </w:rPr>
        <w:t xml:space="preserve">план обеспечения материалами, сырьем, комплектующими; </w:t>
      </w:r>
    </w:p>
    <w:p w:rsidR="009E1989" w:rsidRPr="000514B7" w:rsidRDefault="009E1989" w:rsidP="00460233">
      <w:pPr>
        <w:pStyle w:val="af5"/>
        <w:numPr>
          <w:ilvl w:val="0"/>
          <w:numId w:val="11"/>
        </w:numPr>
        <w:tabs>
          <w:tab w:val="left" w:pos="1134"/>
          <w:tab w:val="left" w:pos="1276"/>
        </w:tabs>
        <w:spacing w:after="0"/>
        <w:ind w:left="0" w:firstLine="709"/>
        <w:rPr>
          <w:sz w:val="25"/>
          <w:szCs w:val="25"/>
        </w:rPr>
      </w:pPr>
      <w:r w:rsidRPr="000514B7">
        <w:rPr>
          <w:sz w:val="25"/>
          <w:szCs w:val="25"/>
        </w:rPr>
        <w:t xml:space="preserve">методы контроля качества и схема сертификации продукции; </w:t>
      </w:r>
    </w:p>
    <w:p w:rsidR="009E1989" w:rsidRPr="000514B7" w:rsidRDefault="009E1989" w:rsidP="00460233">
      <w:pPr>
        <w:pStyle w:val="af5"/>
        <w:numPr>
          <w:ilvl w:val="0"/>
          <w:numId w:val="11"/>
        </w:numPr>
        <w:tabs>
          <w:tab w:val="left" w:pos="1134"/>
          <w:tab w:val="left" w:pos="1276"/>
        </w:tabs>
        <w:spacing w:after="0"/>
        <w:ind w:left="0" w:firstLine="709"/>
        <w:rPr>
          <w:sz w:val="25"/>
          <w:szCs w:val="25"/>
        </w:rPr>
      </w:pPr>
      <w:r w:rsidRPr="000514B7">
        <w:rPr>
          <w:sz w:val="25"/>
          <w:szCs w:val="25"/>
        </w:rPr>
        <w:t>краткое описание технологической цепочки предприятия;</w:t>
      </w:r>
    </w:p>
    <w:p w:rsidR="009E1989" w:rsidRPr="000514B7" w:rsidRDefault="009E1989" w:rsidP="00460233">
      <w:pPr>
        <w:pStyle w:val="af5"/>
        <w:numPr>
          <w:ilvl w:val="0"/>
          <w:numId w:val="11"/>
        </w:numPr>
        <w:tabs>
          <w:tab w:val="left" w:pos="1134"/>
          <w:tab w:val="left" w:pos="1276"/>
        </w:tabs>
        <w:spacing w:after="0"/>
        <w:ind w:left="0" w:firstLine="709"/>
        <w:rPr>
          <w:sz w:val="25"/>
          <w:szCs w:val="25"/>
        </w:rPr>
      </w:pPr>
      <w:r w:rsidRPr="000514B7">
        <w:rPr>
          <w:sz w:val="25"/>
          <w:szCs w:val="25"/>
        </w:rPr>
        <w:t>календарный план реализации проекта (перечень основных этапов реализации проекта и потребность в финансовых ресурсах для их реализации по этапам) (Таблица 1);</w:t>
      </w:r>
    </w:p>
    <w:p w:rsidR="009E1989" w:rsidRPr="000514B7" w:rsidRDefault="009E1989" w:rsidP="00460233">
      <w:pPr>
        <w:pStyle w:val="af5"/>
        <w:numPr>
          <w:ilvl w:val="0"/>
          <w:numId w:val="11"/>
        </w:numPr>
        <w:tabs>
          <w:tab w:val="left" w:pos="1134"/>
        </w:tabs>
        <w:spacing w:after="0"/>
        <w:ind w:left="0" w:firstLine="709"/>
        <w:rPr>
          <w:sz w:val="25"/>
          <w:szCs w:val="25"/>
        </w:rPr>
      </w:pPr>
      <w:r w:rsidRPr="000514B7">
        <w:rPr>
          <w:sz w:val="25"/>
          <w:szCs w:val="25"/>
        </w:rPr>
        <w:t xml:space="preserve">этап </w:t>
      </w:r>
      <w:r w:rsidRPr="000514B7">
        <w:rPr>
          <w:iCs/>
          <w:sz w:val="25"/>
          <w:szCs w:val="25"/>
        </w:rPr>
        <w:t>реализации проекта на момент подачи заявки.</w:t>
      </w:r>
    </w:p>
    <w:p w:rsidR="009E1989" w:rsidRPr="000514B7" w:rsidRDefault="009E1989" w:rsidP="00545F2A">
      <w:pPr>
        <w:pStyle w:val="af5"/>
        <w:spacing w:after="0"/>
        <w:ind w:left="0" w:firstLine="1077"/>
        <w:jc w:val="right"/>
        <w:rPr>
          <w:sz w:val="25"/>
          <w:szCs w:val="25"/>
        </w:rPr>
      </w:pPr>
      <w:r w:rsidRPr="000514B7">
        <w:rPr>
          <w:sz w:val="25"/>
          <w:szCs w:val="25"/>
        </w:rPr>
        <w:t>Таблица 1</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2765"/>
        <w:gridCol w:w="1229"/>
        <w:gridCol w:w="1476"/>
        <w:gridCol w:w="1758"/>
        <w:gridCol w:w="2305"/>
      </w:tblGrid>
      <w:tr w:rsidR="009E1989" w:rsidRPr="000514B7" w:rsidTr="00230BBB">
        <w:tc>
          <w:tcPr>
            <w:tcW w:w="439" w:type="pct"/>
          </w:tcPr>
          <w:p w:rsidR="009E1989" w:rsidRPr="000514B7" w:rsidRDefault="009E1989" w:rsidP="00230BBB">
            <w:pPr>
              <w:spacing w:after="0"/>
              <w:jc w:val="left"/>
              <w:rPr>
                <w:sz w:val="23"/>
                <w:szCs w:val="23"/>
              </w:rPr>
            </w:pPr>
            <w:r w:rsidRPr="000514B7">
              <w:rPr>
                <w:sz w:val="23"/>
                <w:szCs w:val="23"/>
              </w:rPr>
              <w:t>№ п/п</w:t>
            </w:r>
          </w:p>
        </w:tc>
        <w:tc>
          <w:tcPr>
            <w:tcW w:w="1323" w:type="pct"/>
          </w:tcPr>
          <w:p w:rsidR="009E1989" w:rsidRPr="000514B7" w:rsidRDefault="009E1989" w:rsidP="00545F2A">
            <w:pPr>
              <w:spacing w:after="0"/>
              <w:jc w:val="center"/>
              <w:rPr>
                <w:sz w:val="23"/>
                <w:szCs w:val="23"/>
              </w:rPr>
            </w:pPr>
            <w:r w:rsidRPr="000514B7">
              <w:rPr>
                <w:sz w:val="23"/>
                <w:szCs w:val="23"/>
              </w:rPr>
              <w:t xml:space="preserve">Наименование </w:t>
            </w:r>
          </w:p>
          <w:p w:rsidR="009E1989" w:rsidRPr="000514B7" w:rsidRDefault="009E1989" w:rsidP="00545F2A">
            <w:pPr>
              <w:spacing w:after="0"/>
              <w:jc w:val="center"/>
              <w:rPr>
                <w:sz w:val="23"/>
                <w:szCs w:val="23"/>
                <w:vertAlign w:val="superscript"/>
              </w:rPr>
            </w:pPr>
            <w:r w:rsidRPr="000514B7">
              <w:rPr>
                <w:sz w:val="23"/>
                <w:szCs w:val="23"/>
              </w:rPr>
              <w:t>этапа реализации проекта</w:t>
            </w:r>
            <w:r w:rsidRPr="000514B7">
              <w:rPr>
                <w:sz w:val="23"/>
                <w:szCs w:val="23"/>
                <w:vertAlign w:val="superscript"/>
              </w:rPr>
              <w:t>1</w:t>
            </w:r>
          </w:p>
        </w:tc>
        <w:tc>
          <w:tcPr>
            <w:tcW w:w="588" w:type="pct"/>
          </w:tcPr>
          <w:p w:rsidR="009E1989" w:rsidRPr="000514B7" w:rsidRDefault="009E1989" w:rsidP="00545F2A">
            <w:pPr>
              <w:spacing w:after="0"/>
              <w:jc w:val="center"/>
              <w:rPr>
                <w:sz w:val="23"/>
                <w:szCs w:val="23"/>
              </w:rPr>
            </w:pPr>
            <w:r w:rsidRPr="000514B7">
              <w:rPr>
                <w:sz w:val="23"/>
                <w:szCs w:val="23"/>
              </w:rPr>
              <w:t>Дата начала</w:t>
            </w:r>
          </w:p>
        </w:tc>
        <w:tc>
          <w:tcPr>
            <w:tcW w:w="706" w:type="pct"/>
          </w:tcPr>
          <w:p w:rsidR="009E1989" w:rsidRPr="000514B7" w:rsidRDefault="009E1989" w:rsidP="00545F2A">
            <w:pPr>
              <w:spacing w:after="0"/>
              <w:jc w:val="center"/>
              <w:rPr>
                <w:sz w:val="23"/>
                <w:szCs w:val="23"/>
              </w:rPr>
            </w:pPr>
            <w:r w:rsidRPr="000514B7">
              <w:rPr>
                <w:sz w:val="23"/>
                <w:szCs w:val="23"/>
              </w:rPr>
              <w:t xml:space="preserve">Дата окончания </w:t>
            </w:r>
          </w:p>
        </w:tc>
        <w:tc>
          <w:tcPr>
            <w:tcW w:w="841" w:type="pct"/>
          </w:tcPr>
          <w:p w:rsidR="009E1989" w:rsidRPr="000514B7" w:rsidRDefault="009E1989" w:rsidP="00545F2A">
            <w:pPr>
              <w:spacing w:after="0"/>
              <w:jc w:val="center"/>
              <w:rPr>
                <w:sz w:val="23"/>
                <w:szCs w:val="23"/>
              </w:rPr>
            </w:pPr>
            <w:r w:rsidRPr="000514B7">
              <w:rPr>
                <w:sz w:val="23"/>
                <w:szCs w:val="23"/>
              </w:rPr>
              <w:t xml:space="preserve">Объем финансовых ресурсов, </w:t>
            </w:r>
            <w:r w:rsidRPr="000514B7">
              <w:rPr>
                <w:sz w:val="23"/>
                <w:szCs w:val="23"/>
              </w:rPr>
              <w:br/>
              <w:t>тыс. рублей</w:t>
            </w:r>
          </w:p>
        </w:tc>
        <w:tc>
          <w:tcPr>
            <w:tcW w:w="1103" w:type="pct"/>
          </w:tcPr>
          <w:p w:rsidR="009E1989" w:rsidRPr="000514B7" w:rsidRDefault="009E1989" w:rsidP="00545F2A">
            <w:pPr>
              <w:spacing w:after="0"/>
              <w:jc w:val="center"/>
              <w:rPr>
                <w:sz w:val="23"/>
                <w:szCs w:val="23"/>
                <w:vertAlign w:val="superscript"/>
              </w:rPr>
            </w:pPr>
            <w:r w:rsidRPr="000514B7">
              <w:rPr>
                <w:sz w:val="23"/>
                <w:szCs w:val="23"/>
              </w:rPr>
              <w:t>Источник финансирования</w:t>
            </w:r>
            <w:r w:rsidRPr="000514B7">
              <w:rPr>
                <w:sz w:val="23"/>
                <w:szCs w:val="23"/>
                <w:vertAlign w:val="superscript"/>
              </w:rPr>
              <w:t>2</w:t>
            </w:r>
          </w:p>
        </w:tc>
      </w:tr>
      <w:tr w:rsidR="009E1989" w:rsidRPr="000514B7" w:rsidTr="00230BBB">
        <w:tc>
          <w:tcPr>
            <w:tcW w:w="439" w:type="pct"/>
          </w:tcPr>
          <w:p w:rsidR="009E1989" w:rsidRPr="000514B7" w:rsidRDefault="009E1989" w:rsidP="00545F2A">
            <w:pPr>
              <w:spacing w:after="0"/>
              <w:ind w:firstLine="1077"/>
              <w:rPr>
                <w:sz w:val="23"/>
                <w:szCs w:val="23"/>
              </w:rPr>
            </w:pPr>
          </w:p>
        </w:tc>
        <w:tc>
          <w:tcPr>
            <w:tcW w:w="1323" w:type="pct"/>
          </w:tcPr>
          <w:p w:rsidR="009E1989" w:rsidRPr="000514B7" w:rsidRDefault="009E1989" w:rsidP="00545F2A">
            <w:pPr>
              <w:spacing w:after="0"/>
              <w:ind w:firstLine="1077"/>
              <w:rPr>
                <w:sz w:val="23"/>
                <w:szCs w:val="23"/>
              </w:rPr>
            </w:pPr>
          </w:p>
        </w:tc>
        <w:tc>
          <w:tcPr>
            <w:tcW w:w="588" w:type="pct"/>
          </w:tcPr>
          <w:p w:rsidR="009E1989" w:rsidRPr="000514B7" w:rsidRDefault="009E1989" w:rsidP="00545F2A">
            <w:pPr>
              <w:spacing w:after="0"/>
              <w:ind w:firstLine="1077"/>
              <w:rPr>
                <w:sz w:val="23"/>
                <w:szCs w:val="23"/>
              </w:rPr>
            </w:pPr>
          </w:p>
        </w:tc>
        <w:tc>
          <w:tcPr>
            <w:tcW w:w="706" w:type="pct"/>
          </w:tcPr>
          <w:p w:rsidR="009E1989" w:rsidRPr="000514B7" w:rsidRDefault="009E1989" w:rsidP="00545F2A">
            <w:pPr>
              <w:spacing w:after="0"/>
              <w:ind w:firstLine="1077"/>
              <w:rPr>
                <w:sz w:val="23"/>
                <w:szCs w:val="23"/>
              </w:rPr>
            </w:pPr>
          </w:p>
        </w:tc>
        <w:tc>
          <w:tcPr>
            <w:tcW w:w="841" w:type="pct"/>
          </w:tcPr>
          <w:p w:rsidR="009E1989" w:rsidRPr="000514B7" w:rsidRDefault="009E1989" w:rsidP="00545F2A">
            <w:pPr>
              <w:spacing w:after="0"/>
              <w:ind w:firstLine="1077"/>
              <w:rPr>
                <w:sz w:val="23"/>
                <w:szCs w:val="23"/>
              </w:rPr>
            </w:pPr>
          </w:p>
        </w:tc>
        <w:tc>
          <w:tcPr>
            <w:tcW w:w="1103" w:type="pct"/>
          </w:tcPr>
          <w:p w:rsidR="009E1989" w:rsidRPr="000514B7" w:rsidRDefault="009E1989" w:rsidP="00545F2A">
            <w:pPr>
              <w:spacing w:after="0"/>
              <w:ind w:firstLine="1077"/>
              <w:rPr>
                <w:sz w:val="23"/>
                <w:szCs w:val="23"/>
              </w:rPr>
            </w:pPr>
          </w:p>
        </w:tc>
      </w:tr>
      <w:tr w:rsidR="009E1989" w:rsidRPr="000514B7" w:rsidTr="00230BBB">
        <w:tc>
          <w:tcPr>
            <w:tcW w:w="439" w:type="pct"/>
          </w:tcPr>
          <w:p w:rsidR="009E1989" w:rsidRPr="000514B7" w:rsidRDefault="009E1989" w:rsidP="00545F2A">
            <w:pPr>
              <w:spacing w:after="0"/>
              <w:ind w:firstLine="1077"/>
              <w:rPr>
                <w:sz w:val="23"/>
                <w:szCs w:val="23"/>
              </w:rPr>
            </w:pPr>
          </w:p>
        </w:tc>
        <w:tc>
          <w:tcPr>
            <w:tcW w:w="1323" w:type="pct"/>
          </w:tcPr>
          <w:p w:rsidR="009E1989" w:rsidRPr="000514B7" w:rsidRDefault="009E1989" w:rsidP="00545F2A">
            <w:pPr>
              <w:spacing w:after="0"/>
              <w:ind w:firstLine="1077"/>
              <w:rPr>
                <w:sz w:val="23"/>
                <w:szCs w:val="23"/>
              </w:rPr>
            </w:pPr>
          </w:p>
        </w:tc>
        <w:tc>
          <w:tcPr>
            <w:tcW w:w="588" w:type="pct"/>
          </w:tcPr>
          <w:p w:rsidR="009E1989" w:rsidRPr="000514B7" w:rsidRDefault="009E1989" w:rsidP="00545F2A">
            <w:pPr>
              <w:spacing w:after="0"/>
              <w:ind w:firstLine="1077"/>
              <w:rPr>
                <w:sz w:val="23"/>
                <w:szCs w:val="23"/>
              </w:rPr>
            </w:pPr>
          </w:p>
        </w:tc>
        <w:tc>
          <w:tcPr>
            <w:tcW w:w="706" w:type="pct"/>
          </w:tcPr>
          <w:p w:rsidR="009E1989" w:rsidRPr="000514B7" w:rsidRDefault="009E1989" w:rsidP="00545F2A">
            <w:pPr>
              <w:spacing w:after="0"/>
              <w:ind w:firstLine="1077"/>
              <w:rPr>
                <w:sz w:val="23"/>
                <w:szCs w:val="23"/>
              </w:rPr>
            </w:pPr>
          </w:p>
        </w:tc>
        <w:tc>
          <w:tcPr>
            <w:tcW w:w="841" w:type="pct"/>
          </w:tcPr>
          <w:p w:rsidR="009E1989" w:rsidRPr="000514B7" w:rsidRDefault="009E1989" w:rsidP="00545F2A">
            <w:pPr>
              <w:spacing w:after="0"/>
              <w:ind w:firstLine="1077"/>
              <w:rPr>
                <w:sz w:val="23"/>
                <w:szCs w:val="23"/>
              </w:rPr>
            </w:pPr>
          </w:p>
        </w:tc>
        <w:tc>
          <w:tcPr>
            <w:tcW w:w="1103" w:type="pct"/>
          </w:tcPr>
          <w:p w:rsidR="009E1989" w:rsidRPr="000514B7" w:rsidRDefault="009E1989" w:rsidP="00545F2A">
            <w:pPr>
              <w:spacing w:after="0"/>
              <w:ind w:firstLine="1077"/>
              <w:rPr>
                <w:sz w:val="23"/>
                <w:szCs w:val="23"/>
              </w:rPr>
            </w:pPr>
          </w:p>
        </w:tc>
      </w:tr>
      <w:tr w:rsidR="009E1989" w:rsidRPr="000514B7" w:rsidTr="00230BBB">
        <w:tc>
          <w:tcPr>
            <w:tcW w:w="439" w:type="pct"/>
          </w:tcPr>
          <w:p w:rsidR="009E1989" w:rsidRPr="000514B7" w:rsidRDefault="009E1989" w:rsidP="00545F2A">
            <w:pPr>
              <w:spacing w:after="0"/>
              <w:ind w:firstLine="1077"/>
              <w:rPr>
                <w:sz w:val="23"/>
                <w:szCs w:val="23"/>
              </w:rPr>
            </w:pPr>
          </w:p>
        </w:tc>
        <w:tc>
          <w:tcPr>
            <w:tcW w:w="1323" w:type="pct"/>
          </w:tcPr>
          <w:p w:rsidR="009E1989" w:rsidRPr="000514B7" w:rsidRDefault="009E1989" w:rsidP="00545F2A">
            <w:pPr>
              <w:spacing w:after="0"/>
              <w:ind w:firstLine="1077"/>
              <w:rPr>
                <w:sz w:val="23"/>
                <w:szCs w:val="23"/>
              </w:rPr>
            </w:pPr>
          </w:p>
        </w:tc>
        <w:tc>
          <w:tcPr>
            <w:tcW w:w="588" w:type="pct"/>
          </w:tcPr>
          <w:p w:rsidR="009E1989" w:rsidRPr="000514B7" w:rsidRDefault="009E1989" w:rsidP="00545F2A">
            <w:pPr>
              <w:spacing w:after="0"/>
              <w:ind w:firstLine="1077"/>
              <w:rPr>
                <w:sz w:val="23"/>
                <w:szCs w:val="23"/>
              </w:rPr>
            </w:pPr>
          </w:p>
        </w:tc>
        <w:tc>
          <w:tcPr>
            <w:tcW w:w="706" w:type="pct"/>
          </w:tcPr>
          <w:p w:rsidR="009E1989" w:rsidRPr="000514B7" w:rsidRDefault="009E1989" w:rsidP="00545F2A">
            <w:pPr>
              <w:spacing w:after="0"/>
              <w:ind w:firstLine="1077"/>
              <w:rPr>
                <w:sz w:val="23"/>
                <w:szCs w:val="23"/>
              </w:rPr>
            </w:pPr>
          </w:p>
        </w:tc>
        <w:tc>
          <w:tcPr>
            <w:tcW w:w="841" w:type="pct"/>
          </w:tcPr>
          <w:p w:rsidR="009E1989" w:rsidRPr="000514B7" w:rsidRDefault="009E1989" w:rsidP="00545F2A">
            <w:pPr>
              <w:spacing w:after="0"/>
              <w:ind w:firstLine="1077"/>
              <w:rPr>
                <w:sz w:val="23"/>
                <w:szCs w:val="23"/>
              </w:rPr>
            </w:pPr>
          </w:p>
        </w:tc>
        <w:tc>
          <w:tcPr>
            <w:tcW w:w="1103" w:type="pct"/>
          </w:tcPr>
          <w:p w:rsidR="009E1989" w:rsidRPr="000514B7" w:rsidRDefault="009E1989" w:rsidP="00545F2A">
            <w:pPr>
              <w:spacing w:after="0"/>
              <w:ind w:firstLine="1077"/>
              <w:rPr>
                <w:sz w:val="23"/>
                <w:szCs w:val="23"/>
              </w:rPr>
            </w:pPr>
          </w:p>
        </w:tc>
      </w:tr>
      <w:tr w:rsidR="009E1989" w:rsidRPr="000514B7" w:rsidTr="00230BBB">
        <w:tc>
          <w:tcPr>
            <w:tcW w:w="439" w:type="pct"/>
          </w:tcPr>
          <w:p w:rsidR="009E1989" w:rsidRPr="000514B7" w:rsidRDefault="009E1989" w:rsidP="00545F2A">
            <w:pPr>
              <w:spacing w:after="0"/>
              <w:ind w:firstLine="1077"/>
              <w:rPr>
                <w:sz w:val="23"/>
                <w:szCs w:val="23"/>
              </w:rPr>
            </w:pPr>
          </w:p>
        </w:tc>
        <w:tc>
          <w:tcPr>
            <w:tcW w:w="1323" w:type="pct"/>
          </w:tcPr>
          <w:p w:rsidR="009E1989" w:rsidRPr="000514B7" w:rsidRDefault="009E1989" w:rsidP="00230BBB">
            <w:pPr>
              <w:spacing w:after="0"/>
              <w:rPr>
                <w:sz w:val="23"/>
                <w:szCs w:val="23"/>
              </w:rPr>
            </w:pPr>
            <w:r w:rsidRPr="000514B7">
              <w:rPr>
                <w:sz w:val="23"/>
                <w:szCs w:val="23"/>
              </w:rPr>
              <w:t>Итого</w:t>
            </w:r>
          </w:p>
        </w:tc>
        <w:tc>
          <w:tcPr>
            <w:tcW w:w="588" w:type="pct"/>
          </w:tcPr>
          <w:p w:rsidR="009E1989" w:rsidRPr="000514B7" w:rsidRDefault="009E1989" w:rsidP="00545F2A">
            <w:pPr>
              <w:spacing w:after="0"/>
              <w:ind w:firstLine="1077"/>
              <w:jc w:val="center"/>
              <w:rPr>
                <w:sz w:val="23"/>
                <w:szCs w:val="23"/>
              </w:rPr>
            </w:pPr>
            <w:r w:rsidRPr="000514B7">
              <w:rPr>
                <w:sz w:val="23"/>
                <w:szCs w:val="23"/>
              </w:rPr>
              <w:t>х</w:t>
            </w:r>
          </w:p>
        </w:tc>
        <w:tc>
          <w:tcPr>
            <w:tcW w:w="706" w:type="pct"/>
          </w:tcPr>
          <w:p w:rsidR="009E1989" w:rsidRPr="000514B7" w:rsidRDefault="009E1989" w:rsidP="00545F2A">
            <w:pPr>
              <w:spacing w:after="0"/>
              <w:ind w:firstLine="1077"/>
              <w:jc w:val="center"/>
              <w:rPr>
                <w:sz w:val="23"/>
                <w:szCs w:val="23"/>
              </w:rPr>
            </w:pPr>
            <w:r w:rsidRPr="000514B7">
              <w:rPr>
                <w:sz w:val="23"/>
                <w:szCs w:val="23"/>
              </w:rPr>
              <w:t>х</w:t>
            </w:r>
          </w:p>
        </w:tc>
        <w:tc>
          <w:tcPr>
            <w:tcW w:w="841" w:type="pct"/>
          </w:tcPr>
          <w:p w:rsidR="009E1989" w:rsidRPr="000514B7" w:rsidRDefault="009E1989" w:rsidP="00545F2A">
            <w:pPr>
              <w:spacing w:after="0"/>
              <w:ind w:firstLine="1077"/>
              <w:rPr>
                <w:sz w:val="23"/>
                <w:szCs w:val="23"/>
              </w:rPr>
            </w:pPr>
          </w:p>
        </w:tc>
        <w:tc>
          <w:tcPr>
            <w:tcW w:w="1103" w:type="pct"/>
          </w:tcPr>
          <w:p w:rsidR="009E1989" w:rsidRPr="000514B7" w:rsidRDefault="009E1989" w:rsidP="00545F2A">
            <w:pPr>
              <w:spacing w:after="0"/>
              <w:ind w:firstLine="1077"/>
              <w:rPr>
                <w:sz w:val="23"/>
                <w:szCs w:val="23"/>
              </w:rPr>
            </w:pPr>
          </w:p>
        </w:tc>
      </w:tr>
    </w:tbl>
    <w:p w:rsidR="009E1989" w:rsidRPr="000514B7" w:rsidRDefault="009E1989" w:rsidP="00545F2A">
      <w:pPr>
        <w:spacing w:before="120" w:after="0"/>
        <w:rPr>
          <w:szCs w:val="25"/>
        </w:rPr>
      </w:pPr>
      <w:r w:rsidRPr="000514B7">
        <w:rPr>
          <w:szCs w:val="25"/>
          <w:vertAlign w:val="superscript"/>
        </w:rPr>
        <w:t>1</w:t>
      </w:r>
      <w:r w:rsidRPr="000514B7">
        <w:rPr>
          <w:szCs w:val="25"/>
        </w:rPr>
        <w:t xml:space="preserve"> примеры этапов проекта: приобретение оборудования; монтаж оборудования; получение лицензии; подбор персонала; проведение ремонта производственного помещения и т. п.</w:t>
      </w:r>
    </w:p>
    <w:p w:rsidR="009E1989" w:rsidRPr="000514B7" w:rsidRDefault="009E1989" w:rsidP="00545F2A">
      <w:pPr>
        <w:spacing w:before="120" w:after="0"/>
        <w:rPr>
          <w:szCs w:val="25"/>
        </w:rPr>
      </w:pPr>
      <w:r w:rsidRPr="000514B7">
        <w:rPr>
          <w:szCs w:val="25"/>
          <w:vertAlign w:val="superscript"/>
        </w:rPr>
        <w:t>2</w:t>
      </w:r>
      <w:r w:rsidRPr="000514B7">
        <w:rPr>
          <w:szCs w:val="25"/>
        </w:rPr>
        <w:t xml:space="preserve"> указать источник финансирования: собственные средства организации, средства учредителей, заемные средства и другие средства (субсидии, гранты и др.).</w:t>
      </w:r>
    </w:p>
    <w:p w:rsidR="009E1989" w:rsidRPr="000514B7" w:rsidRDefault="009E1989" w:rsidP="00230BBB">
      <w:pPr>
        <w:tabs>
          <w:tab w:val="left" w:pos="1080"/>
        </w:tabs>
        <w:spacing w:before="120" w:after="120"/>
        <w:ind w:firstLine="709"/>
        <w:rPr>
          <w:sz w:val="25"/>
          <w:szCs w:val="25"/>
        </w:rPr>
      </w:pPr>
      <w:r w:rsidRPr="000514B7">
        <w:rPr>
          <w:sz w:val="25"/>
          <w:szCs w:val="25"/>
        </w:rPr>
        <w:t>6.</w:t>
      </w:r>
      <w:r w:rsidRPr="000514B7">
        <w:rPr>
          <w:sz w:val="25"/>
          <w:szCs w:val="25"/>
        </w:rPr>
        <w:tab/>
        <w:t>Финансовая стратегия</w:t>
      </w:r>
    </w:p>
    <w:p w:rsidR="009E1989" w:rsidRPr="000514B7" w:rsidRDefault="009E1989" w:rsidP="00545F2A">
      <w:pPr>
        <w:pStyle w:val="afd"/>
        <w:ind w:firstLine="709"/>
        <w:rPr>
          <w:sz w:val="25"/>
          <w:szCs w:val="25"/>
        </w:rPr>
      </w:pPr>
      <w:r w:rsidRPr="000514B7">
        <w:rPr>
          <w:sz w:val="25"/>
          <w:szCs w:val="25"/>
        </w:rPr>
        <w:t>Задача финансового раздела описать сущест</w:t>
      </w:r>
      <w:r w:rsidR="00AE5377" w:rsidRPr="000514B7">
        <w:rPr>
          <w:sz w:val="25"/>
          <w:szCs w:val="25"/>
        </w:rPr>
        <w:t>вующе</w:t>
      </w:r>
      <w:r w:rsidRPr="000514B7">
        <w:rPr>
          <w:sz w:val="25"/>
          <w:szCs w:val="25"/>
        </w:rPr>
        <w:t>е материальное положение компании и спрогнозировать ее будущее. Раздел включает в себя:</w:t>
      </w:r>
    </w:p>
    <w:p w:rsidR="009E1989" w:rsidRPr="000514B7" w:rsidRDefault="009E1989" w:rsidP="00460233">
      <w:pPr>
        <w:pStyle w:val="afd"/>
        <w:numPr>
          <w:ilvl w:val="0"/>
          <w:numId w:val="12"/>
        </w:numPr>
        <w:tabs>
          <w:tab w:val="left" w:pos="1134"/>
        </w:tabs>
        <w:spacing w:after="0"/>
        <w:ind w:left="0" w:firstLine="709"/>
        <w:rPr>
          <w:sz w:val="25"/>
          <w:szCs w:val="25"/>
        </w:rPr>
      </w:pPr>
      <w:r w:rsidRPr="000514B7">
        <w:rPr>
          <w:sz w:val="25"/>
          <w:szCs w:val="25"/>
        </w:rPr>
        <w:t xml:space="preserve">план прибылей и убытков, доходов и расходов; </w:t>
      </w:r>
    </w:p>
    <w:p w:rsidR="009E1989" w:rsidRPr="000514B7" w:rsidRDefault="009E1989" w:rsidP="00460233">
      <w:pPr>
        <w:pStyle w:val="afd"/>
        <w:numPr>
          <w:ilvl w:val="0"/>
          <w:numId w:val="12"/>
        </w:numPr>
        <w:tabs>
          <w:tab w:val="left" w:pos="1134"/>
        </w:tabs>
        <w:spacing w:after="0"/>
        <w:ind w:left="0" w:firstLine="709"/>
        <w:rPr>
          <w:sz w:val="25"/>
          <w:szCs w:val="25"/>
        </w:rPr>
      </w:pPr>
      <w:r w:rsidRPr="000514B7">
        <w:rPr>
          <w:sz w:val="25"/>
          <w:szCs w:val="25"/>
        </w:rPr>
        <w:t>расчет выручки;</w:t>
      </w:r>
    </w:p>
    <w:p w:rsidR="009E1989" w:rsidRPr="000514B7" w:rsidRDefault="009E1989" w:rsidP="00460233">
      <w:pPr>
        <w:pStyle w:val="afd"/>
        <w:numPr>
          <w:ilvl w:val="0"/>
          <w:numId w:val="12"/>
        </w:numPr>
        <w:tabs>
          <w:tab w:val="left" w:pos="1134"/>
        </w:tabs>
        <w:spacing w:after="0"/>
        <w:ind w:left="0" w:firstLine="709"/>
        <w:rPr>
          <w:sz w:val="25"/>
          <w:szCs w:val="25"/>
        </w:rPr>
      </w:pPr>
      <w:r w:rsidRPr="000514B7">
        <w:rPr>
          <w:sz w:val="25"/>
          <w:szCs w:val="25"/>
        </w:rPr>
        <w:t xml:space="preserve">потребность в финансовых ресурсах для реализации проекта; </w:t>
      </w:r>
    </w:p>
    <w:p w:rsidR="009E1989" w:rsidRPr="000514B7" w:rsidRDefault="009E1989" w:rsidP="00460233">
      <w:pPr>
        <w:pStyle w:val="afd"/>
        <w:numPr>
          <w:ilvl w:val="0"/>
          <w:numId w:val="12"/>
        </w:numPr>
        <w:tabs>
          <w:tab w:val="left" w:pos="1134"/>
        </w:tabs>
        <w:spacing w:after="0"/>
        <w:ind w:left="0" w:firstLine="709"/>
        <w:rPr>
          <w:sz w:val="25"/>
          <w:szCs w:val="25"/>
        </w:rPr>
      </w:pPr>
      <w:r w:rsidRPr="000514B7">
        <w:rPr>
          <w:sz w:val="25"/>
          <w:szCs w:val="25"/>
        </w:rPr>
        <w:t>краткие сведения об инвестированных в проект ресурсах;</w:t>
      </w:r>
    </w:p>
    <w:p w:rsidR="009E1989" w:rsidRPr="000514B7" w:rsidRDefault="009E1989" w:rsidP="00460233">
      <w:pPr>
        <w:pStyle w:val="afd"/>
        <w:numPr>
          <w:ilvl w:val="0"/>
          <w:numId w:val="12"/>
        </w:numPr>
        <w:tabs>
          <w:tab w:val="left" w:pos="1134"/>
        </w:tabs>
        <w:spacing w:after="0"/>
        <w:ind w:left="0" w:firstLine="709"/>
        <w:rPr>
          <w:sz w:val="25"/>
          <w:szCs w:val="25"/>
        </w:rPr>
      </w:pPr>
      <w:r w:rsidRPr="000514B7">
        <w:rPr>
          <w:sz w:val="25"/>
          <w:szCs w:val="25"/>
        </w:rPr>
        <w:t>расчет срока окупаемости проекта;</w:t>
      </w:r>
    </w:p>
    <w:p w:rsidR="009E1989" w:rsidRPr="000514B7" w:rsidRDefault="009E1989" w:rsidP="00460233">
      <w:pPr>
        <w:pStyle w:val="afd"/>
        <w:numPr>
          <w:ilvl w:val="0"/>
          <w:numId w:val="12"/>
        </w:numPr>
        <w:tabs>
          <w:tab w:val="left" w:pos="1134"/>
        </w:tabs>
        <w:spacing w:after="0"/>
        <w:ind w:left="0" w:firstLine="709"/>
        <w:rPr>
          <w:sz w:val="25"/>
          <w:szCs w:val="25"/>
        </w:rPr>
      </w:pPr>
      <w:r w:rsidRPr="000514B7">
        <w:rPr>
          <w:sz w:val="25"/>
          <w:szCs w:val="25"/>
        </w:rPr>
        <w:t xml:space="preserve">описание прогнозируемых изменений результатов реализации проекта </w:t>
      </w:r>
      <w:r w:rsidRPr="000514B7">
        <w:rPr>
          <w:sz w:val="25"/>
          <w:szCs w:val="25"/>
        </w:rPr>
        <w:br/>
        <w:t>(Таблица 2).</w:t>
      </w:r>
    </w:p>
    <w:p w:rsidR="009E1989" w:rsidRPr="000514B7" w:rsidRDefault="009E1989" w:rsidP="00BB05E6">
      <w:pPr>
        <w:pStyle w:val="afd"/>
        <w:ind w:firstLine="1077"/>
        <w:jc w:val="center"/>
        <w:sectPr w:rsidR="009E1989" w:rsidRPr="000514B7" w:rsidSect="002246A0">
          <w:footerReference w:type="even" r:id="rId25"/>
          <w:footerReference w:type="default" r:id="rId26"/>
          <w:footerReference w:type="first" r:id="rId27"/>
          <w:pgSz w:w="11906" w:h="16838" w:code="9"/>
          <w:pgMar w:top="851" w:right="851" w:bottom="851" w:left="1134" w:header="709" w:footer="346" w:gutter="0"/>
          <w:pgNumType w:start="1"/>
          <w:cols w:space="708"/>
          <w:titlePg/>
          <w:docGrid w:linePitch="360"/>
        </w:sectPr>
      </w:pPr>
    </w:p>
    <w:tbl>
      <w:tblPr>
        <w:tblpPr w:leftFromText="180" w:rightFromText="180" w:vertAnchor="text" w:horzAnchor="margin" w:tblpY="571"/>
        <w:tblW w:w="14919" w:type="dxa"/>
        <w:tblLayout w:type="fixed"/>
        <w:tblLook w:val="00A0" w:firstRow="1" w:lastRow="0" w:firstColumn="1" w:lastColumn="0" w:noHBand="0" w:noVBand="0"/>
      </w:tblPr>
      <w:tblGrid>
        <w:gridCol w:w="3823"/>
        <w:gridCol w:w="790"/>
        <w:gridCol w:w="542"/>
        <w:gridCol w:w="256"/>
        <w:gridCol w:w="264"/>
        <w:gridCol w:w="283"/>
        <w:gridCol w:w="284"/>
        <w:gridCol w:w="283"/>
        <w:gridCol w:w="284"/>
        <w:gridCol w:w="283"/>
        <w:gridCol w:w="284"/>
        <w:gridCol w:w="283"/>
        <w:gridCol w:w="267"/>
        <w:gridCol w:w="283"/>
        <w:gridCol w:w="284"/>
        <w:gridCol w:w="283"/>
        <w:gridCol w:w="284"/>
        <w:gridCol w:w="283"/>
        <w:gridCol w:w="284"/>
        <w:gridCol w:w="236"/>
        <w:gridCol w:w="236"/>
        <w:gridCol w:w="237"/>
        <w:gridCol w:w="283"/>
        <w:gridCol w:w="236"/>
        <w:gridCol w:w="236"/>
        <w:gridCol w:w="237"/>
        <w:gridCol w:w="236"/>
        <w:gridCol w:w="236"/>
        <w:gridCol w:w="237"/>
        <w:gridCol w:w="283"/>
        <w:gridCol w:w="284"/>
        <w:gridCol w:w="283"/>
        <w:gridCol w:w="284"/>
        <w:gridCol w:w="283"/>
        <w:gridCol w:w="284"/>
        <w:gridCol w:w="283"/>
        <w:gridCol w:w="283"/>
        <w:gridCol w:w="284"/>
        <w:gridCol w:w="331"/>
      </w:tblGrid>
      <w:tr w:rsidR="009E1989" w:rsidRPr="000514B7" w:rsidTr="00AE5E6E">
        <w:trPr>
          <w:trHeight w:val="330"/>
        </w:trPr>
        <w:tc>
          <w:tcPr>
            <w:tcW w:w="3823" w:type="dxa"/>
            <w:vMerge w:val="restart"/>
            <w:tcBorders>
              <w:top w:val="single" w:sz="4" w:space="0" w:color="auto"/>
              <w:left w:val="single" w:sz="4" w:space="0" w:color="auto"/>
              <w:bottom w:val="single" w:sz="4" w:space="0" w:color="auto"/>
              <w:right w:val="single" w:sz="4" w:space="0" w:color="auto"/>
            </w:tcBorders>
            <w:vAlign w:val="center"/>
          </w:tcPr>
          <w:p w:rsidR="009E1989" w:rsidRPr="000514B7" w:rsidRDefault="009E1989" w:rsidP="00AE5E6E">
            <w:pPr>
              <w:spacing w:after="0"/>
              <w:jc w:val="center"/>
              <w:rPr>
                <w:color w:val="000000"/>
                <w:sz w:val="18"/>
                <w:szCs w:val="18"/>
                <w:vertAlign w:val="superscript"/>
              </w:rPr>
            </w:pPr>
            <w:r w:rsidRPr="000514B7">
              <w:rPr>
                <w:color w:val="000000"/>
                <w:sz w:val="18"/>
                <w:szCs w:val="18"/>
              </w:rPr>
              <w:t>Показатели</w:t>
            </w:r>
            <w:r w:rsidRPr="000514B7">
              <w:rPr>
                <w:color w:val="000000"/>
                <w:sz w:val="18"/>
                <w:szCs w:val="18"/>
                <w:vertAlign w:val="superscript"/>
              </w:rPr>
              <w:t>3</w:t>
            </w:r>
          </w:p>
        </w:tc>
        <w:tc>
          <w:tcPr>
            <w:tcW w:w="790" w:type="dxa"/>
            <w:vMerge w:val="restart"/>
            <w:tcBorders>
              <w:top w:val="single" w:sz="4" w:space="0" w:color="auto"/>
              <w:left w:val="single" w:sz="4" w:space="0" w:color="auto"/>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Ед. изм.</w:t>
            </w:r>
          </w:p>
        </w:tc>
        <w:tc>
          <w:tcPr>
            <w:tcW w:w="542" w:type="dxa"/>
            <w:vMerge w:val="restart"/>
            <w:tcBorders>
              <w:top w:val="single" w:sz="4" w:space="0" w:color="auto"/>
              <w:left w:val="single" w:sz="4" w:space="0" w:color="auto"/>
              <w:bottom w:val="single" w:sz="4" w:space="0" w:color="auto"/>
              <w:right w:val="single" w:sz="4" w:space="0" w:color="auto"/>
            </w:tcBorders>
            <w:textDirection w:val="btLr"/>
            <w:vAlign w:val="center"/>
          </w:tcPr>
          <w:p w:rsidR="009E1989" w:rsidRPr="000514B7" w:rsidRDefault="009E1989" w:rsidP="00AE5E6E">
            <w:pPr>
              <w:spacing w:after="0"/>
              <w:jc w:val="center"/>
              <w:rPr>
                <w:color w:val="000000"/>
                <w:sz w:val="18"/>
                <w:szCs w:val="18"/>
                <w:vertAlign w:val="superscript"/>
              </w:rPr>
            </w:pPr>
            <w:r w:rsidRPr="000514B7">
              <w:rPr>
                <w:color w:val="000000"/>
                <w:sz w:val="18"/>
                <w:szCs w:val="18"/>
              </w:rPr>
              <w:t>Базовый показатель</w:t>
            </w:r>
            <w:r w:rsidRPr="000514B7">
              <w:rPr>
                <w:color w:val="000000"/>
                <w:sz w:val="18"/>
                <w:szCs w:val="18"/>
                <w:vertAlign w:val="superscript"/>
              </w:rPr>
              <w:t>4</w:t>
            </w:r>
          </w:p>
        </w:tc>
        <w:tc>
          <w:tcPr>
            <w:tcW w:w="3338" w:type="dxa"/>
            <w:gridSpan w:val="12"/>
            <w:tcBorders>
              <w:top w:val="single" w:sz="4" w:space="0" w:color="auto"/>
              <w:left w:val="nil"/>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1 год реализации проекта</w:t>
            </w:r>
          </w:p>
        </w:tc>
        <w:tc>
          <w:tcPr>
            <w:tcW w:w="3071" w:type="dxa"/>
            <w:gridSpan w:val="12"/>
            <w:tcBorders>
              <w:top w:val="single" w:sz="4" w:space="0" w:color="auto"/>
              <w:left w:val="nil"/>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2 год реализации проекта</w:t>
            </w:r>
          </w:p>
        </w:tc>
        <w:tc>
          <w:tcPr>
            <w:tcW w:w="3355" w:type="dxa"/>
            <w:gridSpan w:val="12"/>
            <w:tcBorders>
              <w:top w:val="single" w:sz="4" w:space="0" w:color="auto"/>
              <w:left w:val="nil"/>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3 год реализации проекта</w:t>
            </w:r>
          </w:p>
        </w:tc>
      </w:tr>
      <w:tr w:rsidR="009E1989" w:rsidRPr="000514B7" w:rsidTr="00AE5E6E">
        <w:trPr>
          <w:trHeight w:val="1200"/>
        </w:trPr>
        <w:tc>
          <w:tcPr>
            <w:tcW w:w="3823" w:type="dxa"/>
            <w:vMerge/>
            <w:tcBorders>
              <w:top w:val="single" w:sz="4" w:space="0" w:color="auto"/>
              <w:left w:val="single" w:sz="4" w:space="0" w:color="auto"/>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1 месяц</w:t>
            </w:r>
          </w:p>
        </w:tc>
        <w:tc>
          <w:tcPr>
            <w:tcW w:w="264"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2 месяц</w:t>
            </w:r>
          </w:p>
        </w:tc>
        <w:tc>
          <w:tcPr>
            <w:tcW w:w="283"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3 месяц</w:t>
            </w:r>
          </w:p>
        </w:tc>
        <w:tc>
          <w:tcPr>
            <w:tcW w:w="284"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4 месяц</w:t>
            </w:r>
          </w:p>
        </w:tc>
        <w:tc>
          <w:tcPr>
            <w:tcW w:w="283"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5 месяц</w:t>
            </w:r>
          </w:p>
        </w:tc>
        <w:tc>
          <w:tcPr>
            <w:tcW w:w="284"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6 месяц</w:t>
            </w:r>
          </w:p>
        </w:tc>
        <w:tc>
          <w:tcPr>
            <w:tcW w:w="283"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7 месяц</w:t>
            </w:r>
          </w:p>
        </w:tc>
        <w:tc>
          <w:tcPr>
            <w:tcW w:w="284"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8 месяц</w:t>
            </w:r>
          </w:p>
        </w:tc>
        <w:tc>
          <w:tcPr>
            <w:tcW w:w="283"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9 месяц</w:t>
            </w:r>
          </w:p>
        </w:tc>
        <w:tc>
          <w:tcPr>
            <w:tcW w:w="267"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10 месяц</w:t>
            </w:r>
          </w:p>
        </w:tc>
        <w:tc>
          <w:tcPr>
            <w:tcW w:w="283"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11 месяц</w:t>
            </w:r>
          </w:p>
        </w:tc>
        <w:tc>
          <w:tcPr>
            <w:tcW w:w="284"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12 месяц</w:t>
            </w:r>
          </w:p>
        </w:tc>
        <w:tc>
          <w:tcPr>
            <w:tcW w:w="283"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1 месяц</w:t>
            </w:r>
          </w:p>
        </w:tc>
        <w:tc>
          <w:tcPr>
            <w:tcW w:w="284"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2 месяц</w:t>
            </w:r>
          </w:p>
        </w:tc>
        <w:tc>
          <w:tcPr>
            <w:tcW w:w="283"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3 месяц</w:t>
            </w:r>
          </w:p>
        </w:tc>
        <w:tc>
          <w:tcPr>
            <w:tcW w:w="284"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4 месяц</w:t>
            </w:r>
          </w:p>
        </w:tc>
        <w:tc>
          <w:tcPr>
            <w:tcW w:w="236"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5 месяц</w:t>
            </w:r>
          </w:p>
        </w:tc>
        <w:tc>
          <w:tcPr>
            <w:tcW w:w="236"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6 месяц</w:t>
            </w:r>
          </w:p>
        </w:tc>
        <w:tc>
          <w:tcPr>
            <w:tcW w:w="237"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7 месяц</w:t>
            </w:r>
          </w:p>
        </w:tc>
        <w:tc>
          <w:tcPr>
            <w:tcW w:w="283"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8 месяц</w:t>
            </w:r>
          </w:p>
        </w:tc>
        <w:tc>
          <w:tcPr>
            <w:tcW w:w="236"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9 месяц</w:t>
            </w:r>
          </w:p>
        </w:tc>
        <w:tc>
          <w:tcPr>
            <w:tcW w:w="236"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10 месяц</w:t>
            </w:r>
          </w:p>
        </w:tc>
        <w:tc>
          <w:tcPr>
            <w:tcW w:w="237"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11 месяц</w:t>
            </w:r>
          </w:p>
        </w:tc>
        <w:tc>
          <w:tcPr>
            <w:tcW w:w="236"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12 месяц</w:t>
            </w:r>
          </w:p>
        </w:tc>
        <w:tc>
          <w:tcPr>
            <w:tcW w:w="236"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1 месяц</w:t>
            </w:r>
          </w:p>
        </w:tc>
        <w:tc>
          <w:tcPr>
            <w:tcW w:w="237"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2 месяц</w:t>
            </w:r>
          </w:p>
        </w:tc>
        <w:tc>
          <w:tcPr>
            <w:tcW w:w="283"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3 месяц</w:t>
            </w:r>
          </w:p>
        </w:tc>
        <w:tc>
          <w:tcPr>
            <w:tcW w:w="284"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4 месяц</w:t>
            </w:r>
          </w:p>
        </w:tc>
        <w:tc>
          <w:tcPr>
            <w:tcW w:w="283"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5 месяц</w:t>
            </w:r>
          </w:p>
        </w:tc>
        <w:tc>
          <w:tcPr>
            <w:tcW w:w="284"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6 месяц</w:t>
            </w:r>
          </w:p>
        </w:tc>
        <w:tc>
          <w:tcPr>
            <w:tcW w:w="283"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7 месяц</w:t>
            </w:r>
          </w:p>
        </w:tc>
        <w:tc>
          <w:tcPr>
            <w:tcW w:w="284"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8 месяц</w:t>
            </w:r>
          </w:p>
        </w:tc>
        <w:tc>
          <w:tcPr>
            <w:tcW w:w="283"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9 месяц</w:t>
            </w:r>
          </w:p>
        </w:tc>
        <w:tc>
          <w:tcPr>
            <w:tcW w:w="283"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10 месяц</w:t>
            </w:r>
          </w:p>
        </w:tc>
        <w:tc>
          <w:tcPr>
            <w:tcW w:w="284"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11 месяц</w:t>
            </w:r>
          </w:p>
        </w:tc>
        <w:tc>
          <w:tcPr>
            <w:tcW w:w="331" w:type="dxa"/>
            <w:tcBorders>
              <w:top w:val="nil"/>
              <w:left w:val="nil"/>
              <w:bottom w:val="single" w:sz="4" w:space="0" w:color="auto"/>
              <w:right w:val="single" w:sz="4" w:space="0" w:color="auto"/>
            </w:tcBorders>
            <w:textDirection w:val="btLr"/>
          </w:tcPr>
          <w:p w:rsidR="009E1989" w:rsidRPr="000514B7" w:rsidRDefault="009E1989" w:rsidP="00AE5E6E">
            <w:pPr>
              <w:spacing w:after="0"/>
              <w:jc w:val="center"/>
              <w:rPr>
                <w:color w:val="000000"/>
                <w:sz w:val="14"/>
                <w:szCs w:val="14"/>
              </w:rPr>
            </w:pPr>
            <w:r w:rsidRPr="000514B7">
              <w:rPr>
                <w:color w:val="000000"/>
                <w:sz w:val="14"/>
                <w:szCs w:val="14"/>
              </w:rPr>
              <w:t>12 месяц</w:t>
            </w:r>
          </w:p>
        </w:tc>
      </w:tr>
      <w:tr w:rsidR="009E1989" w:rsidRPr="000514B7"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rPr>
                <w:color w:val="000000"/>
                <w:sz w:val="18"/>
                <w:szCs w:val="18"/>
              </w:rPr>
            </w:pPr>
            <w:r w:rsidRPr="000514B7">
              <w:rPr>
                <w:color w:val="000000"/>
                <w:sz w:val="18"/>
                <w:szCs w:val="18"/>
              </w:rPr>
              <w:t>Выручка от реализации товаров, работ, услуг</w:t>
            </w:r>
          </w:p>
        </w:tc>
        <w:tc>
          <w:tcPr>
            <w:tcW w:w="790" w:type="dxa"/>
            <w:tcBorders>
              <w:top w:val="nil"/>
              <w:left w:val="nil"/>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тыс. руб.</w:t>
            </w:r>
          </w:p>
        </w:tc>
        <w:tc>
          <w:tcPr>
            <w:tcW w:w="542" w:type="dxa"/>
            <w:tcBorders>
              <w:top w:val="nil"/>
              <w:left w:val="nil"/>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r>
      <w:tr w:rsidR="009E1989" w:rsidRPr="000514B7" w:rsidTr="00AE5E6E">
        <w:trPr>
          <w:trHeight w:val="630"/>
        </w:trPr>
        <w:tc>
          <w:tcPr>
            <w:tcW w:w="3823" w:type="dxa"/>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rPr>
                <w:color w:val="000000"/>
                <w:sz w:val="18"/>
                <w:szCs w:val="18"/>
              </w:rPr>
            </w:pPr>
            <w:r w:rsidRPr="000514B7">
              <w:rPr>
                <w:color w:val="000000"/>
                <w:sz w:val="18"/>
                <w:szCs w:val="18"/>
              </w:rPr>
              <w:t>Затраты на реализацию финансово-хозяйственной деятельности, в том числе (указать по видам):</w:t>
            </w:r>
          </w:p>
        </w:tc>
        <w:tc>
          <w:tcPr>
            <w:tcW w:w="790" w:type="dxa"/>
            <w:vMerge w:val="restart"/>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тыс. руб.</w:t>
            </w:r>
          </w:p>
        </w:tc>
        <w:tc>
          <w:tcPr>
            <w:tcW w:w="542" w:type="dxa"/>
            <w:vMerge w:val="restart"/>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r>
      <w:tr w:rsidR="009E1989" w:rsidRPr="000514B7"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rPr>
                <w:i/>
                <w:iCs/>
                <w:color w:val="000000"/>
                <w:sz w:val="18"/>
                <w:szCs w:val="18"/>
              </w:rPr>
            </w:pPr>
            <w:r w:rsidRPr="000514B7">
              <w:rPr>
                <w:i/>
                <w:iCs/>
                <w:color w:val="000000"/>
                <w:sz w:val="18"/>
                <w:szCs w:val="18"/>
              </w:rPr>
              <w:t>Аренда офисного помещения</w:t>
            </w:r>
          </w:p>
        </w:tc>
        <w:tc>
          <w:tcPr>
            <w:tcW w:w="790" w:type="dxa"/>
            <w:vMerge/>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r>
      <w:tr w:rsidR="009E1989" w:rsidRPr="000514B7"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rPr>
                <w:i/>
                <w:iCs/>
                <w:color w:val="000000"/>
                <w:sz w:val="18"/>
                <w:szCs w:val="18"/>
              </w:rPr>
            </w:pPr>
            <w:r w:rsidRPr="000514B7">
              <w:rPr>
                <w:i/>
                <w:iCs/>
                <w:color w:val="000000"/>
                <w:sz w:val="18"/>
                <w:szCs w:val="18"/>
              </w:rPr>
              <w:t>Связь, интернет</w:t>
            </w:r>
          </w:p>
        </w:tc>
        <w:tc>
          <w:tcPr>
            <w:tcW w:w="790" w:type="dxa"/>
            <w:vMerge/>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r>
      <w:tr w:rsidR="009E1989" w:rsidRPr="000514B7"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rPr>
                <w:color w:val="000000"/>
                <w:sz w:val="18"/>
                <w:szCs w:val="18"/>
              </w:rPr>
            </w:pPr>
            <w:r w:rsidRPr="000514B7">
              <w:rPr>
                <w:color w:val="000000"/>
                <w:sz w:val="18"/>
                <w:szCs w:val="18"/>
              </w:rPr>
              <w:t> </w:t>
            </w:r>
          </w:p>
        </w:tc>
        <w:tc>
          <w:tcPr>
            <w:tcW w:w="790" w:type="dxa"/>
            <w:vMerge/>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r>
      <w:tr w:rsidR="009E1989" w:rsidRPr="000514B7"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rPr>
                <w:color w:val="000000"/>
                <w:sz w:val="18"/>
                <w:szCs w:val="18"/>
              </w:rPr>
            </w:pPr>
            <w:r w:rsidRPr="000514B7">
              <w:rPr>
                <w:color w:val="000000"/>
                <w:sz w:val="18"/>
                <w:szCs w:val="18"/>
              </w:rPr>
              <w:t> </w:t>
            </w:r>
          </w:p>
        </w:tc>
        <w:tc>
          <w:tcPr>
            <w:tcW w:w="790" w:type="dxa"/>
            <w:vMerge/>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r>
      <w:tr w:rsidR="009E1989" w:rsidRPr="000514B7"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rPr>
                <w:color w:val="000000"/>
                <w:sz w:val="18"/>
                <w:szCs w:val="18"/>
              </w:rPr>
            </w:pPr>
            <w:r w:rsidRPr="000514B7">
              <w:rPr>
                <w:color w:val="000000"/>
                <w:sz w:val="18"/>
                <w:szCs w:val="18"/>
              </w:rPr>
              <w:t> </w:t>
            </w:r>
          </w:p>
        </w:tc>
        <w:tc>
          <w:tcPr>
            <w:tcW w:w="790" w:type="dxa"/>
            <w:vMerge/>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r>
      <w:tr w:rsidR="009E1989" w:rsidRPr="000514B7"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rPr>
                <w:color w:val="000000"/>
                <w:sz w:val="18"/>
                <w:szCs w:val="18"/>
              </w:rPr>
            </w:pPr>
            <w:r w:rsidRPr="000514B7">
              <w:rPr>
                <w:color w:val="000000"/>
                <w:sz w:val="18"/>
                <w:szCs w:val="18"/>
              </w:rPr>
              <w:t>Среднемесячная заработная плата одного работника</w:t>
            </w:r>
          </w:p>
        </w:tc>
        <w:tc>
          <w:tcPr>
            <w:tcW w:w="790" w:type="dxa"/>
            <w:tcBorders>
              <w:top w:val="nil"/>
              <w:left w:val="nil"/>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тыс. руб.</w:t>
            </w:r>
          </w:p>
        </w:tc>
        <w:tc>
          <w:tcPr>
            <w:tcW w:w="542" w:type="dxa"/>
            <w:tcBorders>
              <w:top w:val="nil"/>
              <w:left w:val="nil"/>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r>
      <w:tr w:rsidR="009E1989" w:rsidRPr="000514B7"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rPr>
                <w:color w:val="000000"/>
                <w:sz w:val="18"/>
                <w:szCs w:val="18"/>
              </w:rPr>
            </w:pPr>
            <w:r w:rsidRPr="000514B7">
              <w:rPr>
                <w:color w:val="000000"/>
                <w:sz w:val="18"/>
                <w:szCs w:val="18"/>
              </w:rPr>
              <w:t>Средняя численность работников, всего:</w:t>
            </w:r>
          </w:p>
        </w:tc>
        <w:tc>
          <w:tcPr>
            <w:tcW w:w="790" w:type="dxa"/>
            <w:vMerge w:val="restart"/>
            <w:tcBorders>
              <w:top w:val="nil"/>
              <w:left w:val="single" w:sz="4" w:space="0" w:color="auto"/>
              <w:bottom w:val="single" w:sz="4" w:space="0" w:color="000000"/>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чел.</w:t>
            </w:r>
          </w:p>
        </w:tc>
        <w:tc>
          <w:tcPr>
            <w:tcW w:w="542" w:type="dxa"/>
            <w:vMerge w:val="restart"/>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r>
      <w:tr w:rsidR="009E1989" w:rsidRPr="000514B7"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rPr>
                <w:color w:val="000000"/>
                <w:sz w:val="18"/>
                <w:szCs w:val="18"/>
              </w:rPr>
            </w:pPr>
            <w:r w:rsidRPr="000514B7">
              <w:rPr>
                <w:color w:val="000000"/>
                <w:sz w:val="18"/>
                <w:szCs w:val="18"/>
              </w:rPr>
              <w:t>в том числе:</w:t>
            </w:r>
          </w:p>
        </w:tc>
        <w:tc>
          <w:tcPr>
            <w:tcW w:w="790" w:type="dxa"/>
            <w:vMerge/>
            <w:tcBorders>
              <w:top w:val="nil"/>
              <w:left w:val="single" w:sz="4" w:space="0" w:color="auto"/>
              <w:bottom w:val="single" w:sz="4" w:space="0" w:color="000000"/>
              <w:right w:val="single" w:sz="4" w:space="0" w:color="auto"/>
            </w:tcBorders>
            <w:vAlign w:val="center"/>
          </w:tcPr>
          <w:p w:rsidR="009E1989" w:rsidRPr="000514B7"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p>
        </w:tc>
        <w:tc>
          <w:tcPr>
            <w:tcW w:w="9764" w:type="dxa"/>
            <w:gridSpan w:val="36"/>
            <w:tcBorders>
              <w:top w:val="single" w:sz="4" w:space="0" w:color="auto"/>
              <w:left w:val="nil"/>
              <w:bottom w:val="single" w:sz="4" w:space="0" w:color="auto"/>
              <w:right w:val="single" w:sz="4" w:space="0" w:color="000000"/>
            </w:tcBorders>
            <w:vAlign w:val="center"/>
          </w:tcPr>
          <w:p w:rsidR="009E1989" w:rsidRPr="000514B7" w:rsidRDefault="009E1989" w:rsidP="00AE5E6E">
            <w:pPr>
              <w:spacing w:after="0"/>
              <w:jc w:val="center"/>
              <w:rPr>
                <w:color w:val="000000"/>
                <w:sz w:val="18"/>
                <w:szCs w:val="18"/>
              </w:rPr>
            </w:pPr>
            <w:r w:rsidRPr="000514B7">
              <w:rPr>
                <w:color w:val="000000"/>
                <w:sz w:val="18"/>
                <w:szCs w:val="18"/>
              </w:rPr>
              <w:t> </w:t>
            </w:r>
          </w:p>
        </w:tc>
      </w:tr>
      <w:tr w:rsidR="009E1989" w:rsidRPr="000514B7"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rPr>
                <w:color w:val="000000"/>
                <w:sz w:val="18"/>
                <w:szCs w:val="18"/>
              </w:rPr>
            </w:pPr>
            <w:r w:rsidRPr="000514B7">
              <w:rPr>
                <w:color w:val="000000"/>
                <w:sz w:val="18"/>
                <w:szCs w:val="18"/>
              </w:rPr>
              <w:t>- среднесписочная численность штатных работников,</w:t>
            </w:r>
          </w:p>
        </w:tc>
        <w:tc>
          <w:tcPr>
            <w:tcW w:w="790" w:type="dxa"/>
            <w:vMerge/>
            <w:tcBorders>
              <w:top w:val="nil"/>
              <w:left w:val="single" w:sz="4" w:space="0" w:color="auto"/>
              <w:bottom w:val="single" w:sz="4" w:space="0" w:color="000000"/>
              <w:right w:val="single" w:sz="4" w:space="0" w:color="auto"/>
            </w:tcBorders>
            <w:vAlign w:val="center"/>
          </w:tcPr>
          <w:p w:rsidR="009E1989" w:rsidRPr="000514B7"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r>
      <w:tr w:rsidR="009E1989" w:rsidRPr="000514B7"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rPr>
                <w:color w:val="000000"/>
                <w:sz w:val="18"/>
                <w:szCs w:val="18"/>
              </w:rPr>
            </w:pPr>
            <w:r w:rsidRPr="000514B7">
              <w:rPr>
                <w:color w:val="000000"/>
                <w:sz w:val="18"/>
                <w:szCs w:val="18"/>
              </w:rPr>
              <w:t>- средняя численность внешних совместителей</w:t>
            </w:r>
          </w:p>
        </w:tc>
        <w:tc>
          <w:tcPr>
            <w:tcW w:w="790" w:type="dxa"/>
            <w:vMerge/>
            <w:tcBorders>
              <w:top w:val="nil"/>
              <w:left w:val="single" w:sz="4" w:space="0" w:color="auto"/>
              <w:bottom w:val="single" w:sz="4" w:space="0" w:color="000000"/>
              <w:right w:val="single" w:sz="4" w:space="0" w:color="auto"/>
            </w:tcBorders>
            <w:vAlign w:val="center"/>
          </w:tcPr>
          <w:p w:rsidR="009E1989" w:rsidRPr="000514B7" w:rsidRDefault="009E1989" w:rsidP="00AE5E6E">
            <w:pPr>
              <w:spacing w:after="0"/>
              <w:jc w:val="left"/>
              <w:rPr>
                <w:color w:val="000000"/>
                <w:sz w:val="18"/>
                <w:szCs w:val="18"/>
              </w:rPr>
            </w:pPr>
          </w:p>
        </w:tc>
        <w:tc>
          <w:tcPr>
            <w:tcW w:w="542" w:type="dxa"/>
            <w:vMerge/>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p>
        </w:tc>
        <w:tc>
          <w:tcPr>
            <w:tcW w:w="256"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r>
      <w:tr w:rsidR="008E164E" w:rsidRPr="000514B7" w:rsidTr="008E164E">
        <w:trPr>
          <w:trHeight w:val="354"/>
        </w:trPr>
        <w:tc>
          <w:tcPr>
            <w:tcW w:w="3823" w:type="dxa"/>
            <w:tcBorders>
              <w:top w:val="nil"/>
              <w:left w:val="single" w:sz="4" w:space="0" w:color="auto"/>
              <w:bottom w:val="single" w:sz="4" w:space="0" w:color="auto"/>
              <w:right w:val="single" w:sz="4" w:space="0" w:color="auto"/>
            </w:tcBorders>
            <w:vAlign w:val="center"/>
          </w:tcPr>
          <w:p w:rsidR="008E164E" w:rsidRPr="000514B7" w:rsidRDefault="008E164E" w:rsidP="00AE5E6E">
            <w:pPr>
              <w:spacing w:after="0"/>
              <w:rPr>
                <w:color w:val="000000"/>
                <w:sz w:val="18"/>
                <w:szCs w:val="18"/>
              </w:rPr>
            </w:pPr>
            <w:r w:rsidRPr="000514B7">
              <w:rPr>
                <w:color w:val="000000"/>
                <w:sz w:val="18"/>
                <w:szCs w:val="18"/>
              </w:rPr>
              <w:t>Создание новых рабочих мест</w:t>
            </w:r>
          </w:p>
        </w:tc>
        <w:tc>
          <w:tcPr>
            <w:tcW w:w="790" w:type="dxa"/>
            <w:tcBorders>
              <w:top w:val="nil"/>
              <w:left w:val="nil"/>
              <w:bottom w:val="single" w:sz="4" w:space="0" w:color="auto"/>
              <w:right w:val="single" w:sz="4" w:space="0" w:color="auto"/>
            </w:tcBorders>
            <w:vAlign w:val="center"/>
          </w:tcPr>
          <w:p w:rsidR="008E164E" w:rsidRPr="000514B7" w:rsidRDefault="008E164E" w:rsidP="00AE5E6E">
            <w:pPr>
              <w:spacing w:after="0"/>
              <w:jc w:val="center"/>
              <w:rPr>
                <w:color w:val="000000"/>
                <w:sz w:val="18"/>
                <w:szCs w:val="18"/>
              </w:rPr>
            </w:pPr>
            <w:r w:rsidRPr="000514B7">
              <w:rPr>
                <w:color w:val="000000"/>
                <w:sz w:val="18"/>
                <w:szCs w:val="18"/>
              </w:rPr>
              <w:t>ед.</w:t>
            </w:r>
          </w:p>
        </w:tc>
        <w:tc>
          <w:tcPr>
            <w:tcW w:w="542" w:type="dxa"/>
            <w:tcBorders>
              <w:top w:val="nil"/>
              <w:left w:val="nil"/>
              <w:bottom w:val="single" w:sz="4" w:space="0" w:color="auto"/>
              <w:right w:val="single" w:sz="4" w:space="0" w:color="auto"/>
            </w:tcBorders>
            <w:vAlign w:val="center"/>
          </w:tcPr>
          <w:p w:rsidR="008E164E" w:rsidRPr="000514B7" w:rsidRDefault="008E164E" w:rsidP="00AE5E6E">
            <w:pPr>
              <w:spacing w:after="0"/>
              <w:jc w:val="center"/>
              <w:rPr>
                <w:color w:val="000000"/>
                <w:sz w:val="18"/>
                <w:szCs w:val="18"/>
              </w:rPr>
            </w:pPr>
          </w:p>
        </w:tc>
        <w:tc>
          <w:tcPr>
            <w:tcW w:w="256" w:type="dxa"/>
            <w:tcBorders>
              <w:top w:val="nil"/>
              <w:left w:val="nil"/>
              <w:bottom w:val="single" w:sz="4" w:space="0" w:color="auto"/>
              <w:right w:val="single" w:sz="4" w:space="0" w:color="auto"/>
            </w:tcBorders>
            <w:vAlign w:val="center"/>
          </w:tcPr>
          <w:p w:rsidR="008E164E" w:rsidRPr="000514B7" w:rsidRDefault="008E164E" w:rsidP="00AE5E6E">
            <w:pPr>
              <w:spacing w:after="0"/>
              <w:jc w:val="center"/>
              <w:rPr>
                <w:color w:val="000000"/>
                <w:sz w:val="18"/>
                <w:szCs w:val="18"/>
              </w:rPr>
            </w:pPr>
          </w:p>
        </w:tc>
        <w:tc>
          <w:tcPr>
            <w:tcW w:w="264" w:type="dxa"/>
            <w:tcBorders>
              <w:top w:val="nil"/>
              <w:left w:val="nil"/>
              <w:bottom w:val="single" w:sz="4" w:space="0" w:color="auto"/>
              <w:right w:val="single" w:sz="4" w:space="0" w:color="auto"/>
            </w:tcBorders>
            <w:vAlign w:val="center"/>
          </w:tcPr>
          <w:p w:rsidR="008E164E" w:rsidRPr="000514B7" w:rsidRDefault="008E164E" w:rsidP="00AE5E6E">
            <w:pPr>
              <w:spacing w:after="0"/>
              <w:rPr>
                <w:color w:val="000000"/>
                <w:sz w:val="18"/>
                <w:szCs w:val="18"/>
              </w:rPr>
            </w:pPr>
          </w:p>
        </w:tc>
        <w:tc>
          <w:tcPr>
            <w:tcW w:w="283" w:type="dxa"/>
            <w:tcBorders>
              <w:top w:val="nil"/>
              <w:left w:val="nil"/>
              <w:bottom w:val="single" w:sz="4" w:space="0" w:color="auto"/>
              <w:right w:val="single" w:sz="4" w:space="0" w:color="auto"/>
            </w:tcBorders>
            <w:vAlign w:val="center"/>
          </w:tcPr>
          <w:p w:rsidR="008E164E" w:rsidRPr="000514B7" w:rsidRDefault="008E164E" w:rsidP="00AE5E6E">
            <w:pPr>
              <w:spacing w:after="0"/>
              <w:rPr>
                <w:color w:val="000000"/>
                <w:sz w:val="18"/>
                <w:szCs w:val="18"/>
              </w:rPr>
            </w:pPr>
          </w:p>
        </w:tc>
        <w:tc>
          <w:tcPr>
            <w:tcW w:w="284" w:type="dxa"/>
            <w:tcBorders>
              <w:top w:val="nil"/>
              <w:left w:val="nil"/>
              <w:bottom w:val="single" w:sz="4" w:space="0" w:color="auto"/>
              <w:right w:val="single" w:sz="4" w:space="0" w:color="auto"/>
            </w:tcBorders>
            <w:vAlign w:val="center"/>
          </w:tcPr>
          <w:p w:rsidR="008E164E" w:rsidRPr="000514B7" w:rsidRDefault="008E164E" w:rsidP="00AE5E6E">
            <w:pPr>
              <w:spacing w:after="0"/>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67"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37"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37"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36"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37"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83"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284"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c>
          <w:tcPr>
            <w:tcW w:w="331" w:type="dxa"/>
            <w:tcBorders>
              <w:top w:val="nil"/>
              <w:left w:val="nil"/>
              <w:bottom w:val="single" w:sz="4" w:space="0" w:color="auto"/>
              <w:right w:val="single" w:sz="4" w:space="0" w:color="auto"/>
            </w:tcBorders>
            <w:noWrap/>
            <w:vAlign w:val="bottom"/>
          </w:tcPr>
          <w:p w:rsidR="008E164E" w:rsidRPr="000514B7" w:rsidRDefault="008E164E" w:rsidP="00AE5E6E">
            <w:pPr>
              <w:spacing w:after="0"/>
              <w:jc w:val="left"/>
              <w:rPr>
                <w:color w:val="000000"/>
                <w:sz w:val="18"/>
                <w:szCs w:val="18"/>
              </w:rPr>
            </w:pPr>
          </w:p>
        </w:tc>
      </w:tr>
      <w:tr w:rsidR="009E1989" w:rsidRPr="000514B7" w:rsidTr="00AE5E6E">
        <w:trPr>
          <w:trHeight w:val="630"/>
        </w:trPr>
        <w:tc>
          <w:tcPr>
            <w:tcW w:w="3823" w:type="dxa"/>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rPr>
                <w:color w:val="000000"/>
                <w:sz w:val="18"/>
                <w:szCs w:val="18"/>
              </w:rPr>
            </w:pPr>
            <w:r w:rsidRPr="000514B7">
              <w:rPr>
                <w:color w:val="000000"/>
                <w:sz w:val="18"/>
                <w:szCs w:val="18"/>
              </w:rPr>
              <w:t>Объем налоговых отчислений в бюджеты</w:t>
            </w:r>
            <w:r w:rsidRPr="000514B7">
              <w:rPr>
                <w:b/>
                <w:bCs/>
                <w:color w:val="000000"/>
                <w:sz w:val="18"/>
                <w:szCs w:val="18"/>
              </w:rPr>
              <w:t xml:space="preserve"> всех уровней</w:t>
            </w:r>
            <w:r w:rsidRPr="000514B7">
              <w:rPr>
                <w:color w:val="000000"/>
                <w:sz w:val="18"/>
                <w:szCs w:val="18"/>
              </w:rPr>
              <w:t>, вн</w:t>
            </w:r>
            <w:r w:rsidR="00DE2AE4" w:rsidRPr="000514B7">
              <w:rPr>
                <w:color w:val="000000"/>
                <w:sz w:val="18"/>
                <w:szCs w:val="18"/>
              </w:rPr>
              <w:t>ебюджетные фонды (ПФР, ФСС, ФОМС</w:t>
            </w:r>
            <w:r w:rsidRPr="000514B7">
              <w:rPr>
                <w:color w:val="000000"/>
                <w:sz w:val="18"/>
                <w:szCs w:val="18"/>
              </w:rPr>
              <w:t>)</w:t>
            </w:r>
          </w:p>
        </w:tc>
        <w:tc>
          <w:tcPr>
            <w:tcW w:w="790" w:type="dxa"/>
            <w:tcBorders>
              <w:top w:val="nil"/>
              <w:left w:val="nil"/>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тыс. руб.</w:t>
            </w:r>
          </w:p>
        </w:tc>
        <w:tc>
          <w:tcPr>
            <w:tcW w:w="542" w:type="dxa"/>
            <w:tcBorders>
              <w:top w:val="nil"/>
              <w:left w:val="nil"/>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 </w:t>
            </w:r>
          </w:p>
        </w:tc>
        <w:tc>
          <w:tcPr>
            <w:tcW w:w="256" w:type="dxa"/>
            <w:tcBorders>
              <w:top w:val="nil"/>
              <w:left w:val="nil"/>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 </w:t>
            </w:r>
          </w:p>
        </w:tc>
        <w:tc>
          <w:tcPr>
            <w:tcW w:w="264" w:type="dxa"/>
            <w:tcBorders>
              <w:top w:val="nil"/>
              <w:left w:val="nil"/>
              <w:bottom w:val="single" w:sz="4" w:space="0" w:color="auto"/>
              <w:right w:val="single" w:sz="4" w:space="0" w:color="auto"/>
            </w:tcBorders>
            <w:vAlign w:val="center"/>
          </w:tcPr>
          <w:p w:rsidR="009E1989" w:rsidRPr="000514B7" w:rsidRDefault="009E1989" w:rsidP="00AE5E6E">
            <w:pPr>
              <w:spacing w:after="0"/>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vAlign w:val="center"/>
          </w:tcPr>
          <w:p w:rsidR="009E1989" w:rsidRPr="000514B7" w:rsidRDefault="009E1989" w:rsidP="00AE5E6E">
            <w:pPr>
              <w:spacing w:after="0"/>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vAlign w:val="center"/>
          </w:tcPr>
          <w:p w:rsidR="009E1989" w:rsidRPr="000514B7" w:rsidRDefault="009E1989" w:rsidP="00AE5E6E">
            <w:pPr>
              <w:spacing w:after="0"/>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6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6"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37"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3"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284"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c>
          <w:tcPr>
            <w:tcW w:w="331" w:type="dxa"/>
            <w:tcBorders>
              <w:top w:val="nil"/>
              <w:left w:val="nil"/>
              <w:bottom w:val="single" w:sz="4" w:space="0" w:color="auto"/>
              <w:right w:val="single" w:sz="4" w:space="0" w:color="auto"/>
            </w:tcBorders>
            <w:noWrap/>
            <w:vAlign w:val="bottom"/>
          </w:tcPr>
          <w:p w:rsidR="009E1989" w:rsidRPr="000514B7" w:rsidRDefault="009E1989" w:rsidP="00AE5E6E">
            <w:pPr>
              <w:spacing w:after="0"/>
              <w:jc w:val="left"/>
              <w:rPr>
                <w:color w:val="000000"/>
                <w:sz w:val="18"/>
                <w:szCs w:val="18"/>
              </w:rPr>
            </w:pPr>
            <w:r w:rsidRPr="000514B7">
              <w:rPr>
                <w:color w:val="000000"/>
                <w:sz w:val="18"/>
                <w:szCs w:val="18"/>
              </w:rPr>
              <w:t> </w:t>
            </w:r>
          </w:p>
        </w:tc>
      </w:tr>
      <w:tr w:rsidR="009E1989" w:rsidRPr="000514B7" w:rsidTr="00AE5E6E">
        <w:trPr>
          <w:trHeight w:val="315"/>
        </w:trPr>
        <w:tc>
          <w:tcPr>
            <w:tcW w:w="3823" w:type="dxa"/>
            <w:tcBorders>
              <w:top w:val="nil"/>
              <w:left w:val="single" w:sz="4" w:space="0" w:color="auto"/>
              <w:bottom w:val="single" w:sz="4" w:space="0" w:color="auto"/>
              <w:right w:val="single" w:sz="4" w:space="0" w:color="auto"/>
            </w:tcBorders>
            <w:vAlign w:val="center"/>
          </w:tcPr>
          <w:p w:rsidR="009E1989" w:rsidRPr="000514B7" w:rsidRDefault="009E1989" w:rsidP="00AE5E6E">
            <w:pPr>
              <w:spacing w:after="0"/>
              <w:jc w:val="left"/>
              <w:rPr>
                <w:color w:val="000000"/>
                <w:sz w:val="18"/>
                <w:szCs w:val="18"/>
              </w:rPr>
            </w:pPr>
            <w:r w:rsidRPr="000514B7">
              <w:rPr>
                <w:color w:val="000000"/>
                <w:sz w:val="18"/>
                <w:szCs w:val="18"/>
              </w:rPr>
              <w:t>Режим налогообложения</w:t>
            </w:r>
          </w:p>
        </w:tc>
        <w:tc>
          <w:tcPr>
            <w:tcW w:w="790" w:type="dxa"/>
            <w:tcBorders>
              <w:top w:val="nil"/>
              <w:left w:val="nil"/>
              <w:bottom w:val="single" w:sz="4" w:space="0" w:color="auto"/>
              <w:right w:val="single" w:sz="4" w:space="0" w:color="auto"/>
            </w:tcBorders>
            <w:vAlign w:val="center"/>
          </w:tcPr>
          <w:p w:rsidR="009E1989" w:rsidRPr="000514B7" w:rsidRDefault="009E1989" w:rsidP="00AE5E6E">
            <w:pPr>
              <w:spacing w:after="0"/>
              <w:jc w:val="center"/>
              <w:rPr>
                <w:color w:val="000000"/>
                <w:sz w:val="18"/>
                <w:szCs w:val="18"/>
              </w:rPr>
            </w:pPr>
            <w:r w:rsidRPr="000514B7">
              <w:rPr>
                <w:color w:val="000000"/>
                <w:sz w:val="18"/>
                <w:szCs w:val="18"/>
              </w:rPr>
              <w:t> </w:t>
            </w:r>
          </w:p>
        </w:tc>
        <w:tc>
          <w:tcPr>
            <w:tcW w:w="10306" w:type="dxa"/>
            <w:gridSpan w:val="37"/>
            <w:tcBorders>
              <w:top w:val="single" w:sz="4" w:space="0" w:color="auto"/>
              <w:left w:val="nil"/>
              <w:bottom w:val="single" w:sz="4" w:space="0" w:color="auto"/>
              <w:right w:val="single" w:sz="4" w:space="0" w:color="000000"/>
            </w:tcBorders>
            <w:vAlign w:val="center"/>
          </w:tcPr>
          <w:p w:rsidR="009E1989" w:rsidRPr="000514B7" w:rsidRDefault="009E1989" w:rsidP="00AE5E6E">
            <w:pPr>
              <w:spacing w:after="0"/>
              <w:jc w:val="center"/>
              <w:rPr>
                <w:color w:val="000000"/>
                <w:sz w:val="18"/>
                <w:szCs w:val="18"/>
              </w:rPr>
            </w:pPr>
            <w:r w:rsidRPr="000514B7">
              <w:rPr>
                <w:color w:val="000000"/>
                <w:sz w:val="18"/>
                <w:szCs w:val="18"/>
              </w:rPr>
              <w:t>ЕНВД, УСН 6%, УСН 15%, ОСН (нужное выделить)</w:t>
            </w:r>
          </w:p>
        </w:tc>
      </w:tr>
    </w:tbl>
    <w:p w:rsidR="009E1989" w:rsidRPr="000514B7" w:rsidRDefault="004C43C6" w:rsidP="0095087B">
      <w:pPr>
        <w:pStyle w:val="afd"/>
        <w:ind w:firstLine="1077"/>
        <w:jc w:val="right"/>
      </w:pPr>
      <w:r w:rsidRPr="000514B7">
        <w:t xml:space="preserve">Таблица </w:t>
      </w:r>
      <w:r w:rsidR="009E1989" w:rsidRPr="000514B7">
        <w:t>2</w:t>
      </w:r>
    </w:p>
    <w:p w:rsidR="00AE5E6E" w:rsidRPr="000514B7" w:rsidRDefault="00AE5E6E" w:rsidP="0095087B">
      <w:pPr>
        <w:pStyle w:val="afd"/>
        <w:ind w:firstLine="1077"/>
        <w:jc w:val="right"/>
      </w:pPr>
    </w:p>
    <w:p w:rsidR="009E1989" w:rsidRPr="000514B7" w:rsidRDefault="009E1989" w:rsidP="00311A1A">
      <w:pPr>
        <w:pStyle w:val="afd"/>
        <w:jc w:val="left"/>
      </w:pPr>
      <w:r w:rsidRPr="000514B7">
        <w:rPr>
          <w:vertAlign w:val="superscript"/>
        </w:rPr>
        <w:t>3</w:t>
      </w:r>
      <w:r w:rsidRPr="000514B7">
        <w:t xml:space="preserve"> Планируемые показатели в период размещения в Бизнес-инкубаторе</w:t>
      </w:r>
    </w:p>
    <w:p w:rsidR="008E164E" w:rsidRPr="000514B7" w:rsidRDefault="009E1989" w:rsidP="00545F2A">
      <w:r w:rsidRPr="000514B7">
        <w:rPr>
          <w:vertAlign w:val="superscript"/>
        </w:rPr>
        <w:t>4</w:t>
      </w:r>
      <w:r w:rsidRPr="000514B7">
        <w:t xml:space="preserve"> Данные об экономических результатах текущей деятельности на дату подачи заявки</w:t>
      </w:r>
    </w:p>
    <w:p w:rsidR="009E1989" w:rsidRPr="000514B7" w:rsidRDefault="008E164E" w:rsidP="008E164E">
      <w:pPr>
        <w:jc w:val="right"/>
        <w:rPr>
          <w:sz w:val="25"/>
          <w:szCs w:val="25"/>
        </w:rPr>
      </w:pPr>
      <w:r w:rsidRPr="000514B7">
        <w:br w:type="page"/>
      </w:r>
      <w:r w:rsidR="009E1989" w:rsidRPr="000514B7">
        <w:rPr>
          <w:sz w:val="25"/>
          <w:szCs w:val="25"/>
        </w:rPr>
        <w:t xml:space="preserve">Приложение 2 </w:t>
      </w:r>
    </w:p>
    <w:p w:rsidR="009E1989" w:rsidRPr="000514B7" w:rsidRDefault="009E1989" w:rsidP="009E3201">
      <w:pPr>
        <w:tabs>
          <w:tab w:val="left" w:pos="1134"/>
        </w:tabs>
        <w:jc w:val="right"/>
        <w:rPr>
          <w:sz w:val="25"/>
          <w:szCs w:val="25"/>
        </w:rPr>
      </w:pPr>
      <w:r w:rsidRPr="000514B7">
        <w:rPr>
          <w:sz w:val="25"/>
          <w:szCs w:val="25"/>
        </w:rPr>
        <w:t xml:space="preserve">к конкурсной документации </w:t>
      </w:r>
    </w:p>
    <w:p w:rsidR="009E1989" w:rsidRPr="000514B7" w:rsidRDefault="009E1989" w:rsidP="009E3201">
      <w:pPr>
        <w:tabs>
          <w:tab w:val="left" w:pos="1134"/>
        </w:tabs>
        <w:jc w:val="center"/>
        <w:rPr>
          <w:sz w:val="25"/>
          <w:szCs w:val="25"/>
        </w:rPr>
      </w:pPr>
    </w:p>
    <w:p w:rsidR="009E1989" w:rsidRPr="000514B7" w:rsidRDefault="009E1989" w:rsidP="00153B3B">
      <w:pPr>
        <w:tabs>
          <w:tab w:val="left" w:pos="1134"/>
        </w:tabs>
        <w:jc w:val="center"/>
        <w:rPr>
          <w:sz w:val="25"/>
          <w:szCs w:val="25"/>
        </w:rPr>
      </w:pPr>
      <w:r w:rsidRPr="000514B7">
        <w:rPr>
          <w:sz w:val="25"/>
          <w:szCs w:val="25"/>
        </w:rPr>
        <w:t>План этажей государственного бюджетного учреждения Челябинской области «Инновационный бизнес-инкубатор»</w:t>
      </w:r>
      <w:r w:rsidR="00460233" w:rsidRPr="000514B7">
        <w:rPr>
          <w:sz w:val="25"/>
          <w:szCs w:val="25"/>
        </w:rPr>
        <w:t xml:space="preserve"> </w:t>
      </w:r>
    </w:p>
    <w:p w:rsidR="008C1DCF" w:rsidRPr="000514B7" w:rsidRDefault="00310B20" w:rsidP="00F00FAC">
      <w:pPr>
        <w:tabs>
          <w:tab w:val="left" w:pos="1134"/>
        </w:tabs>
        <w:jc w:val="center"/>
        <w:rPr>
          <w:sz w:val="25"/>
          <w:szCs w:val="25"/>
        </w:rPr>
      </w:pPr>
      <w:r w:rsidRPr="00310B20">
        <w:rPr>
          <w:noProof/>
          <w:sz w:val="25"/>
          <w:szCs w:val="25"/>
        </w:rPr>
        <w:drawing>
          <wp:inline distT="0" distB="0" distL="0" distR="0">
            <wp:extent cx="5805805" cy="4606488"/>
            <wp:effectExtent l="0" t="0" r="0" b="0"/>
            <wp:docPr id="1" name="Рисунок 1" descr="C:\Users\manager\Deskto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esktop\1-3.jpg"/>
                    <pic:cNvPicPr>
                      <a:picLocks noChangeAspect="1" noChangeArrowheads="1"/>
                    </pic:cNvPicPr>
                  </pic:nvPicPr>
                  <pic:blipFill rotWithShape="1">
                    <a:blip r:embed="rId28">
                      <a:extLst>
                        <a:ext uri="{28A0092B-C50C-407E-A947-70E740481C1C}">
                          <a14:useLocalDpi xmlns:a14="http://schemas.microsoft.com/office/drawing/2010/main" val="0"/>
                        </a:ext>
                      </a:extLst>
                    </a:blip>
                    <a:srcRect l="12324" t="13976" r="24907" b="15620"/>
                    <a:stretch/>
                  </pic:blipFill>
                  <pic:spPr bwMode="auto">
                    <a:xfrm>
                      <a:off x="0" y="0"/>
                      <a:ext cx="5807306" cy="4607679"/>
                    </a:xfrm>
                    <a:prstGeom prst="rect">
                      <a:avLst/>
                    </a:prstGeom>
                    <a:noFill/>
                    <a:ln>
                      <a:noFill/>
                    </a:ln>
                    <a:extLst>
                      <a:ext uri="{53640926-AAD7-44D8-BBD7-CCE9431645EC}">
                        <a14:shadowObscured xmlns:a14="http://schemas.microsoft.com/office/drawing/2010/main"/>
                      </a:ext>
                    </a:extLst>
                  </pic:spPr>
                </pic:pic>
              </a:graphicData>
            </a:graphic>
          </wp:inline>
        </w:drawing>
      </w:r>
    </w:p>
    <w:p w:rsidR="009E1989" w:rsidRPr="000514B7" w:rsidRDefault="00F00FAC" w:rsidP="00153B3B">
      <w:pPr>
        <w:tabs>
          <w:tab w:val="left" w:pos="1134"/>
        </w:tabs>
        <w:jc w:val="right"/>
        <w:rPr>
          <w:sz w:val="25"/>
          <w:szCs w:val="25"/>
        </w:rPr>
      </w:pPr>
      <w:r w:rsidRPr="000514B7">
        <w:rPr>
          <w:sz w:val="25"/>
          <w:szCs w:val="25"/>
        </w:rPr>
        <w:br w:type="page"/>
      </w:r>
      <w:r w:rsidR="009E1989" w:rsidRPr="000514B7">
        <w:rPr>
          <w:sz w:val="25"/>
          <w:szCs w:val="25"/>
        </w:rPr>
        <w:t>Продолжение приложения 2</w:t>
      </w:r>
    </w:p>
    <w:p w:rsidR="009E1989" w:rsidRPr="000514B7" w:rsidRDefault="009E1989" w:rsidP="009E3201">
      <w:pPr>
        <w:tabs>
          <w:tab w:val="left" w:pos="1134"/>
        </w:tabs>
        <w:jc w:val="right"/>
        <w:rPr>
          <w:sz w:val="25"/>
          <w:szCs w:val="25"/>
        </w:rPr>
      </w:pPr>
      <w:r w:rsidRPr="000514B7">
        <w:rPr>
          <w:sz w:val="25"/>
          <w:szCs w:val="25"/>
        </w:rPr>
        <w:t xml:space="preserve">к конкурсной документации </w:t>
      </w:r>
    </w:p>
    <w:p w:rsidR="009E1989" w:rsidRPr="000514B7" w:rsidRDefault="009E1989" w:rsidP="009E3201">
      <w:pPr>
        <w:tabs>
          <w:tab w:val="left" w:pos="1134"/>
        </w:tabs>
        <w:jc w:val="center"/>
        <w:rPr>
          <w:sz w:val="25"/>
          <w:szCs w:val="25"/>
        </w:rPr>
      </w:pPr>
    </w:p>
    <w:p w:rsidR="009E1989" w:rsidRPr="000514B7" w:rsidRDefault="009E1989" w:rsidP="009E3201">
      <w:pPr>
        <w:tabs>
          <w:tab w:val="left" w:pos="1134"/>
        </w:tabs>
        <w:jc w:val="center"/>
        <w:rPr>
          <w:sz w:val="25"/>
          <w:szCs w:val="25"/>
        </w:rPr>
      </w:pPr>
      <w:r w:rsidRPr="000514B7">
        <w:rPr>
          <w:sz w:val="25"/>
          <w:szCs w:val="25"/>
        </w:rPr>
        <w:t>План этажей государственного бюджетного учреждения Челябинской области «Инновационный бизнес-инкубатор»</w:t>
      </w:r>
    </w:p>
    <w:p w:rsidR="009E1989" w:rsidRPr="00311A1A" w:rsidRDefault="00B17079" w:rsidP="0095087B">
      <w:pPr>
        <w:tabs>
          <w:tab w:val="left" w:pos="1134"/>
        </w:tabs>
        <w:jc w:val="center"/>
      </w:pPr>
      <w:r w:rsidRPr="00B17079">
        <w:rPr>
          <w:noProof/>
        </w:rPr>
        <w:drawing>
          <wp:inline distT="0" distB="0" distL="0" distR="0">
            <wp:extent cx="8288770" cy="4601103"/>
            <wp:effectExtent l="0" t="0" r="0" b="0"/>
            <wp:docPr id="4" name="Рисунок 4" descr="C:\Users\manager\Desktop\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ager\Desktop\4-5.jpg"/>
                    <pic:cNvPicPr>
                      <a:picLocks noChangeAspect="1" noChangeArrowheads="1"/>
                    </pic:cNvPicPr>
                  </pic:nvPicPr>
                  <pic:blipFill rotWithShape="1">
                    <a:blip r:embed="rId29">
                      <a:extLst>
                        <a:ext uri="{28A0092B-C50C-407E-A947-70E740481C1C}">
                          <a14:useLocalDpi xmlns:a14="http://schemas.microsoft.com/office/drawing/2010/main" val="0"/>
                        </a:ext>
                      </a:extLst>
                    </a:blip>
                    <a:srcRect l="6740" t="9163" r="3648" b="20516"/>
                    <a:stretch/>
                  </pic:blipFill>
                  <pic:spPr bwMode="auto">
                    <a:xfrm>
                      <a:off x="0" y="0"/>
                      <a:ext cx="8290774" cy="4602216"/>
                    </a:xfrm>
                    <a:prstGeom prst="rect">
                      <a:avLst/>
                    </a:prstGeom>
                    <a:noFill/>
                    <a:ln>
                      <a:noFill/>
                    </a:ln>
                    <a:extLst>
                      <a:ext uri="{53640926-AAD7-44D8-BBD7-CCE9431645EC}">
                        <a14:shadowObscured xmlns:a14="http://schemas.microsoft.com/office/drawing/2010/main"/>
                      </a:ext>
                    </a:extLst>
                  </pic:spPr>
                </pic:pic>
              </a:graphicData>
            </a:graphic>
          </wp:inline>
        </w:drawing>
      </w:r>
    </w:p>
    <w:sectPr w:rsidR="009E1989" w:rsidRPr="00311A1A" w:rsidSect="00311A1A">
      <w:pgSz w:w="16838" w:h="11906" w:orient="landscape" w:code="9"/>
      <w:pgMar w:top="1418" w:right="1134" w:bottom="851" w:left="1134" w:header="709"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3D6" w:rsidRDefault="005843D6">
      <w:pPr>
        <w:spacing w:after="0"/>
      </w:pPr>
      <w:r>
        <w:separator/>
      </w:r>
    </w:p>
  </w:endnote>
  <w:endnote w:type="continuationSeparator" w:id="0">
    <w:p w:rsidR="005843D6" w:rsidRDefault="00584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3D6" w:rsidRDefault="005843D6" w:rsidP="00472609">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843D6" w:rsidRDefault="005843D6" w:rsidP="0047260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3D6" w:rsidRDefault="005843D6">
    <w:pPr>
      <w:pStyle w:val="ab"/>
      <w:jc w:val="right"/>
    </w:pPr>
    <w:r>
      <w:fldChar w:fldCharType="begin"/>
    </w:r>
    <w:r>
      <w:instrText>PAGE   \* MERGEFORMAT</w:instrText>
    </w:r>
    <w:r>
      <w:fldChar w:fldCharType="separate"/>
    </w:r>
    <w:r w:rsidR="00DF2121">
      <w:rPr>
        <w:noProof/>
      </w:rPr>
      <w:t>17</w:t>
    </w:r>
    <w:r>
      <w:rPr>
        <w:noProof/>
      </w:rPr>
      <w:fldChar w:fldCharType="end"/>
    </w:r>
  </w:p>
  <w:p w:rsidR="005843D6" w:rsidRDefault="005843D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3D6" w:rsidRPr="00904A50" w:rsidRDefault="005843D6">
    <w:pPr>
      <w:pStyle w:val="ab"/>
      <w:jc w:val="right"/>
      <w:rPr>
        <w:color w:val="FFFFFF" w:themeColor="background1"/>
      </w:rPr>
    </w:pPr>
    <w:r w:rsidRPr="00904A50">
      <w:rPr>
        <w:color w:val="FFFFFF" w:themeColor="background1"/>
      </w:rPr>
      <w:fldChar w:fldCharType="begin"/>
    </w:r>
    <w:r w:rsidRPr="00904A50">
      <w:rPr>
        <w:color w:val="FFFFFF" w:themeColor="background1"/>
      </w:rPr>
      <w:instrText>PAGE   \* MERGEFORMAT</w:instrText>
    </w:r>
    <w:r w:rsidRPr="00904A50">
      <w:rPr>
        <w:color w:val="FFFFFF" w:themeColor="background1"/>
      </w:rPr>
      <w:fldChar w:fldCharType="separate"/>
    </w:r>
    <w:r w:rsidR="00DF2121">
      <w:rPr>
        <w:noProof/>
        <w:color w:val="FFFFFF" w:themeColor="background1"/>
      </w:rPr>
      <w:t>1</w:t>
    </w:r>
    <w:r w:rsidRPr="00904A50">
      <w:rPr>
        <w:color w:val="FFFFFF" w:themeColor="background1"/>
      </w:rPr>
      <w:fldChar w:fldCharType="end"/>
    </w:r>
  </w:p>
  <w:p w:rsidR="005843D6" w:rsidRDefault="005843D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3D6" w:rsidRDefault="005843D6">
      <w:pPr>
        <w:spacing w:after="0"/>
      </w:pPr>
      <w:r>
        <w:separator/>
      </w:r>
    </w:p>
  </w:footnote>
  <w:footnote w:type="continuationSeparator" w:id="0">
    <w:p w:rsidR="005843D6" w:rsidRDefault="005843D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26AA"/>
    <w:multiLevelType w:val="hybridMultilevel"/>
    <w:tmpl w:val="2020E724"/>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1532F4"/>
    <w:multiLevelType w:val="hybridMultilevel"/>
    <w:tmpl w:val="E09E9ABC"/>
    <w:lvl w:ilvl="0" w:tplc="528E7B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74F39"/>
    <w:multiLevelType w:val="hybridMultilevel"/>
    <w:tmpl w:val="CCA6AAE0"/>
    <w:lvl w:ilvl="0" w:tplc="2FB81422">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A761441"/>
    <w:multiLevelType w:val="hybridMultilevel"/>
    <w:tmpl w:val="AAE6D1F2"/>
    <w:lvl w:ilvl="0" w:tplc="734E088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6D08A1"/>
    <w:multiLevelType w:val="hybridMultilevel"/>
    <w:tmpl w:val="58F66AA6"/>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0624E8D"/>
    <w:multiLevelType w:val="hybridMultilevel"/>
    <w:tmpl w:val="781C6ABE"/>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1BA6C8D"/>
    <w:multiLevelType w:val="hybridMultilevel"/>
    <w:tmpl w:val="CF0A4DE0"/>
    <w:lvl w:ilvl="0" w:tplc="7B0A9CD2">
      <w:start w:val="1"/>
      <w:numFmt w:val="decimal"/>
      <w:lvlText w:val="%1."/>
      <w:lvlJc w:val="left"/>
      <w:pPr>
        <w:ind w:left="2061"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36E52E13"/>
    <w:multiLevelType w:val="hybridMultilevel"/>
    <w:tmpl w:val="77A0DB82"/>
    <w:lvl w:ilvl="0" w:tplc="27040E7E">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752476D"/>
    <w:multiLevelType w:val="hybridMultilevel"/>
    <w:tmpl w:val="F68627AC"/>
    <w:lvl w:ilvl="0" w:tplc="22AA1B98">
      <w:start w:val="3"/>
      <w:numFmt w:val="decimal"/>
      <w:lvlText w:val="%1)"/>
      <w:lvlJc w:val="left"/>
      <w:pPr>
        <w:tabs>
          <w:tab w:val="num" w:pos="1767"/>
        </w:tabs>
        <w:ind w:left="1767" w:hanging="12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4A515737"/>
    <w:multiLevelType w:val="hybridMultilevel"/>
    <w:tmpl w:val="353EF1E4"/>
    <w:lvl w:ilvl="0" w:tplc="528E7B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AC65C1"/>
    <w:multiLevelType w:val="hybridMultilevel"/>
    <w:tmpl w:val="859E64F2"/>
    <w:lvl w:ilvl="0" w:tplc="D8D28366">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4FA5525"/>
    <w:multiLevelType w:val="hybridMultilevel"/>
    <w:tmpl w:val="7F845D38"/>
    <w:lvl w:ilvl="0" w:tplc="528E7B3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78B50D11"/>
    <w:multiLevelType w:val="hybridMultilevel"/>
    <w:tmpl w:val="05FE28F6"/>
    <w:lvl w:ilvl="0" w:tplc="94C6F1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B3E5AD7"/>
    <w:multiLevelType w:val="hybridMultilevel"/>
    <w:tmpl w:val="B9349B96"/>
    <w:lvl w:ilvl="0" w:tplc="18CCAAAA">
      <w:start w:val="2"/>
      <w:numFmt w:val="decimal"/>
      <w:lvlText w:val="%1)"/>
      <w:lvlJc w:val="left"/>
      <w:pPr>
        <w:tabs>
          <w:tab w:val="num" w:pos="1767"/>
        </w:tabs>
        <w:ind w:left="1767" w:hanging="12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7F703802"/>
    <w:multiLevelType w:val="hybridMultilevel"/>
    <w:tmpl w:val="B6880D8A"/>
    <w:lvl w:ilvl="0" w:tplc="3DC8A17E">
      <w:start w:val="3"/>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3"/>
  </w:num>
  <w:num w:numId="3">
    <w:abstractNumId w:val="7"/>
  </w:num>
  <w:num w:numId="4">
    <w:abstractNumId w:val="14"/>
  </w:num>
  <w:num w:numId="5">
    <w:abstractNumId w:val="12"/>
  </w:num>
  <w:num w:numId="6">
    <w:abstractNumId w:val="6"/>
  </w:num>
  <w:num w:numId="7">
    <w:abstractNumId w:val="1"/>
  </w:num>
  <w:num w:numId="8">
    <w:abstractNumId w:val="5"/>
  </w:num>
  <w:num w:numId="9">
    <w:abstractNumId w:val="9"/>
  </w:num>
  <w:num w:numId="10">
    <w:abstractNumId w:val="4"/>
  </w:num>
  <w:num w:numId="11">
    <w:abstractNumId w:val="0"/>
  </w:num>
  <w:num w:numId="12">
    <w:abstractNumId w:val="11"/>
  </w:num>
  <w:num w:numId="13">
    <w:abstractNumId w:val="3"/>
  </w:num>
  <w:num w:numId="14">
    <w:abstractNumId w:val="2"/>
  </w:num>
  <w:num w:numId="1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3201"/>
    <w:rsid w:val="00003570"/>
    <w:rsid w:val="00007A84"/>
    <w:rsid w:val="00032455"/>
    <w:rsid w:val="00033178"/>
    <w:rsid w:val="00042908"/>
    <w:rsid w:val="000501FD"/>
    <w:rsid w:val="000514B7"/>
    <w:rsid w:val="000613BF"/>
    <w:rsid w:val="00067AE8"/>
    <w:rsid w:val="00067F42"/>
    <w:rsid w:val="00073BB0"/>
    <w:rsid w:val="000B584D"/>
    <w:rsid w:val="000C05E2"/>
    <w:rsid w:val="000D3419"/>
    <w:rsid w:val="000D485B"/>
    <w:rsid w:val="000E1F74"/>
    <w:rsid w:val="000E319E"/>
    <w:rsid w:val="00116EAB"/>
    <w:rsid w:val="00117667"/>
    <w:rsid w:val="001211A2"/>
    <w:rsid w:val="00122A29"/>
    <w:rsid w:val="00122B99"/>
    <w:rsid w:val="00127FD4"/>
    <w:rsid w:val="00140933"/>
    <w:rsid w:val="00144F1F"/>
    <w:rsid w:val="001520BA"/>
    <w:rsid w:val="00153B3B"/>
    <w:rsid w:val="0017463D"/>
    <w:rsid w:val="00174C6F"/>
    <w:rsid w:val="00180EBF"/>
    <w:rsid w:val="001824FB"/>
    <w:rsid w:val="00187491"/>
    <w:rsid w:val="00193004"/>
    <w:rsid w:val="001A1DEF"/>
    <w:rsid w:val="001A43CA"/>
    <w:rsid w:val="001B1001"/>
    <w:rsid w:val="001B1330"/>
    <w:rsid w:val="001B1F03"/>
    <w:rsid w:val="001B6B86"/>
    <w:rsid w:val="001C74B1"/>
    <w:rsid w:val="0020225C"/>
    <w:rsid w:val="00202C86"/>
    <w:rsid w:val="00212B77"/>
    <w:rsid w:val="002246A0"/>
    <w:rsid w:val="002273DC"/>
    <w:rsid w:val="00230BBB"/>
    <w:rsid w:val="002312D8"/>
    <w:rsid w:val="00266033"/>
    <w:rsid w:val="002700C8"/>
    <w:rsid w:val="002763A5"/>
    <w:rsid w:val="00286D28"/>
    <w:rsid w:val="0029031B"/>
    <w:rsid w:val="00297EB9"/>
    <w:rsid w:val="002B59FB"/>
    <w:rsid w:val="002C08EA"/>
    <w:rsid w:val="002C2C36"/>
    <w:rsid w:val="002D3BDF"/>
    <w:rsid w:val="002D752D"/>
    <w:rsid w:val="002F67F1"/>
    <w:rsid w:val="002F7456"/>
    <w:rsid w:val="00310B20"/>
    <w:rsid w:val="00311A1A"/>
    <w:rsid w:val="00322353"/>
    <w:rsid w:val="00324D09"/>
    <w:rsid w:val="00330A0B"/>
    <w:rsid w:val="00332AA8"/>
    <w:rsid w:val="00336114"/>
    <w:rsid w:val="00341628"/>
    <w:rsid w:val="00344B9D"/>
    <w:rsid w:val="00344C6D"/>
    <w:rsid w:val="003469E2"/>
    <w:rsid w:val="0035134B"/>
    <w:rsid w:val="00363ED1"/>
    <w:rsid w:val="00364648"/>
    <w:rsid w:val="00386163"/>
    <w:rsid w:val="00394549"/>
    <w:rsid w:val="003A545A"/>
    <w:rsid w:val="003B6083"/>
    <w:rsid w:val="003D05F1"/>
    <w:rsid w:val="003E0C14"/>
    <w:rsid w:val="003E34CE"/>
    <w:rsid w:val="00403967"/>
    <w:rsid w:val="00406C53"/>
    <w:rsid w:val="00411755"/>
    <w:rsid w:val="00433907"/>
    <w:rsid w:val="00442BA2"/>
    <w:rsid w:val="00456371"/>
    <w:rsid w:val="00460233"/>
    <w:rsid w:val="00466A24"/>
    <w:rsid w:val="00472609"/>
    <w:rsid w:val="00477C07"/>
    <w:rsid w:val="004821E0"/>
    <w:rsid w:val="004914FD"/>
    <w:rsid w:val="004961E4"/>
    <w:rsid w:val="004A2D40"/>
    <w:rsid w:val="004A4088"/>
    <w:rsid w:val="004A6A57"/>
    <w:rsid w:val="004B20ED"/>
    <w:rsid w:val="004B4D6E"/>
    <w:rsid w:val="004B6D5A"/>
    <w:rsid w:val="004C0A80"/>
    <w:rsid w:val="004C43C6"/>
    <w:rsid w:val="004D3D9E"/>
    <w:rsid w:val="004E38B4"/>
    <w:rsid w:val="004F12FE"/>
    <w:rsid w:val="004F27ED"/>
    <w:rsid w:val="004F6B43"/>
    <w:rsid w:val="005029A4"/>
    <w:rsid w:val="00503945"/>
    <w:rsid w:val="00504EA8"/>
    <w:rsid w:val="00505F78"/>
    <w:rsid w:val="005133B8"/>
    <w:rsid w:val="005210B6"/>
    <w:rsid w:val="00523B42"/>
    <w:rsid w:val="005278BC"/>
    <w:rsid w:val="005437A6"/>
    <w:rsid w:val="00545F2A"/>
    <w:rsid w:val="005502EE"/>
    <w:rsid w:val="005843D6"/>
    <w:rsid w:val="005865A2"/>
    <w:rsid w:val="00597C1F"/>
    <w:rsid w:val="005A49AA"/>
    <w:rsid w:val="005A4DB2"/>
    <w:rsid w:val="005A6B3F"/>
    <w:rsid w:val="005A7573"/>
    <w:rsid w:val="005A7CC6"/>
    <w:rsid w:val="005C26EC"/>
    <w:rsid w:val="005C27EA"/>
    <w:rsid w:val="005C3659"/>
    <w:rsid w:val="005F0531"/>
    <w:rsid w:val="00601690"/>
    <w:rsid w:val="006063E4"/>
    <w:rsid w:val="00611DBB"/>
    <w:rsid w:val="00617070"/>
    <w:rsid w:val="006178C9"/>
    <w:rsid w:val="0064189F"/>
    <w:rsid w:val="0064239F"/>
    <w:rsid w:val="006429C6"/>
    <w:rsid w:val="006446C2"/>
    <w:rsid w:val="00654E95"/>
    <w:rsid w:val="00663DFB"/>
    <w:rsid w:val="00684F84"/>
    <w:rsid w:val="00687050"/>
    <w:rsid w:val="00690F4A"/>
    <w:rsid w:val="00693ADB"/>
    <w:rsid w:val="00695DA7"/>
    <w:rsid w:val="00696A50"/>
    <w:rsid w:val="006A1030"/>
    <w:rsid w:val="006A35A1"/>
    <w:rsid w:val="006A78BA"/>
    <w:rsid w:val="006D38FF"/>
    <w:rsid w:val="006D7135"/>
    <w:rsid w:val="006E032C"/>
    <w:rsid w:val="006E3747"/>
    <w:rsid w:val="006F5B75"/>
    <w:rsid w:val="00702778"/>
    <w:rsid w:val="00702BE3"/>
    <w:rsid w:val="00705E4E"/>
    <w:rsid w:val="00706008"/>
    <w:rsid w:val="00707CA0"/>
    <w:rsid w:val="00712D2C"/>
    <w:rsid w:val="00720E2E"/>
    <w:rsid w:val="00721E20"/>
    <w:rsid w:val="007222C5"/>
    <w:rsid w:val="007322AA"/>
    <w:rsid w:val="00733D57"/>
    <w:rsid w:val="00740C7C"/>
    <w:rsid w:val="00744634"/>
    <w:rsid w:val="00746AF6"/>
    <w:rsid w:val="0074713F"/>
    <w:rsid w:val="0075033E"/>
    <w:rsid w:val="007554AA"/>
    <w:rsid w:val="00760753"/>
    <w:rsid w:val="007654D3"/>
    <w:rsid w:val="007830B2"/>
    <w:rsid w:val="00790FB4"/>
    <w:rsid w:val="007C30D0"/>
    <w:rsid w:val="007D426E"/>
    <w:rsid w:val="007D5D13"/>
    <w:rsid w:val="007D60EF"/>
    <w:rsid w:val="007E2878"/>
    <w:rsid w:val="007E55A8"/>
    <w:rsid w:val="007F219A"/>
    <w:rsid w:val="00810F1A"/>
    <w:rsid w:val="0081711F"/>
    <w:rsid w:val="00827B3C"/>
    <w:rsid w:val="008349E8"/>
    <w:rsid w:val="008354DC"/>
    <w:rsid w:val="00846788"/>
    <w:rsid w:val="00847EA3"/>
    <w:rsid w:val="00850537"/>
    <w:rsid w:val="008505FB"/>
    <w:rsid w:val="00851F04"/>
    <w:rsid w:val="0087508F"/>
    <w:rsid w:val="00881E8D"/>
    <w:rsid w:val="00892340"/>
    <w:rsid w:val="008A2480"/>
    <w:rsid w:val="008A60E9"/>
    <w:rsid w:val="008B0568"/>
    <w:rsid w:val="008B5056"/>
    <w:rsid w:val="008C0CDD"/>
    <w:rsid w:val="008C1DCF"/>
    <w:rsid w:val="008C25CD"/>
    <w:rsid w:val="008C4E3A"/>
    <w:rsid w:val="008D06E6"/>
    <w:rsid w:val="008D26DC"/>
    <w:rsid w:val="008E164E"/>
    <w:rsid w:val="008E2619"/>
    <w:rsid w:val="008E71B2"/>
    <w:rsid w:val="008F2B00"/>
    <w:rsid w:val="008F3DB1"/>
    <w:rsid w:val="008F53AC"/>
    <w:rsid w:val="008F676D"/>
    <w:rsid w:val="008F6EC4"/>
    <w:rsid w:val="00904A50"/>
    <w:rsid w:val="00905EEE"/>
    <w:rsid w:val="00913AE2"/>
    <w:rsid w:val="0091539E"/>
    <w:rsid w:val="00917248"/>
    <w:rsid w:val="00930C65"/>
    <w:rsid w:val="0095087B"/>
    <w:rsid w:val="009523BE"/>
    <w:rsid w:val="00956410"/>
    <w:rsid w:val="00956BD6"/>
    <w:rsid w:val="00961705"/>
    <w:rsid w:val="009620CF"/>
    <w:rsid w:val="00967EB7"/>
    <w:rsid w:val="009705C9"/>
    <w:rsid w:val="009765B1"/>
    <w:rsid w:val="00987388"/>
    <w:rsid w:val="00996C92"/>
    <w:rsid w:val="009A2481"/>
    <w:rsid w:val="009A2FF8"/>
    <w:rsid w:val="009A4EC0"/>
    <w:rsid w:val="009A5762"/>
    <w:rsid w:val="009B3D2E"/>
    <w:rsid w:val="009B4B67"/>
    <w:rsid w:val="009C30FB"/>
    <w:rsid w:val="009D4517"/>
    <w:rsid w:val="009E1989"/>
    <w:rsid w:val="009E3201"/>
    <w:rsid w:val="009F5458"/>
    <w:rsid w:val="00A01DE5"/>
    <w:rsid w:val="00A035D2"/>
    <w:rsid w:val="00A1251B"/>
    <w:rsid w:val="00A14F00"/>
    <w:rsid w:val="00A1530B"/>
    <w:rsid w:val="00A15755"/>
    <w:rsid w:val="00A31515"/>
    <w:rsid w:val="00A3503F"/>
    <w:rsid w:val="00A359A7"/>
    <w:rsid w:val="00A45129"/>
    <w:rsid w:val="00A5350C"/>
    <w:rsid w:val="00A56C02"/>
    <w:rsid w:val="00A62EE4"/>
    <w:rsid w:val="00A84C2E"/>
    <w:rsid w:val="00A91774"/>
    <w:rsid w:val="00A91C50"/>
    <w:rsid w:val="00A94AF9"/>
    <w:rsid w:val="00A971AC"/>
    <w:rsid w:val="00AA08DF"/>
    <w:rsid w:val="00AA0C88"/>
    <w:rsid w:val="00AA0F77"/>
    <w:rsid w:val="00AA1D62"/>
    <w:rsid w:val="00AB08E8"/>
    <w:rsid w:val="00AB0F32"/>
    <w:rsid w:val="00AC062E"/>
    <w:rsid w:val="00AD22BA"/>
    <w:rsid w:val="00AD60B8"/>
    <w:rsid w:val="00AE5377"/>
    <w:rsid w:val="00AE5E6E"/>
    <w:rsid w:val="00AE6A34"/>
    <w:rsid w:val="00AF1C42"/>
    <w:rsid w:val="00AF39C4"/>
    <w:rsid w:val="00AF4407"/>
    <w:rsid w:val="00B00B08"/>
    <w:rsid w:val="00B00FD7"/>
    <w:rsid w:val="00B01528"/>
    <w:rsid w:val="00B109B2"/>
    <w:rsid w:val="00B13B74"/>
    <w:rsid w:val="00B1640D"/>
    <w:rsid w:val="00B17079"/>
    <w:rsid w:val="00B25CB3"/>
    <w:rsid w:val="00B32B82"/>
    <w:rsid w:val="00B33EB7"/>
    <w:rsid w:val="00B4358B"/>
    <w:rsid w:val="00B474D0"/>
    <w:rsid w:val="00B53AEA"/>
    <w:rsid w:val="00B70034"/>
    <w:rsid w:val="00B74DA1"/>
    <w:rsid w:val="00B81802"/>
    <w:rsid w:val="00B852DF"/>
    <w:rsid w:val="00B901BB"/>
    <w:rsid w:val="00B90EF4"/>
    <w:rsid w:val="00B93606"/>
    <w:rsid w:val="00BB05E6"/>
    <w:rsid w:val="00BC068D"/>
    <w:rsid w:val="00BC4F57"/>
    <w:rsid w:val="00BD2BE3"/>
    <w:rsid w:val="00BE1678"/>
    <w:rsid w:val="00BF3FE4"/>
    <w:rsid w:val="00C024B6"/>
    <w:rsid w:val="00C03A2F"/>
    <w:rsid w:val="00C12BB6"/>
    <w:rsid w:val="00C26FDB"/>
    <w:rsid w:val="00C36C4F"/>
    <w:rsid w:val="00C41CE0"/>
    <w:rsid w:val="00C474D7"/>
    <w:rsid w:val="00C60337"/>
    <w:rsid w:val="00C60C9A"/>
    <w:rsid w:val="00C6651A"/>
    <w:rsid w:val="00C665BA"/>
    <w:rsid w:val="00C77EDD"/>
    <w:rsid w:val="00C93801"/>
    <w:rsid w:val="00C94DC4"/>
    <w:rsid w:val="00CA5FAD"/>
    <w:rsid w:val="00CB7971"/>
    <w:rsid w:val="00CC7B41"/>
    <w:rsid w:val="00CD6605"/>
    <w:rsid w:val="00CD753A"/>
    <w:rsid w:val="00CE624A"/>
    <w:rsid w:val="00CF03AE"/>
    <w:rsid w:val="00D01D5D"/>
    <w:rsid w:val="00D02F0F"/>
    <w:rsid w:val="00D04F36"/>
    <w:rsid w:val="00D05A55"/>
    <w:rsid w:val="00D10745"/>
    <w:rsid w:val="00D1316B"/>
    <w:rsid w:val="00D1519C"/>
    <w:rsid w:val="00D17166"/>
    <w:rsid w:val="00D2562F"/>
    <w:rsid w:val="00D27CC0"/>
    <w:rsid w:val="00D34117"/>
    <w:rsid w:val="00D36550"/>
    <w:rsid w:val="00D42FDC"/>
    <w:rsid w:val="00D51AC0"/>
    <w:rsid w:val="00D540D3"/>
    <w:rsid w:val="00D547B9"/>
    <w:rsid w:val="00D63272"/>
    <w:rsid w:val="00D645C7"/>
    <w:rsid w:val="00D657E3"/>
    <w:rsid w:val="00D90DB8"/>
    <w:rsid w:val="00D934A4"/>
    <w:rsid w:val="00DA1C08"/>
    <w:rsid w:val="00DB2E1C"/>
    <w:rsid w:val="00DB3F5F"/>
    <w:rsid w:val="00DB5E2C"/>
    <w:rsid w:val="00DC4181"/>
    <w:rsid w:val="00DE2AE4"/>
    <w:rsid w:val="00DE7CDC"/>
    <w:rsid w:val="00DF2121"/>
    <w:rsid w:val="00DF2BAD"/>
    <w:rsid w:val="00DF4429"/>
    <w:rsid w:val="00DF44BF"/>
    <w:rsid w:val="00E043B1"/>
    <w:rsid w:val="00E126BE"/>
    <w:rsid w:val="00E206D2"/>
    <w:rsid w:val="00E34373"/>
    <w:rsid w:val="00E40FAE"/>
    <w:rsid w:val="00E44EDD"/>
    <w:rsid w:val="00E628D8"/>
    <w:rsid w:val="00E64A19"/>
    <w:rsid w:val="00E66425"/>
    <w:rsid w:val="00E84090"/>
    <w:rsid w:val="00E84D93"/>
    <w:rsid w:val="00E94E5F"/>
    <w:rsid w:val="00EA6C3E"/>
    <w:rsid w:val="00EB2424"/>
    <w:rsid w:val="00ED2A8F"/>
    <w:rsid w:val="00EE1EC7"/>
    <w:rsid w:val="00EF344B"/>
    <w:rsid w:val="00EF3A40"/>
    <w:rsid w:val="00F00FAC"/>
    <w:rsid w:val="00F0336E"/>
    <w:rsid w:val="00F23AB2"/>
    <w:rsid w:val="00F31EE5"/>
    <w:rsid w:val="00F41632"/>
    <w:rsid w:val="00F44A19"/>
    <w:rsid w:val="00F5577C"/>
    <w:rsid w:val="00F71F59"/>
    <w:rsid w:val="00F805F8"/>
    <w:rsid w:val="00F83446"/>
    <w:rsid w:val="00F83F76"/>
    <w:rsid w:val="00F90C33"/>
    <w:rsid w:val="00F92730"/>
    <w:rsid w:val="00FA5EFC"/>
    <w:rsid w:val="00FA6AF0"/>
    <w:rsid w:val="00FA7817"/>
    <w:rsid w:val="00FB40A1"/>
    <w:rsid w:val="00FD45A8"/>
    <w:rsid w:val="00FD5815"/>
    <w:rsid w:val="00FE0D2A"/>
    <w:rsid w:val="00FE294B"/>
    <w:rsid w:val="00FE42FD"/>
    <w:rsid w:val="00FF4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AF71350-9652-4F03-9389-EB5464BE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201"/>
    <w:pPr>
      <w:spacing w:after="60"/>
      <w:jc w:val="both"/>
    </w:pPr>
    <w:rPr>
      <w:rFonts w:ascii="Times New Roman" w:eastAsia="Times New Roman" w:hAnsi="Times New Roman"/>
      <w:sz w:val="24"/>
      <w:szCs w:val="24"/>
    </w:rPr>
  </w:style>
  <w:style w:type="paragraph" w:styleId="1">
    <w:name w:val="heading 1"/>
    <w:basedOn w:val="a"/>
    <w:next w:val="a"/>
    <w:link w:val="10"/>
    <w:uiPriority w:val="99"/>
    <w:qFormat/>
    <w:rsid w:val="009E3201"/>
    <w:pPr>
      <w:keepNext/>
      <w:spacing w:after="0"/>
      <w:jc w:val="center"/>
      <w:outlineLvl w:val="0"/>
    </w:pPr>
    <w:rPr>
      <w:b/>
      <w:sz w:val="22"/>
      <w:szCs w:val="20"/>
    </w:rPr>
  </w:style>
  <w:style w:type="paragraph" w:styleId="2">
    <w:name w:val="heading 2"/>
    <w:basedOn w:val="a"/>
    <w:next w:val="a"/>
    <w:link w:val="20"/>
    <w:uiPriority w:val="99"/>
    <w:qFormat/>
    <w:rsid w:val="009E3201"/>
    <w:pPr>
      <w:keepNext/>
      <w:spacing w:after="0"/>
      <w:ind w:left="1418" w:hanging="1418"/>
      <w:outlineLvl w:val="1"/>
    </w:pPr>
    <w:rPr>
      <w:b/>
      <w:sz w:val="20"/>
      <w:szCs w:val="20"/>
    </w:rPr>
  </w:style>
  <w:style w:type="paragraph" w:styleId="3">
    <w:name w:val="heading 3"/>
    <w:basedOn w:val="a"/>
    <w:next w:val="a"/>
    <w:link w:val="30"/>
    <w:uiPriority w:val="99"/>
    <w:qFormat/>
    <w:rsid w:val="009E3201"/>
    <w:pPr>
      <w:keepNext/>
      <w:spacing w:after="0"/>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E3201"/>
    <w:rPr>
      <w:rFonts w:ascii="Times New Roman" w:hAnsi="Times New Roman" w:cs="Times New Roman"/>
      <w:b/>
      <w:sz w:val="20"/>
      <w:szCs w:val="20"/>
    </w:rPr>
  </w:style>
  <w:style w:type="character" w:customStyle="1" w:styleId="20">
    <w:name w:val="Заголовок 2 Знак"/>
    <w:link w:val="2"/>
    <w:uiPriority w:val="99"/>
    <w:locked/>
    <w:rsid w:val="009E3201"/>
    <w:rPr>
      <w:rFonts w:ascii="Times New Roman" w:hAnsi="Times New Roman" w:cs="Times New Roman"/>
      <w:b/>
      <w:sz w:val="20"/>
      <w:szCs w:val="20"/>
    </w:rPr>
  </w:style>
  <w:style w:type="character" w:customStyle="1" w:styleId="30">
    <w:name w:val="Заголовок 3 Знак"/>
    <w:link w:val="3"/>
    <w:uiPriority w:val="99"/>
    <w:locked/>
    <w:rsid w:val="009E3201"/>
    <w:rPr>
      <w:rFonts w:ascii="Times New Roman" w:hAnsi="Times New Roman" w:cs="Times New Roman"/>
      <w:b/>
      <w:sz w:val="20"/>
      <w:szCs w:val="20"/>
    </w:rPr>
  </w:style>
  <w:style w:type="paragraph" w:customStyle="1" w:styleId="1KGK91">
    <w:name w:val="1KG=K91"/>
    <w:uiPriority w:val="99"/>
    <w:rsid w:val="009E3201"/>
    <w:rPr>
      <w:rFonts w:ascii="MS Sans Serif" w:eastAsia="Times New Roman" w:hAnsi="MS Sans Serif"/>
      <w:sz w:val="24"/>
    </w:rPr>
  </w:style>
  <w:style w:type="paragraph" w:customStyle="1" w:styleId="21">
    <w:name w:val="Стиль2"/>
    <w:basedOn w:val="22"/>
    <w:uiPriority w:val="99"/>
    <w:rsid w:val="009E3201"/>
    <w:pPr>
      <w:keepNext/>
      <w:keepLines/>
      <w:widowControl w:val="0"/>
      <w:suppressLineNumbers/>
      <w:tabs>
        <w:tab w:val="clear" w:pos="720"/>
        <w:tab w:val="num" w:pos="1476"/>
      </w:tabs>
      <w:suppressAutoHyphens/>
      <w:ind w:left="1476" w:hanging="576"/>
    </w:pPr>
    <w:rPr>
      <w:b/>
      <w:bCs/>
    </w:rPr>
  </w:style>
  <w:style w:type="paragraph" w:styleId="22">
    <w:name w:val="List Number 2"/>
    <w:basedOn w:val="a"/>
    <w:uiPriority w:val="99"/>
    <w:rsid w:val="009E3201"/>
    <w:pPr>
      <w:tabs>
        <w:tab w:val="num" w:pos="720"/>
      </w:tabs>
      <w:ind w:left="720" w:hanging="323"/>
    </w:pPr>
  </w:style>
  <w:style w:type="paragraph" w:styleId="31">
    <w:name w:val="Body Text 3"/>
    <w:basedOn w:val="a"/>
    <w:link w:val="32"/>
    <w:uiPriority w:val="99"/>
    <w:rsid w:val="009E3201"/>
    <w:pPr>
      <w:spacing w:after="0"/>
      <w:jc w:val="left"/>
    </w:pPr>
    <w:rPr>
      <w:rFonts w:ascii="Arial" w:hAnsi="Arial"/>
      <w:sz w:val="22"/>
      <w:szCs w:val="20"/>
    </w:rPr>
  </w:style>
  <w:style w:type="character" w:customStyle="1" w:styleId="32">
    <w:name w:val="Основной текст 3 Знак"/>
    <w:link w:val="31"/>
    <w:uiPriority w:val="99"/>
    <w:locked/>
    <w:rsid w:val="009E3201"/>
    <w:rPr>
      <w:rFonts w:ascii="Arial" w:hAnsi="Arial" w:cs="Times New Roman"/>
      <w:snapToGrid w:val="0"/>
      <w:sz w:val="20"/>
      <w:szCs w:val="20"/>
    </w:rPr>
  </w:style>
  <w:style w:type="paragraph" w:styleId="a3">
    <w:name w:val="Normal (Web)"/>
    <w:basedOn w:val="a"/>
    <w:uiPriority w:val="99"/>
    <w:rsid w:val="009E3201"/>
    <w:pPr>
      <w:spacing w:before="100" w:beforeAutospacing="1" w:after="100" w:afterAutospacing="1"/>
      <w:jc w:val="left"/>
    </w:pPr>
  </w:style>
  <w:style w:type="character" w:styleId="a4">
    <w:name w:val="Hyperlink"/>
    <w:uiPriority w:val="99"/>
    <w:rsid w:val="009E3201"/>
    <w:rPr>
      <w:rFonts w:cs="Times New Roman"/>
      <w:color w:val="0000FF"/>
      <w:u w:val="single"/>
    </w:rPr>
  </w:style>
  <w:style w:type="paragraph" w:customStyle="1" w:styleId="ConsPlusNormal">
    <w:name w:val="ConsPlusNormal"/>
    <w:rsid w:val="009E3201"/>
    <w:pPr>
      <w:autoSpaceDE w:val="0"/>
      <w:autoSpaceDN w:val="0"/>
      <w:adjustRightInd w:val="0"/>
      <w:ind w:firstLine="720"/>
    </w:pPr>
    <w:rPr>
      <w:rFonts w:ascii="Arial" w:eastAsia="Times New Roman" w:hAnsi="Arial" w:cs="Arial"/>
    </w:rPr>
  </w:style>
  <w:style w:type="paragraph" w:customStyle="1" w:styleId="ConsNormal">
    <w:name w:val="ConsNormal"/>
    <w:rsid w:val="009E3201"/>
    <w:pPr>
      <w:widowControl w:val="0"/>
      <w:ind w:firstLine="720"/>
    </w:pPr>
    <w:rPr>
      <w:rFonts w:ascii="Arial" w:eastAsia="Times New Roman" w:hAnsi="Arial"/>
    </w:rPr>
  </w:style>
  <w:style w:type="paragraph" w:styleId="a5">
    <w:name w:val="Body Text Indent"/>
    <w:basedOn w:val="a"/>
    <w:link w:val="a6"/>
    <w:uiPriority w:val="99"/>
    <w:rsid w:val="009E3201"/>
    <w:pPr>
      <w:spacing w:after="120"/>
      <w:ind w:left="283"/>
    </w:pPr>
  </w:style>
  <w:style w:type="character" w:customStyle="1" w:styleId="a6">
    <w:name w:val="Основной текст с отступом Знак"/>
    <w:link w:val="a5"/>
    <w:uiPriority w:val="99"/>
    <w:locked/>
    <w:rsid w:val="009E3201"/>
    <w:rPr>
      <w:rFonts w:ascii="Times New Roman" w:hAnsi="Times New Roman" w:cs="Times New Roman"/>
      <w:sz w:val="24"/>
      <w:szCs w:val="24"/>
    </w:rPr>
  </w:style>
  <w:style w:type="paragraph" w:customStyle="1" w:styleId="a7">
    <w:name w:val="Знак Знак Знак Знак Знак Знак Знак Знак Знак Знак Знак Знак Знак"/>
    <w:basedOn w:val="a"/>
    <w:uiPriority w:val="99"/>
    <w:rsid w:val="009E3201"/>
    <w:pPr>
      <w:spacing w:before="100" w:beforeAutospacing="1" w:after="100" w:afterAutospacing="1"/>
      <w:jc w:val="left"/>
    </w:pPr>
    <w:rPr>
      <w:rFonts w:ascii="Tahoma" w:hAnsi="Tahoma"/>
      <w:sz w:val="20"/>
      <w:szCs w:val="20"/>
      <w:lang w:val="en-US" w:eastAsia="en-US"/>
    </w:rPr>
  </w:style>
  <w:style w:type="paragraph" w:customStyle="1" w:styleId="a8">
    <w:name w:val="Îáû÷íûé"/>
    <w:uiPriority w:val="99"/>
    <w:rsid w:val="009E3201"/>
    <w:pPr>
      <w:widowControl w:val="0"/>
    </w:pPr>
    <w:rPr>
      <w:rFonts w:ascii="Times New Roman" w:eastAsia="Times New Roman" w:hAnsi="Times New Roman"/>
    </w:rPr>
  </w:style>
  <w:style w:type="paragraph" w:styleId="a9">
    <w:name w:val="header"/>
    <w:basedOn w:val="a"/>
    <w:link w:val="aa"/>
    <w:uiPriority w:val="99"/>
    <w:rsid w:val="009E3201"/>
    <w:pPr>
      <w:tabs>
        <w:tab w:val="center" w:pos="4677"/>
        <w:tab w:val="right" w:pos="9355"/>
      </w:tabs>
    </w:pPr>
  </w:style>
  <w:style w:type="character" w:customStyle="1" w:styleId="aa">
    <w:name w:val="Верхний колонтитул Знак"/>
    <w:link w:val="a9"/>
    <w:uiPriority w:val="99"/>
    <w:locked/>
    <w:rsid w:val="009E3201"/>
    <w:rPr>
      <w:rFonts w:ascii="Times New Roman" w:hAnsi="Times New Roman" w:cs="Times New Roman"/>
      <w:sz w:val="24"/>
      <w:szCs w:val="24"/>
    </w:rPr>
  </w:style>
  <w:style w:type="paragraph" w:styleId="ab">
    <w:name w:val="footer"/>
    <w:basedOn w:val="a"/>
    <w:link w:val="ac"/>
    <w:uiPriority w:val="99"/>
    <w:rsid w:val="009E3201"/>
    <w:pPr>
      <w:tabs>
        <w:tab w:val="center" w:pos="4677"/>
        <w:tab w:val="right" w:pos="9355"/>
      </w:tabs>
    </w:pPr>
  </w:style>
  <w:style w:type="character" w:customStyle="1" w:styleId="ac">
    <w:name w:val="Нижний колонтитул Знак"/>
    <w:link w:val="ab"/>
    <w:uiPriority w:val="99"/>
    <w:locked/>
    <w:rsid w:val="009E3201"/>
    <w:rPr>
      <w:rFonts w:ascii="Times New Roman" w:hAnsi="Times New Roman" w:cs="Times New Roman"/>
      <w:sz w:val="24"/>
      <w:szCs w:val="24"/>
    </w:rPr>
  </w:style>
  <w:style w:type="table" w:styleId="ad">
    <w:name w:val="Table Grid"/>
    <w:basedOn w:val="a1"/>
    <w:uiPriority w:val="99"/>
    <w:rsid w:val="009E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uiPriority w:val="99"/>
    <w:rsid w:val="009E3201"/>
    <w:rPr>
      <w:rFonts w:cs="Times New Roman"/>
    </w:rPr>
  </w:style>
  <w:style w:type="paragraph" w:customStyle="1" w:styleId="af">
    <w:name w:val="Готовый"/>
    <w:basedOn w:val="a"/>
    <w:uiPriority w:val="99"/>
    <w:rsid w:val="009E320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11">
    <w:name w:val="Знак1"/>
    <w:basedOn w:val="a"/>
    <w:uiPriority w:val="99"/>
    <w:rsid w:val="009E3201"/>
    <w:pPr>
      <w:tabs>
        <w:tab w:val="num" w:pos="720"/>
      </w:tabs>
      <w:spacing w:after="160" w:line="240" w:lineRule="exact"/>
      <w:ind w:left="720" w:hanging="720"/>
    </w:pPr>
    <w:rPr>
      <w:rFonts w:ascii="Verdana" w:hAnsi="Verdana" w:cs="Arial"/>
      <w:sz w:val="20"/>
      <w:szCs w:val="20"/>
      <w:lang w:val="en-US" w:eastAsia="en-US"/>
    </w:rPr>
  </w:style>
  <w:style w:type="paragraph" w:styleId="33">
    <w:name w:val="Body Text Indent 3"/>
    <w:basedOn w:val="a"/>
    <w:link w:val="34"/>
    <w:uiPriority w:val="99"/>
    <w:rsid w:val="009E3201"/>
    <w:pPr>
      <w:widowControl w:val="0"/>
      <w:tabs>
        <w:tab w:val="left" w:pos="851"/>
      </w:tabs>
      <w:autoSpaceDE w:val="0"/>
      <w:autoSpaceDN w:val="0"/>
      <w:adjustRightInd w:val="0"/>
      <w:spacing w:after="0"/>
      <w:ind w:firstLine="567"/>
    </w:pPr>
    <w:rPr>
      <w:color w:val="000000"/>
      <w:szCs w:val="22"/>
    </w:rPr>
  </w:style>
  <w:style w:type="character" w:customStyle="1" w:styleId="34">
    <w:name w:val="Основной текст с отступом 3 Знак"/>
    <w:link w:val="33"/>
    <w:uiPriority w:val="99"/>
    <w:locked/>
    <w:rsid w:val="009E3201"/>
    <w:rPr>
      <w:rFonts w:ascii="Times New Roman" w:hAnsi="Times New Roman" w:cs="Times New Roman"/>
      <w:color w:val="000000"/>
      <w:sz w:val="24"/>
    </w:rPr>
  </w:style>
  <w:style w:type="paragraph" w:customStyle="1" w:styleId="af0">
    <w:name w:val="Знак Знак Знак Знак Знак Знак Знак Знак Знак Знак Знак Знак Знак Знак Знак Знак Знак Знак Знак"/>
    <w:basedOn w:val="a"/>
    <w:uiPriority w:val="99"/>
    <w:rsid w:val="009E3201"/>
    <w:pPr>
      <w:spacing w:before="100" w:beforeAutospacing="1" w:after="100" w:afterAutospacing="1"/>
      <w:jc w:val="left"/>
    </w:pPr>
    <w:rPr>
      <w:rFonts w:ascii="Tahoma" w:hAnsi="Tahoma"/>
      <w:sz w:val="20"/>
      <w:szCs w:val="20"/>
      <w:lang w:val="en-US" w:eastAsia="en-US"/>
    </w:rPr>
  </w:style>
  <w:style w:type="paragraph" w:styleId="af1">
    <w:name w:val="List"/>
    <w:basedOn w:val="a"/>
    <w:uiPriority w:val="99"/>
    <w:rsid w:val="009E3201"/>
    <w:pPr>
      <w:widowControl w:val="0"/>
      <w:autoSpaceDE w:val="0"/>
      <w:autoSpaceDN w:val="0"/>
      <w:adjustRightInd w:val="0"/>
      <w:spacing w:after="0"/>
      <w:ind w:left="283" w:hanging="283"/>
      <w:jc w:val="left"/>
    </w:pPr>
    <w:rPr>
      <w:rFonts w:ascii="Arial" w:hAnsi="Arial" w:cs="Arial"/>
      <w:sz w:val="20"/>
      <w:szCs w:val="20"/>
    </w:rPr>
  </w:style>
  <w:style w:type="paragraph" w:customStyle="1" w:styleId="12">
    <w:name w:val="Обычный1"/>
    <w:uiPriority w:val="99"/>
    <w:rsid w:val="009E3201"/>
    <w:rPr>
      <w:rFonts w:ascii="MS Sans Serif" w:eastAsia="Times New Roman" w:hAnsi="MS Sans Serif"/>
    </w:rPr>
  </w:style>
  <w:style w:type="character" w:styleId="af2">
    <w:name w:val="FollowedHyperlink"/>
    <w:uiPriority w:val="99"/>
    <w:rsid w:val="009E3201"/>
    <w:rPr>
      <w:rFonts w:cs="Times New Roman"/>
      <w:color w:val="800080"/>
      <w:u w:val="single"/>
    </w:rPr>
  </w:style>
  <w:style w:type="paragraph" w:styleId="af3">
    <w:name w:val="Balloon Text"/>
    <w:basedOn w:val="a"/>
    <w:link w:val="af4"/>
    <w:uiPriority w:val="99"/>
    <w:rsid w:val="009E3201"/>
    <w:pPr>
      <w:spacing w:after="0"/>
    </w:pPr>
    <w:rPr>
      <w:rFonts w:ascii="Tahoma" w:hAnsi="Tahoma"/>
      <w:sz w:val="16"/>
      <w:szCs w:val="16"/>
    </w:rPr>
  </w:style>
  <w:style w:type="character" w:customStyle="1" w:styleId="af4">
    <w:name w:val="Текст выноски Знак"/>
    <w:link w:val="af3"/>
    <w:uiPriority w:val="99"/>
    <w:locked/>
    <w:rsid w:val="009E3201"/>
    <w:rPr>
      <w:rFonts w:ascii="Tahoma" w:hAnsi="Tahoma" w:cs="Times New Roman"/>
      <w:sz w:val="16"/>
      <w:szCs w:val="16"/>
    </w:rPr>
  </w:style>
  <w:style w:type="paragraph" w:styleId="af5">
    <w:name w:val="List Paragraph"/>
    <w:basedOn w:val="a"/>
    <w:uiPriority w:val="99"/>
    <w:qFormat/>
    <w:rsid w:val="009E3201"/>
    <w:pPr>
      <w:ind w:left="720"/>
      <w:contextualSpacing/>
    </w:pPr>
  </w:style>
  <w:style w:type="paragraph" w:styleId="af6">
    <w:name w:val="Title"/>
    <w:basedOn w:val="a"/>
    <w:link w:val="af7"/>
    <w:uiPriority w:val="99"/>
    <w:qFormat/>
    <w:rsid w:val="009E3201"/>
    <w:pPr>
      <w:widowControl w:val="0"/>
      <w:spacing w:after="0" w:line="320" w:lineRule="exact"/>
      <w:ind w:right="-46"/>
      <w:jc w:val="center"/>
    </w:pPr>
    <w:rPr>
      <w:b/>
      <w:bCs/>
      <w:noProof/>
    </w:rPr>
  </w:style>
  <w:style w:type="character" w:customStyle="1" w:styleId="af7">
    <w:name w:val="Название Знак"/>
    <w:link w:val="af6"/>
    <w:uiPriority w:val="99"/>
    <w:locked/>
    <w:rsid w:val="009E3201"/>
    <w:rPr>
      <w:rFonts w:ascii="Times New Roman" w:hAnsi="Times New Roman" w:cs="Times New Roman"/>
      <w:b/>
      <w:bCs/>
      <w:noProof/>
      <w:sz w:val="24"/>
      <w:szCs w:val="24"/>
    </w:rPr>
  </w:style>
  <w:style w:type="paragraph" w:styleId="af8">
    <w:name w:val="footnote text"/>
    <w:basedOn w:val="a"/>
    <w:link w:val="af9"/>
    <w:uiPriority w:val="99"/>
    <w:semiHidden/>
    <w:rsid w:val="009E3201"/>
    <w:rPr>
      <w:sz w:val="20"/>
      <w:szCs w:val="20"/>
    </w:rPr>
  </w:style>
  <w:style w:type="character" w:customStyle="1" w:styleId="af9">
    <w:name w:val="Текст сноски Знак"/>
    <w:link w:val="af8"/>
    <w:uiPriority w:val="99"/>
    <w:semiHidden/>
    <w:locked/>
    <w:rsid w:val="009E3201"/>
    <w:rPr>
      <w:rFonts w:ascii="Times New Roman" w:hAnsi="Times New Roman" w:cs="Times New Roman"/>
      <w:sz w:val="20"/>
      <w:szCs w:val="20"/>
      <w:lang w:eastAsia="ru-RU"/>
    </w:rPr>
  </w:style>
  <w:style w:type="character" w:styleId="afa">
    <w:name w:val="footnote reference"/>
    <w:uiPriority w:val="99"/>
    <w:semiHidden/>
    <w:rsid w:val="009E3201"/>
    <w:rPr>
      <w:rFonts w:cs="Times New Roman"/>
      <w:vertAlign w:val="superscript"/>
    </w:rPr>
  </w:style>
  <w:style w:type="paragraph" w:customStyle="1" w:styleId="13">
    <w:name w:val="Абзац списка1"/>
    <w:basedOn w:val="a"/>
    <w:uiPriority w:val="99"/>
    <w:rsid w:val="009E3201"/>
    <w:pPr>
      <w:ind w:left="720"/>
    </w:pPr>
    <w:rPr>
      <w:rFonts w:eastAsia="Calibri"/>
    </w:rPr>
  </w:style>
  <w:style w:type="character" w:customStyle="1" w:styleId="afb">
    <w:name w:val="Гипертекстовая ссылка"/>
    <w:uiPriority w:val="99"/>
    <w:rsid w:val="009E3201"/>
    <w:rPr>
      <w:color w:val="008000"/>
    </w:rPr>
  </w:style>
  <w:style w:type="character" w:customStyle="1" w:styleId="afc">
    <w:name w:val="Сравнение редакций. Добавленный фрагмент"/>
    <w:uiPriority w:val="99"/>
    <w:rsid w:val="009E3201"/>
    <w:rPr>
      <w:color w:val="0000FF"/>
      <w:shd w:val="clear" w:color="auto" w:fill="E3EDFD"/>
    </w:rPr>
  </w:style>
  <w:style w:type="paragraph" w:customStyle="1" w:styleId="110">
    <w:name w:val="Абзац списка11"/>
    <w:basedOn w:val="a"/>
    <w:uiPriority w:val="99"/>
    <w:rsid w:val="009E3201"/>
    <w:pPr>
      <w:ind w:left="720"/>
    </w:pPr>
    <w:rPr>
      <w:rFonts w:eastAsia="Calibri"/>
    </w:rPr>
  </w:style>
  <w:style w:type="paragraph" w:styleId="afd">
    <w:name w:val="Body Text"/>
    <w:basedOn w:val="a"/>
    <w:link w:val="afe"/>
    <w:uiPriority w:val="99"/>
    <w:rsid w:val="009E3201"/>
    <w:pPr>
      <w:spacing w:after="120"/>
    </w:pPr>
  </w:style>
  <w:style w:type="character" w:customStyle="1" w:styleId="afe">
    <w:name w:val="Основной текст Знак"/>
    <w:link w:val="afd"/>
    <w:uiPriority w:val="99"/>
    <w:locked/>
    <w:rsid w:val="009E3201"/>
    <w:rPr>
      <w:rFonts w:ascii="Times New Roman" w:hAnsi="Times New Roman" w:cs="Times New Roman"/>
      <w:sz w:val="24"/>
      <w:szCs w:val="24"/>
      <w:lang w:eastAsia="ru-RU"/>
    </w:rPr>
  </w:style>
  <w:style w:type="character" w:styleId="aff">
    <w:name w:val="Strong"/>
    <w:uiPriority w:val="99"/>
    <w:qFormat/>
    <w:rsid w:val="009E3201"/>
    <w:rPr>
      <w:rFonts w:cs="Times New Roman"/>
      <w:b/>
      <w:bCs/>
    </w:rPr>
  </w:style>
  <w:style w:type="paragraph" w:styleId="aff0">
    <w:name w:val="Subtitle"/>
    <w:basedOn w:val="a"/>
    <w:next w:val="a"/>
    <w:link w:val="aff1"/>
    <w:qFormat/>
    <w:rsid w:val="00116E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1">
    <w:name w:val="Подзаголовок Знак"/>
    <w:basedOn w:val="a0"/>
    <w:link w:val="aff0"/>
    <w:rsid w:val="00116EA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mailto:zayavki@innovation-chel.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mailto:b.inkubator@mail.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consultantplus://offline/ref=344DC229E1833C6CBE426D8B2E5D6E6E7899552A4EC9DC84F9215B4EA01FF1A74574EEF67BEFBE73z2aBK"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image" Target="media/image1.jpeg"/><Relationship Id="rId10" Type="http://schemas.openxmlformats.org/officeDocument/2006/relationships/hyperlink" Target="consultantplus://offline/ref=344DC229E1833C6CBE426D8B2E5D6E6E7899552A4EC9DC84F9215B4EA01FF1A74574EEF67BEFBE73z2aBK" TargetMode="External"/><Relationship Id="rId19" Type="http://schemas.openxmlformats.org/officeDocument/2006/relationships/hyperlink" Target="http://www.torgi.gov.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inkubator@mail.ru" TargetMode="External"/><Relationship Id="rId14" Type="http://schemas.openxmlformats.org/officeDocument/2006/relationships/hyperlink" Target="http://www.torgi.gov.ru" TargetMode="External"/><Relationship Id="rId22" Type="http://schemas.openxmlformats.org/officeDocument/2006/relationships/hyperlink" Target="mailto:info@innovation-chel.ru"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95E7-1F97-42F2-A61A-E843E615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2752</TotalTime>
  <Pages>33</Pages>
  <Words>13224</Words>
  <Characters>75383</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 Артемьева</dc:creator>
  <cp:keywords/>
  <dc:description/>
  <cp:lastModifiedBy>Анна Н. Артемьева</cp:lastModifiedBy>
  <cp:revision>89</cp:revision>
  <cp:lastPrinted>2015-08-21T08:19:00Z</cp:lastPrinted>
  <dcterms:created xsi:type="dcterms:W3CDTF">2014-08-08T06:42:00Z</dcterms:created>
  <dcterms:modified xsi:type="dcterms:W3CDTF">2015-08-21T08:19:00Z</dcterms:modified>
</cp:coreProperties>
</file>